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32E" w:rsidRDefault="00BD032E" w:rsidP="00BD032E">
      <w:pPr>
        <w:pStyle w:val="3"/>
      </w:pPr>
      <w:r>
        <w:t>Администрация муниципального образования «Город Астрахань»</w:t>
      </w:r>
    </w:p>
    <w:p w:rsidR="00BD032E" w:rsidRDefault="00BD032E" w:rsidP="00BD032E">
      <w:pPr>
        <w:pStyle w:val="3"/>
      </w:pPr>
      <w:r>
        <w:t xml:space="preserve">ПОСТАНОВЛЕНИЕ </w:t>
      </w:r>
    </w:p>
    <w:p w:rsidR="00BD032E" w:rsidRDefault="00BD032E" w:rsidP="00BD032E">
      <w:pPr>
        <w:pStyle w:val="3"/>
      </w:pPr>
      <w:bookmarkStart w:id="0" w:name="_GoBack"/>
      <w:bookmarkEnd w:id="0"/>
      <w:r>
        <w:t xml:space="preserve"> </w:t>
      </w:r>
      <w:r>
        <w:t>10 октября 2017 года № 5665</w:t>
      </w:r>
    </w:p>
    <w:p w:rsidR="00BD032E" w:rsidRDefault="00BD032E" w:rsidP="00BD032E">
      <w:pPr>
        <w:pStyle w:val="3"/>
      </w:pPr>
      <w:r>
        <w:t xml:space="preserve">«О предоставлении разрешения на отклонение </w:t>
      </w:r>
    </w:p>
    <w:p w:rsidR="00BD032E" w:rsidRDefault="00BD032E" w:rsidP="00BD032E">
      <w:pPr>
        <w:pStyle w:val="3"/>
      </w:pPr>
      <w:r>
        <w:t xml:space="preserve">от предельных параметров разрешенного строительства, </w:t>
      </w:r>
    </w:p>
    <w:p w:rsidR="00BD032E" w:rsidRDefault="00BD032E" w:rsidP="00BD032E">
      <w:pPr>
        <w:pStyle w:val="3"/>
      </w:pPr>
      <w:r>
        <w:t xml:space="preserve">реконструкции объекта капитального строительства </w:t>
      </w:r>
    </w:p>
    <w:p w:rsidR="00BD032E" w:rsidRDefault="00BD032E" w:rsidP="00BD032E">
      <w:pPr>
        <w:pStyle w:val="3"/>
      </w:pPr>
      <w:r>
        <w:t>по ул. Кольцевой, 15 в Ленинском районе г. Астрахани»</w:t>
      </w:r>
    </w:p>
    <w:p w:rsidR="00BD032E" w:rsidRDefault="00BD032E" w:rsidP="00BD032E">
      <w:pPr>
        <w:pStyle w:val="a3"/>
        <w:rPr>
          <w:spacing w:val="0"/>
        </w:rPr>
      </w:pPr>
      <w:proofErr w:type="gramStart"/>
      <w:r>
        <w:t xml:space="preserve">В связи с обращением </w:t>
      </w:r>
      <w:proofErr w:type="spellStart"/>
      <w:r>
        <w:t>Растопчиной</w:t>
      </w:r>
      <w:proofErr w:type="spellEnd"/>
      <w:r>
        <w:t xml:space="preserve"> Э.Н. от 19.06.2017 № 05-04-01-3042,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125-р-мо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</w:t>
      </w:r>
      <w:r>
        <w:rPr>
          <w:spacing w:val="0"/>
        </w:rPr>
        <w:t>тельства, реконструкции объекта капитального строительства по ул. Кольцевой, 15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Кольцевой, 15 в Ленинском районе г. Астрахани в отношении земельного участка (кадастровый номер 30:12:020555:19), площадь которого 365 кв. м</w:t>
      </w:r>
      <w:proofErr w:type="gramEnd"/>
      <w:r>
        <w:rPr>
          <w:spacing w:val="0"/>
        </w:rPr>
        <w:t>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07.09.2017 № 35,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BD032E" w:rsidRDefault="00BD032E" w:rsidP="00BD032E">
      <w:pPr>
        <w:pStyle w:val="a3"/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Кольцевой, 15 в Ленинском районе г. Астрахани в отношении земельного участка (кадастровый номер 30:12:020555:19), площадь которого 365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BD032E" w:rsidRDefault="00BD032E" w:rsidP="00BD032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D032E" w:rsidRDefault="00BD032E" w:rsidP="00BD032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032E" w:rsidRDefault="00BD032E" w:rsidP="00BD032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D032E" w:rsidRDefault="00BD032E" w:rsidP="00BD032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D032E" w:rsidRDefault="00BD032E" w:rsidP="00BD032E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672"/>
    <w:rsid w:val="00984FF0"/>
    <w:rsid w:val="00B03672"/>
    <w:rsid w:val="00BD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3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3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3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3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2017-10-18T11:42:00Z</dcterms:created>
  <dcterms:modified xsi:type="dcterms:W3CDTF">2017-10-18T11:43:00Z</dcterms:modified>
</cp:coreProperties>
</file>