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231" w:rsidRDefault="00DF4231" w:rsidP="00DF4231">
      <w:pPr>
        <w:pStyle w:val="3"/>
      </w:pPr>
      <w:r>
        <w:t>Администрация муниципального образования «Город Астрахань»</w:t>
      </w:r>
    </w:p>
    <w:p w:rsidR="00DF4231" w:rsidRDefault="00DF4231" w:rsidP="00DF4231">
      <w:pPr>
        <w:pStyle w:val="3"/>
      </w:pPr>
      <w:r>
        <w:t>ПОСТАНОВЛЕНИЕ</w:t>
      </w:r>
    </w:p>
    <w:p w:rsidR="00DF4231" w:rsidRDefault="00DF4231" w:rsidP="00DF4231">
      <w:pPr>
        <w:pStyle w:val="3"/>
      </w:pPr>
      <w:r>
        <w:t xml:space="preserve">10 января 2018 года </w:t>
      </w:r>
      <w:bookmarkStart w:id="0" w:name="_GoBack"/>
      <w:r>
        <w:t>№ 02</w:t>
      </w:r>
      <w:bookmarkEnd w:id="0"/>
    </w:p>
    <w:p w:rsidR="00DF4231" w:rsidRDefault="00DF4231" w:rsidP="00DF4231">
      <w:pPr>
        <w:pStyle w:val="3"/>
      </w:pPr>
      <w:r>
        <w:t xml:space="preserve">«Об изменении муниципального маршрута </w:t>
      </w:r>
    </w:p>
    <w:p w:rsidR="00DF4231" w:rsidRDefault="00DF4231" w:rsidP="00DF4231">
      <w:pPr>
        <w:pStyle w:val="3"/>
      </w:pPr>
      <w:r>
        <w:t xml:space="preserve">регулярных перевозок № 92р </w:t>
      </w:r>
    </w:p>
    <w:p w:rsidR="00DF4231" w:rsidRDefault="00DF4231" w:rsidP="00DF4231">
      <w:pPr>
        <w:pStyle w:val="3"/>
      </w:pPr>
      <w:r>
        <w:t>в муниципальном образовании «Город Астрахань»</w:t>
      </w:r>
    </w:p>
    <w:p w:rsidR="00DF4231" w:rsidRDefault="00DF4231" w:rsidP="00DF4231">
      <w:pPr>
        <w:pStyle w:val="a4"/>
      </w:pPr>
      <w: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ПОСТАНОВЛЯЮ: </w:t>
      </w:r>
    </w:p>
    <w:p w:rsidR="00DF4231" w:rsidRDefault="00DF4231" w:rsidP="00DF4231">
      <w:pPr>
        <w:pStyle w:val="a4"/>
      </w:pPr>
      <w:r>
        <w:t xml:space="preserve">1. Изменить муниципальный маршрут регулярных перевозок № 92р,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DF4231" w:rsidRDefault="00DF4231" w:rsidP="00DF4231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F4231" w:rsidRDefault="00DF4231" w:rsidP="00DF4231">
      <w:pPr>
        <w:pStyle w:val="a4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DF4231" w:rsidRDefault="00DF4231" w:rsidP="00DF4231">
      <w:pPr>
        <w:pStyle w:val="a4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DF4231" w:rsidRDefault="00DF4231" w:rsidP="00DF4231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F4231" w:rsidRDefault="00DF4231" w:rsidP="00DF4231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F4231" w:rsidRDefault="00DF4231" w:rsidP="00DF4231">
      <w:pPr>
        <w:pStyle w:val="a4"/>
      </w:pPr>
      <w:r>
        <w:t>5. Муниципальный маршрут регулярных перевозок № 92р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F4231" w:rsidRDefault="00DF4231" w:rsidP="00DF4231">
      <w:pPr>
        <w:pStyle w:val="a4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DF4231" w:rsidRDefault="00DF4231" w:rsidP="00DF4231">
      <w:pPr>
        <w:pStyle w:val="a4"/>
        <w:ind w:left="5669" w:firstLine="0"/>
      </w:pPr>
      <w:r>
        <w:t xml:space="preserve">Приложение к постановлению администрации </w:t>
      </w:r>
    </w:p>
    <w:p w:rsidR="00DF4231" w:rsidRDefault="00DF4231" w:rsidP="00DF4231">
      <w:pPr>
        <w:pStyle w:val="a4"/>
        <w:ind w:left="5669" w:firstLine="0"/>
      </w:pPr>
      <w:r>
        <w:t>муниципального образования «Город Астрахань» от 10.01.2018 № 02</w:t>
      </w:r>
    </w:p>
    <w:tbl>
      <w:tblPr>
        <w:tblW w:w="9535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409"/>
        <w:gridCol w:w="973"/>
        <w:gridCol w:w="1834"/>
        <w:gridCol w:w="1843"/>
        <w:gridCol w:w="443"/>
        <w:gridCol w:w="419"/>
        <w:gridCol w:w="283"/>
        <w:gridCol w:w="454"/>
        <w:gridCol w:w="453"/>
        <w:gridCol w:w="454"/>
        <w:gridCol w:w="954"/>
        <w:gridCol w:w="454"/>
        <w:gridCol w:w="279"/>
      </w:tblGrid>
      <w:tr w:rsidR="00DF4231" w:rsidTr="00DF42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Регистрационный номер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Порядковый номер маршрута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Наименование маршрута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 xml:space="preserve">Протяженность маршрута, км 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Примечание</w:t>
            </w:r>
          </w:p>
        </w:tc>
      </w:tr>
      <w:tr w:rsidR="00DF4231" w:rsidTr="00DF42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246</w:t>
            </w:r>
          </w:p>
        </w:tc>
        <w:tc>
          <w:tcPr>
            <w:tcW w:w="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92р</w:t>
            </w:r>
          </w:p>
        </w:tc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F4231" w:rsidRDefault="00DF4231" w:rsidP="00541A6E">
            <w:pPr>
              <w:pStyle w:val="a5"/>
            </w:pPr>
            <w:r>
              <w:t xml:space="preserve">ПСИХИАТРИЧЕСКАЯ БОЛЬНИЦА - АСТРАХАНЬ-2 (ДЕПО)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F4231" w:rsidRDefault="00DF4231" w:rsidP="00541A6E">
            <w:pPr>
              <w:pStyle w:val="a5"/>
            </w:pPr>
            <w:r>
              <w:t xml:space="preserve">В прямом направлении: «ЛОКОМОТИВНОЕ ДЕПО»; «СТ. АСТРАХАНЬ-2»; «СОШ № 13»; «КЛУБ ЖЕЛЕЗНОДОРОЖНИКОВ»; «ПЕР. 1-Й УГЛЕГОРСКИЙ»; «ВОДОКАЧКА»; «КАФЕ «СВЕТОФОР»; «СТАДИОН «ЛОКОМОТИВ»; «ШКОЛА № 27»; «МИКРОРАЙОН БАБАЕВСКОГО»; </w:t>
            </w:r>
            <w:r>
              <w:lastRenderedPageBreak/>
              <w:t>«КИРИКИЛИ»; «СТАНКОСТРОИТЕЛЬНЫЙ З-Д»; «БЮРО МСЭ»; «ЦЕНТРАЛЬНЫЙ СТАДИОН»; «АГТУ»; «ШКОЛА ИМЕНИ ПУШКИНА»; «КИНОТЕАТР «ПРИЗЫВ»; «СЕЛЕНСКИЕ ИСАДЫ»; «ДЕТСКИЙ МИР»; «Ж/Д ВОКЗАЛ»; «Ж/Д ВОКЗАЛ»; «Ж/Д ВОКЗАЛ»; «ПОЛИТЕХНИЧЕСКИЙ КОЛЛЕДЖ»; «ШКОЛА № 4»; «ЦДО № 2»; «МАРКИНА»; «МЯСОКОМБИНАТ»; «АСТРАХАНСКИЙ ПИТОМНИК»; «ЗАВОД КПД»; «МЕГАСВЕТ»; «КОНСЕРВНЫЙ ЗАВОД»; «АЛУШТИНСКИЙ ПЕРЕУЛОК»; «ОБЛАСТНАЯ ДЕТСКАЯ КЛИНИЧЕСАЯ БОЛЬНИЦА (КАЗАЧИЙ)»; «КАРДИОЦЕНТР»; «БОЛЬНИЧНЫЙ КОМПЛЕКС»; «ОБЛАСТНАЯ КЛИНИЧЕСКАЯ ИНФЕКЦИОННАЯ БОЛЬНИЦА»; «ДАЧИ»; «НАЧАЛОВСКАЯ»; «ЛУКОМСКИЙ МОСТ»; «ЛУКОМСКИЙ МОСТ»; «НАЧАЛОВСКАЯ»; «ПСИХИАТРИЧЕСКАЯ БОЛЬНИЦА»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F4231" w:rsidRDefault="00DF4231" w:rsidP="00541A6E">
            <w:pPr>
              <w:pStyle w:val="a5"/>
            </w:pPr>
            <w:r>
              <w:lastRenderedPageBreak/>
              <w:t xml:space="preserve">В прямом направлении: 1-Й ПР. НЕФ­ТЯНИКОВ; УЛ. ОСТРОВСКОГО; ПЕР. 3-Й УГЛЕГОРСКИЙ; УЛ. ЭСТОНСКАЯ; УЛ. 1-Я БОРИСЛАВСКАЯ; УЛ. 4-Я ЖЕЛЕЗНОДОРОЖНАЯ; УЛ. 1-Я БОРИСЛАВСКАЯ; УЛ. БАБАЕВСКОГО; УЛ. ЗАПРАВОЧНАЯ; АКСАРАЙСКОЕ ШОССЕ; УЛ. </w:t>
            </w:r>
            <w:r>
              <w:lastRenderedPageBreak/>
              <w:t xml:space="preserve">ЛАТЫШЕВА; УЛ. САВУШКИНА; УЛ. А. БАРБЮСА; УЛ. ПОБЕДЫ; УЛ. ЯБЛОЧКОВА; УЛ. ЕРЕВАНСКАЯ; УЛ. РЫБИНСКАЯ; УЛ. СЛАВЯНСКАЯ; УЛ. ЛАТВИЙСКАЯ; НАЧАЛОВСКОЕ ШОССЕ; ПЕР. КАЗАТУМСКИЙ; НАЧАЛОВСКОЕ ШОССЕ; УЛ. ДЕКОРАТИВНАЯ 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lastRenderedPageBreak/>
              <w:t>31</w:t>
            </w:r>
          </w:p>
        </w:tc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 xml:space="preserve">В установленных остановочных пунктах 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Регулярные перевозки по регулируемым тарифам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Автобусы 20-МК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Евро III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 xml:space="preserve">2014 г. 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Горшкова Оксана Егоровна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06.00-22.00</w:t>
            </w:r>
          </w:p>
        </w:tc>
        <w:tc>
          <w:tcPr>
            <w:tcW w:w="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F4231" w:rsidTr="00DF42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F4231" w:rsidRDefault="00DF4231" w:rsidP="00541A6E">
            <w:pPr>
              <w:pStyle w:val="a5"/>
            </w:pPr>
            <w:r>
              <w:t xml:space="preserve">В обратном направлении: «ПСИХИАТРИЧЕСКАЯ БОЛЬНИЦА»; «ДАЧИ»; «ОБЛАСТНАЯ КЛИНИЧЕСКАЯ ИНФЕКЦИОННАЯ БОЛЬНИЦА»; «БОЛЬНИЧНЫЙ КОМПЛЕКС»; «СОФЬИ ПЕРОВСКОЙ»; «СТАРОЕ КЛАДБИЩЕ»; «СТОМАТОЛОГИЧЕСКАЯ ПОЛИКЛИНИКА № 3»; «ТЦ «АЛЕКСАНДРИЯ»; «ГРУЗИНСКАЯ»; «КРАСНЫЙ МОСТ»; «ЦИРК»; «ТЦ «АЙСБЕРГ»; «Ж/Д ВОКЗАЛ»; «АЛЕКСАНДРО-МАРИИНСКАЯ ОБЛАСТНАЯ КЛИНИЧЕСКАЯ БОЛЬНИЦА»; «МАКДОНАЛДС»; «КИНОТЕАТР «ПРИЗЫВ»; «БУЛЬВАР </w:t>
            </w:r>
            <w:r>
              <w:lastRenderedPageBreak/>
              <w:t>ПОБЕДЫ»; «ШКОЛА ИМЕНИ ПУШКИНА»; «АГТУ»; «ЦЕНТРАЛЬНЫЙ СТАДИОН»; «БЮРО МСЭ»; «СТАНКОСТРОИТЕЛЬНЫЙ З-Д»; «ХОЛОДИЛЬНИКИ РЫБОКОМБИНАТА»; «КИРИКИЛИ»; «МИКРОРАЙОН БАБАЕВСКОГО»; «ХРАМ СВЯТОГО АПОСТОЛА АНДРЕЯ ПЕРВОЗВАННОГО»; «ШКОЛА № 27»; «СТАДИОН «ЛОКОМОТИВ»; «ВОДОКАЧКА»; «КАФЕ «СВЕТОФОР»; «ПЕР. 1-Й УГЛЕГОРСКИЙ»; «КЛУБ ЖЕЛЕЗНОДОРОЖНИКОВ»; «СОШ № 13»; «СТ. АСТРАХАНЬ-2»; «ЛОКОМОТИВНОЕ ДЕПО»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F4231" w:rsidRDefault="00DF4231" w:rsidP="00541A6E">
            <w:pPr>
              <w:pStyle w:val="a5"/>
            </w:pPr>
            <w:r>
              <w:lastRenderedPageBreak/>
              <w:t>В обратном направлении: УЛ. ДЕКОРАТИВНАЯ; НАЧАЛОВСКОЕ ШОССЕ; УЛ. С. ПЕРОВСКОЙ; УЛ. КР. НАБЕРЕЖНАЯ; УЛ. ПОБЕДЫ; УЛ. А. БАРБЮСА; УЛ. САВУШКИНА; УЛ. ЛАТЫШЕВА; АКСАРАЙСКОЕ ШОССЕ; УЛ. ЗАПРАВОЧНАЯ; УЛ. БАБАЕВСКОГО; УЛ. 1-Я БОРИСЛАВСКАЯ; УЛ. 4-Я ЖЕЛЕЗНОДОРОЖНАЯ; УЛ. 1-Я БОРИСЛАВСКАЯ; УЛ. ЭСТОНСКАЯ; ПЕР. 3-Й УГЛЕГОРСКИЙ; УЛ. ОСТРОВСКОГО; 1-Й ПР. НЕФ­ТЯНИКОВ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F4231" w:rsidRDefault="00DF4231" w:rsidP="00541A6E">
            <w:pPr>
              <w:pStyle w:val="a5"/>
            </w:pPr>
            <w:r>
              <w:t>28</w:t>
            </w:r>
          </w:p>
        </w:tc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231" w:rsidRDefault="00DF4231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DF4231" w:rsidRDefault="00DF4231" w:rsidP="00DF4231">
      <w:pPr>
        <w:pStyle w:val="a4"/>
      </w:pP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B23"/>
    <w:rsid w:val="00A432DF"/>
    <w:rsid w:val="00CE7B23"/>
    <w:rsid w:val="00DF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EF289-48E1-4B32-B79A-90AB7E89E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23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F423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F423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F423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F423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918</Words>
  <Characters>5238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2018-01-18T08:32:00Z</dcterms:created>
  <dcterms:modified xsi:type="dcterms:W3CDTF">2018-01-18T08:33:00Z</dcterms:modified>
</cp:coreProperties>
</file>