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3992" w:rsidRDefault="00E33992" w:rsidP="00E33992">
      <w:pPr>
        <w:pStyle w:val="3"/>
      </w:pPr>
      <w:r>
        <w:t>Администрация муниципального образования «Город Астрахань»</w:t>
      </w:r>
    </w:p>
    <w:p w:rsidR="00E33992" w:rsidRDefault="00E33992" w:rsidP="00E33992">
      <w:pPr>
        <w:pStyle w:val="3"/>
      </w:pPr>
      <w:r>
        <w:t>ПОСТАНОВЛЕНИЕ</w:t>
      </w:r>
      <w:bookmarkStart w:id="0" w:name="_GoBack"/>
      <w:bookmarkEnd w:id="0"/>
    </w:p>
    <w:p w:rsidR="00E33992" w:rsidRDefault="00E33992" w:rsidP="00E33992">
      <w:pPr>
        <w:pStyle w:val="3"/>
      </w:pPr>
      <w:r>
        <w:t>11 апреля 2017 года № 2196</w:t>
      </w:r>
    </w:p>
    <w:p w:rsidR="00E33992" w:rsidRDefault="00E33992" w:rsidP="00E33992">
      <w:pPr>
        <w:pStyle w:val="3"/>
      </w:pPr>
      <w:r>
        <w:t>«О признании утратившим силу постановления</w:t>
      </w:r>
    </w:p>
    <w:p w:rsidR="00E33992" w:rsidRDefault="00E33992" w:rsidP="00E33992">
      <w:pPr>
        <w:pStyle w:val="3"/>
      </w:pPr>
      <w:r>
        <w:t>администрации города Астрахани от 29.09.2011 № 9052»</w:t>
      </w:r>
    </w:p>
    <w:p w:rsidR="00E33992" w:rsidRDefault="00E33992" w:rsidP="00E33992">
      <w:pPr>
        <w:pStyle w:val="a3"/>
      </w:pPr>
      <w:r>
        <w:t>В соответствии с Федеральным законом «Об общих принципах организации местного самоуправления в Российской Федерации», постановлением администрации муниципального образования «Город Астрахань» от 05.10.2016 № 6662 «Об утверждении Порядка формирования муниципального задания на оказание муниципальных услуг (выполнение работ) муниципальными учреждениями, финансового обеспечения выполнения такого задания, предоставления субсидий на финансовое обеспечение выполнения муниципального задания муниципальными бюджетными, казенными и автономными учреждениями», с дополнениями, внесенными постановлением администрации муниципального образования «Город Астрахань» от 30.01.2017 № 565, ПОСТАНОВЛЯЮ:</w:t>
      </w:r>
    </w:p>
    <w:p w:rsidR="00E33992" w:rsidRDefault="00E33992" w:rsidP="00E33992">
      <w:pPr>
        <w:pStyle w:val="a3"/>
      </w:pPr>
      <w:r>
        <w:t>1. Постановление администрации города Астрахани от 29.09.2011 № 9052 «Об утверждении ведомственного перечня муниципальных услуг (работ), оказываемых (выполняемых) находящимся в ведении администрации города Астрахани муниципальным бюджетным учреждением города Астрахани «Аварийно-спасательный центр» в качестве основных видов деятельности» признать утратившим силу.</w:t>
      </w:r>
    </w:p>
    <w:p w:rsidR="00E33992" w:rsidRDefault="00E33992" w:rsidP="00E33992">
      <w:pPr>
        <w:pStyle w:val="a3"/>
      </w:pPr>
      <w:r>
        <w:t>2. Управлению информационной политики администрации муниципального образования «Город Астрахань»:</w:t>
      </w:r>
    </w:p>
    <w:p w:rsidR="00E33992" w:rsidRDefault="00E33992" w:rsidP="00E33992">
      <w:pPr>
        <w:pStyle w:val="a3"/>
      </w:pPr>
      <w:r>
        <w:t>2.1.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E33992" w:rsidRDefault="00E33992" w:rsidP="00E33992">
      <w:pPr>
        <w:pStyle w:val="a3"/>
      </w:pPr>
      <w:r>
        <w:t>2.2. Опубликовать настоящее постановление администрации муниципального образования «Город Астрахань» в средствах массовой информации.</w:t>
      </w:r>
    </w:p>
    <w:p w:rsidR="00E33992" w:rsidRDefault="00E33992" w:rsidP="00E33992">
      <w:pPr>
        <w:pStyle w:val="a3"/>
      </w:pPr>
      <w:r>
        <w:t>3. Управлению контроля и документооборота администрации муниципального образования «Город Астрахань» внести соответствующие изменения в поисково-справочную систему распорядительных документов администрации муниципального образования «Город Астрахань».</w:t>
      </w:r>
    </w:p>
    <w:p w:rsidR="00E33992" w:rsidRDefault="00E33992" w:rsidP="00E33992">
      <w:pPr>
        <w:pStyle w:val="a3"/>
        <w:rPr>
          <w:spacing w:val="-4"/>
        </w:rPr>
      </w:pPr>
      <w:r>
        <w:rPr>
          <w:spacing w:val="-4"/>
        </w:rPr>
        <w:t>4. Настоящее постановление вступает в силу со дня его официального опубликования.</w:t>
      </w:r>
    </w:p>
    <w:p w:rsidR="00E33992" w:rsidRDefault="00E33992" w:rsidP="00E33992">
      <w:pPr>
        <w:pStyle w:val="a3"/>
        <w:jc w:val="right"/>
      </w:pPr>
      <w:r>
        <w:rPr>
          <w:b/>
          <w:bCs/>
        </w:rPr>
        <w:t>Глава администрации О.А. ПОЛУМОРДВИНОВ</w:t>
      </w:r>
    </w:p>
    <w:p w:rsidR="008B1C23" w:rsidRPr="00E33992" w:rsidRDefault="008B1C23" w:rsidP="00E33992"/>
    <w:sectPr w:rsidR="008B1C23" w:rsidRPr="00E3399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51C4"/>
    <w:rsid w:val="001810DF"/>
    <w:rsid w:val="008B1C23"/>
    <w:rsid w:val="00E33992"/>
    <w:rsid w:val="00FA51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196527C-324C-4201-B913-D2F2BABB5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FA51C4"/>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FA51C4"/>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303</Words>
  <Characters>1733</Characters>
  <Application>Microsoft Office Word</Application>
  <DocSecurity>0</DocSecurity>
  <Lines>14</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2017-04-20T06:25:00Z</dcterms:created>
  <dcterms:modified xsi:type="dcterms:W3CDTF">2017-04-20T06:25:00Z</dcterms:modified>
</cp:coreProperties>
</file>