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807" w:rsidRDefault="00E66807" w:rsidP="00E66807">
      <w:pPr>
        <w:pStyle w:val="3"/>
      </w:pPr>
      <w:r>
        <w:t>Администрация муниципального образования «Город Астрахань»</w:t>
      </w:r>
    </w:p>
    <w:p w:rsidR="00E66807" w:rsidRDefault="00E66807" w:rsidP="00E66807">
      <w:pPr>
        <w:pStyle w:val="3"/>
      </w:pPr>
      <w:r>
        <w:t xml:space="preserve">ПОСТАНОВЛЕНИЕ </w:t>
      </w:r>
    </w:p>
    <w:p w:rsidR="00E66807" w:rsidRDefault="00E66807" w:rsidP="00E66807">
      <w:pPr>
        <w:pStyle w:val="3"/>
      </w:pPr>
      <w:r>
        <w:t>11 декабря 2017 года № 5922</w:t>
      </w:r>
    </w:p>
    <w:p w:rsidR="00E66807" w:rsidRDefault="00E66807" w:rsidP="00E66807">
      <w:pPr>
        <w:pStyle w:val="3"/>
      </w:pPr>
      <w:r>
        <w:t xml:space="preserve">«О внесении изменений в постановление администрации </w:t>
      </w:r>
    </w:p>
    <w:p w:rsidR="00E66807" w:rsidRDefault="00E66807" w:rsidP="00E66807">
      <w:pPr>
        <w:pStyle w:val="3"/>
      </w:pPr>
      <w:r>
        <w:t>муниципального образования «Город Астрахань» от 28.01.2015 № 429»</w:t>
      </w:r>
    </w:p>
    <w:p w:rsidR="00E66807" w:rsidRDefault="00E66807" w:rsidP="00E66807">
      <w:pPr>
        <w:pStyle w:val="a3"/>
      </w:pPr>
      <w:r>
        <w:t>На основании сведений об основных характеристиках объекта недвижимости, содержащихся в Едином государственном реестре недвижимости, об основных характеристиках и зарегистрированных правах на земельный участок 30:12:030807:175, ПОСТАНОВЛЯЮ:</w:t>
      </w:r>
    </w:p>
    <w:p w:rsidR="00E66807" w:rsidRDefault="00E66807" w:rsidP="00E66807">
      <w:pPr>
        <w:pStyle w:val="a3"/>
        <w:rPr>
          <w:spacing w:val="7"/>
        </w:rPr>
      </w:pPr>
      <w:r>
        <w:rPr>
          <w:spacing w:val="7"/>
        </w:rPr>
        <w:t xml:space="preserve">1. Внести в постановление администрации города Астрахани от 28.01.2015 № 429 «Об изъятии для муниципальных нужд МО «Город Астрахань» жилых помещений многоквартирного дома (литера «А») по ул. Кирова/ ул. </w:t>
      </w:r>
      <w:proofErr w:type="gramStart"/>
      <w:r>
        <w:rPr>
          <w:spacing w:val="7"/>
        </w:rPr>
        <w:t>Трофимо­ва</w:t>
      </w:r>
      <w:proofErr w:type="gramEnd"/>
      <w:r>
        <w:rPr>
          <w:spacing w:val="7"/>
        </w:rPr>
        <w:t>, 58/110 в Советском районе», с изменениями, внесенными постановлением администрации муниципального образования «Город Астрахань» от 18.03.2016 № 1650, следующие изменения:</w:t>
      </w:r>
    </w:p>
    <w:p w:rsidR="00E66807" w:rsidRDefault="00E66807" w:rsidP="00E66807">
      <w:pPr>
        <w:pStyle w:val="a3"/>
      </w:pPr>
      <w:r>
        <w:t xml:space="preserve">1.1. Пункт 1 изложить в следующей редакции: «Изъять для муниципальных нужд МО «Город Астрахань» доли земельного участка, пропорциональные площади жилых помещений (квартир №№ 2, 4), из расчета общей площади земельного участка 1334 кв. м и жилых помещений (квартир №№ 2, 4) </w:t>
      </w:r>
      <w:proofErr w:type="gramStart"/>
      <w:r>
        <w:t>в</w:t>
      </w:r>
      <w:proofErr w:type="gramEnd"/>
      <w:r>
        <w:t xml:space="preserve"> много­квартирном доме (литера «А»), расположенные по адресу: г. Астрахань, ул. Кирова/ ул. Трофимова, 58/110 в Советском районе (далее - недвижимое имущество)».</w:t>
      </w:r>
    </w:p>
    <w:p w:rsidR="00E66807" w:rsidRDefault="00E66807" w:rsidP="00E66807">
      <w:pPr>
        <w:pStyle w:val="a3"/>
      </w:pPr>
      <w:r>
        <w:t>1.2. Подпункт 2.3 пункта 2 изложить в следующей редакции: «Обеспечить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 Астрахань».».</w:t>
      </w:r>
    </w:p>
    <w:p w:rsidR="00E66807" w:rsidRDefault="00E66807" w:rsidP="00E66807">
      <w:pPr>
        <w:pStyle w:val="a3"/>
      </w:pPr>
      <w:r>
        <w:t xml:space="preserve">2. В течение десяти дней со дня принятия настоящего постановления </w:t>
      </w:r>
      <w:proofErr w:type="gramStart"/>
      <w:r>
        <w:t>ад­министрации</w:t>
      </w:r>
      <w:proofErr w:type="gramEnd"/>
      <w:r>
        <w:t xml:space="preserve"> муниципального образования «Город Астрахань» управлению муниципального имущества администрации муниципального образования «Город Астрахань»:</w:t>
      </w:r>
    </w:p>
    <w:p w:rsidR="00E66807" w:rsidRDefault="00E66807" w:rsidP="00E66807">
      <w:pPr>
        <w:pStyle w:val="a3"/>
      </w:pPr>
      <w:r>
        <w:t>2.1.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E66807" w:rsidRDefault="00E66807" w:rsidP="00E66807">
      <w:pPr>
        <w:pStyle w:val="a3"/>
      </w:pPr>
      <w:r>
        <w:t xml:space="preserve">2.2. Направить копию настоящего постановления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E66807" w:rsidRDefault="00E66807" w:rsidP="00E66807">
      <w:pPr>
        <w:pStyle w:val="a3"/>
      </w:pPr>
      <w:r>
        <w:t xml:space="preserve">3. Управлению информационной политики администрации </w:t>
      </w:r>
      <w:proofErr w:type="gramStart"/>
      <w:r>
        <w:t>муниципаль­ного</w:t>
      </w:r>
      <w:proofErr w:type="gramEnd"/>
      <w:r>
        <w:t xml:space="preserve"> образования «Город Астрахань»:</w:t>
      </w:r>
    </w:p>
    <w:p w:rsidR="00E66807" w:rsidRDefault="00E66807" w:rsidP="00E66807">
      <w:pPr>
        <w:pStyle w:val="a3"/>
      </w:pPr>
      <w:r>
        <w:t xml:space="preserve">3.1. Разместить настоящее постановление администрации муниципального образования «Город Астрахань» на официальном сайте администрации </w:t>
      </w:r>
      <w:proofErr w:type="gramStart"/>
      <w:r>
        <w:t>муни­ципального</w:t>
      </w:r>
      <w:proofErr w:type="gramEnd"/>
      <w:r>
        <w:t xml:space="preserve"> образования «Город Астрахань».</w:t>
      </w:r>
    </w:p>
    <w:p w:rsidR="00E66807" w:rsidRDefault="00E66807" w:rsidP="00E66807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66807" w:rsidRDefault="00E66807" w:rsidP="00E66807">
      <w:pPr>
        <w:pStyle w:val="a3"/>
      </w:pPr>
      <w:r>
        <w:t xml:space="preserve">4. Управлению контроля и документооборота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66807" w:rsidRDefault="00E66807" w:rsidP="00E66807">
      <w:pPr>
        <w:pStyle w:val="a3"/>
      </w:pPr>
      <w:r>
        <w:t xml:space="preserve">5.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</w:t>
      </w:r>
      <w:proofErr w:type="gramStart"/>
      <w:r>
        <w:t>об­разования</w:t>
      </w:r>
      <w:proofErr w:type="gramEnd"/>
      <w:r>
        <w:t xml:space="preserve"> «Город Астрахань».</w:t>
      </w:r>
    </w:p>
    <w:p w:rsidR="00984FF0" w:rsidRDefault="00E66807" w:rsidP="00E66807">
      <w:r>
        <w:rPr>
          <w:b/>
          <w:bCs/>
        </w:rPr>
        <w:t>Глава администрации</w:t>
      </w:r>
      <w:proofErr w:type="gramStart"/>
      <w:r>
        <w:rPr>
          <w:b/>
          <w:bCs/>
        </w:rPr>
        <w:t xml:space="preserve"> О</w:t>
      </w:r>
      <w:proofErr w:type="gramEnd"/>
      <w:r>
        <w:rPr>
          <w:b/>
          <w:bCs/>
        </w:rPr>
        <w:t xml:space="preserve"> А. ПОЛУМОРДВИНОВ</w:t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A73"/>
    <w:rsid w:val="00440A73"/>
    <w:rsid w:val="00984FF0"/>
    <w:rsid w:val="00E66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80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6680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6680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80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6680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6680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457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2017-12-13T11:32:00Z</dcterms:created>
  <dcterms:modified xsi:type="dcterms:W3CDTF">2017-12-13T11:32:00Z</dcterms:modified>
</cp:coreProperties>
</file>