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FAD" w:rsidRDefault="007F5FAD" w:rsidP="007F5FAD">
      <w:pPr>
        <w:pStyle w:val="3"/>
        <w:spacing w:line="240" w:lineRule="auto"/>
      </w:pPr>
      <w:r>
        <w:t>Администрация муниципального образования «Город Астрахань»</w:t>
      </w:r>
    </w:p>
    <w:p w:rsidR="007F5FAD" w:rsidRDefault="007F5FAD" w:rsidP="007F5FAD">
      <w:pPr>
        <w:pStyle w:val="3"/>
        <w:spacing w:line="240" w:lineRule="auto"/>
      </w:pPr>
      <w:r>
        <w:t>ПОСТАНОВЛЕНИЕ</w:t>
      </w:r>
    </w:p>
    <w:p w:rsidR="007F5FAD" w:rsidRDefault="007F5FAD" w:rsidP="007F5FAD">
      <w:pPr>
        <w:pStyle w:val="3"/>
        <w:spacing w:line="240" w:lineRule="auto"/>
      </w:pPr>
      <w:r>
        <w:t>11 декабря 2018 года № 656</w:t>
      </w:r>
    </w:p>
    <w:p w:rsidR="007F5FAD" w:rsidRDefault="007F5FAD" w:rsidP="007F5FAD">
      <w:pPr>
        <w:pStyle w:val="3"/>
        <w:spacing w:line="240" w:lineRule="auto"/>
      </w:pPr>
      <w:r>
        <w:t>«О мерах по передаче детских площадок</w:t>
      </w:r>
    </w:p>
    <w:p w:rsidR="007F5FAD" w:rsidRDefault="007F5FAD" w:rsidP="007F5FAD">
      <w:pPr>
        <w:pStyle w:val="3"/>
        <w:spacing w:line="240" w:lineRule="auto"/>
      </w:pPr>
      <w:r>
        <w:t xml:space="preserve">и физкультурно-оздоровительных </w:t>
      </w:r>
      <w:bookmarkStart w:id="0" w:name="_GoBack"/>
      <w:bookmarkEnd w:id="0"/>
      <w:r>
        <w:t xml:space="preserve">площадок открытого типа </w:t>
      </w:r>
    </w:p>
    <w:p w:rsidR="007F5FAD" w:rsidRDefault="007F5FAD" w:rsidP="007F5FAD">
      <w:pPr>
        <w:pStyle w:val="3"/>
        <w:spacing w:line="240" w:lineRule="auto"/>
      </w:pPr>
      <w:r>
        <w:t xml:space="preserve">в составе дворовых территорий собственникам многоквартирных </w:t>
      </w:r>
    </w:p>
    <w:p w:rsidR="007F5FAD" w:rsidRDefault="007F5FAD" w:rsidP="007F5FAD">
      <w:pPr>
        <w:pStyle w:val="3"/>
        <w:spacing w:line="240" w:lineRule="auto"/>
      </w:pPr>
      <w:r>
        <w:t>жилых домов, вошедших в программу</w:t>
      </w:r>
    </w:p>
    <w:p w:rsidR="007F5FAD" w:rsidRDefault="007F5FAD" w:rsidP="007F5FAD">
      <w:pPr>
        <w:pStyle w:val="3"/>
        <w:spacing w:line="240" w:lineRule="auto"/>
      </w:pPr>
      <w:r>
        <w:t>«Формирование современной городской среды на 2018-2022 годы»</w:t>
      </w:r>
    </w:p>
    <w:p w:rsidR="007F5FAD" w:rsidRDefault="007F5FAD" w:rsidP="007F5FAD">
      <w:pPr>
        <w:pStyle w:val="a3"/>
      </w:pPr>
      <w:proofErr w:type="gramStart"/>
      <w:r>
        <w:t>В соответствии со ст. 36, 44 Жилищного кодекса РФ, п. 2 Правил содержания общего имущества в многоквартирном доме, утвержденных постановлением Правительства РФ от 13.08.2006 № 491 «Об утверждении Правил содержания общего имущества в многоквартирном доме и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</w:t>
      </w:r>
      <w:proofErr w:type="gramEnd"/>
      <w:r>
        <w:t xml:space="preserve"> </w:t>
      </w:r>
      <w:proofErr w:type="gramStart"/>
      <w:r>
        <w:t>ненадлежащего качества и (или) с перерывами, превышающими установленную продолжительность» (далее - Правила), в целях повышения ответственности собственников за сохранность общего имущества, на формирование которой направлена реформа жилищно-коммунального хозяйства, реализации постановления администрации муниципального образования «Город Астрахань» от 14.03.2018 № 177 «Об утверждении муниципальной программы муниципального образования «Город Астрахань» «Формирование современной городской среды на 2018-2022 годы»:</w:t>
      </w:r>
      <w:proofErr w:type="gramEnd"/>
    </w:p>
    <w:p w:rsidR="007F5FAD" w:rsidRDefault="007F5FAD" w:rsidP="007F5FAD">
      <w:pPr>
        <w:pStyle w:val="a3"/>
      </w:pPr>
      <w:r>
        <w:t xml:space="preserve">1. Администрациям соответствующих районов города Астрахани совместно с управлением по коммунальному хозяйству и благоустройству администрации муниципального образования «Город Астрахань» в целях передачи объектов в составе дворовых территорий, размещенных за счет бюджетных средств </w:t>
      </w:r>
    </w:p>
    <w:p w:rsidR="007F5FAD" w:rsidRDefault="007F5FAD" w:rsidP="007F5FAD">
      <w:pPr>
        <w:pStyle w:val="a3"/>
      </w:pPr>
      <w:r>
        <w:t>1.1. Инициировать проведение общих собраний собственников жилых помещений многоквартирных домов согласно Перечню дворовых территорий муниципального образования «Город Астрахань», вошедших в муниципальную программу «Формирование современной городской среды на 2018-2022 годы», утвержденную постановлением администрации муниципального образования «Город Астрахань» от 14.03.2018 № 177 (далее - Программа), включив в повестку дня следующие вопросы:</w:t>
      </w:r>
    </w:p>
    <w:p w:rsidR="007F5FAD" w:rsidRDefault="007F5FAD" w:rsidP="007F5FAD">
      <w:pPr>
        <w:pStyle w:val="a3"/>
      </w:pPr>
      <w:r>
        <w:t>- о выборе уполномоченного лица от имени всех собственников для подписания акта приема-передачи детских площадок и физкультурно-оздоровительных площадок открытого типа в составе дворовых территорий;</w:t>
      </w:r>
    </w:p>
    <w:p w:rsidR="007F5FAD" w:rsidRDefault="007F5FAD" w:rsidP="007F5FAD">
      <w:pPr>
        <w:pStyle w:val="a3"/>
      </w:pPr>
      <w:r>
        <w:t>- о включении в договоры, предусмотренные п. 16 Правил в зависимости от способа управления многоквартирным домом, условия о надлежащем содержании детских площадок и физкультурно-оздоровительных площадок открытого типа в составе дворовых территорий.</w:t>
      </w:r>
    </w:p>
    <w:p w:rsidR="007F5FAD" w:rsidRDefault="007F5FAD" w:rsidP="007F5FAD">
      <w:pPr>
        <w:pStyle w:val="a3"/>
      </w:pPr>
      <w:r>
        <w:t xml:space="preserve">1.2. Обеспечить передачу созданных объектов собственникам жилых помещений многоквартирных домов. </w:t>
      </w:r>
    </w:p>
    <w:p w:rsidR="007F5FAD" w:rsidRDefault="007F5FAD" w:rsidP="007F5FAD">
      <w:pPr>
        <w:pStyle w:val="a3"/>
      </w:pPr>
      <w:r>
        <w:t>1.3. Подписанные акты приема-передачи, протоколы общих собраний собственников помещений многоквартирных домов представить в управление муниципального имущества администрации муниципального образования «Город Астрахань» с целью принятия муниципальных правовых актов о передаче объектов в общую долевую собственность собственникам помещений многоквартирного дома.</w:t>
      </w:r>
    </w:p>
    <w:p w:rsidR="007F5FAD" w:rsidRDefault="007F5FAD" w:rsidP="007F5FAD">
      <w:pPr>
        <w:pStyle w:val="a3"/>
      </w:pPr>
      <w:r>
        <w:t xml:space="preserve">2. Управлению муниципального имущества администрации муниципального образования «Город Астрахань» при получении документов, указанных в </w:t>
      </w:r>
      <w:proofErr w:type="spellStart"/>
      <w:r>
        <w:t>пп</w:t>
      </w:r>
      <w:proofErr w:type="spellEnd"/>
      <w:r>
        <w:t>. 1.3. п. 1 настоящего распоряжения, подготовить муниципальные правовые акты о передаче объектов в общую долевую собственность собственникам помещений многоквартирных домов.</w:t>
      </w:r>
    </w:p>
    <w:p w:rsidR="007F5FAD" w:rsidRDefault="007F5FAD" w:rsidP="007F5FAD">
      <w:pPr>
        <w:pStyle w:val="a3"/>
      </w:pPr>
      <w:r>
        <w:t xml:space="preserve">3. </w:t>
      </w:r>
      <w:proofErr w:type="gramStart"/>
      <w:r>
        <w:t xml:space="preserve">Рекомендовать товариществам собственников жилья либо жилищно-строительным кооперативам, жилищным кооперативам или иным специализированным потребительским кооперативам, управляющим организациям и при непосредственном управлении многоквартирным домом собственникам помещений в этом доме провести общие собрания собственников с целью передачи размещенных объектов в рамках реализации Программы в состав общего имущества в соответствии с </w:t>
      </w:r>
      <w:proofErr w:type="spellStart"/>
      <w:r>
        <w:t>п.п</w:t>
      </w:r>
      <w:proofErr w:type="spellEnd"/>
      <w:r>
        <w:t>. 2, 3 ст. 162 Жилищного кодекса Российской Федерации.</w:t>
      </w:r>
      <w:proofErr w:type="gramEnd"/>
    </w:p>
    <w:p w:rsidR="007F5FAD" w:rsidRDefault="007F5FAD" w:rsidP="007F5FAD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7F5FAD" w:rsidRDefault="007F5FAD" w:rsidP="007F5FAD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F5FAD" w:rsidRDefault="007F5FAD" w:rsidP="007F5FAD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F5FAD" w:rsidRDefault="007F5FAD" w:rsidP="007F5FAD">
      <w:pPr>
        <w:pStyle w:val="a3"/>
      </w:pPr>
      <w:r>
        <w:t xml:space="preserve">5. Управлению контроля и документооборота администрации муниципального образования «Город Астрахань» еженедельно осуществлять </w:t>
      </w:r>
      <w:proofErr w:type="gramStart"/>
      <w:r>
        <w:t>контроль за</w:t>
      </w:r>
      <w:proofErr w:type="gramEnd"/>
      <w:r>
        <w:t xml:space="preserve"> ходом исполнения настоящего распоряжения администрации муниципального образования «Город Астрахань».</w:t>
      </w:r>
    </w:p>
    <w:p w:rsidR="007F5FAD" w:rsidRDefault="007F5FAD" w:rsidP="007F5FAD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F5FAD" w:rsidRDefault="007F5FAD" w:rsidP="007F5FA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Р.Л. </w:t>
      </w:r>
      <w:r>
        <w:rPr>
          <w:b/>
          <w:bCs/>
          <w:caps/>
        </w:rPr>
        <w:t>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BA9"/>
    <w:rsid w:val="007F5FAD"/>
    <w:rsid w:val="00984FF0"/>
    <w:rsid w:val="00BF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5F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5F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5F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5F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680</Words>
  <Characters>3881</Characters>
  <Application>Microsoft Office Word</Application>
  <DocSecurity>0</DocSecurity>
  <Lines>32</Lines>
  <Paragraphs>9</Paragraphs>
  <ScaleCrop>false</ScaleCrop>
  <Company/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2018-12-20T05:47:00Z</dcterms:created>
  <dcterms:modified xsi:type="dcterms:W3CDTF">2018-12-20T05:47:00Z</dcterms:modified>
</cp:coreProperties>
</file>