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3C2" w:rsidRDefault="005C23C2" w:rsidP="005C23C2">
      <w:pPr>
        <w:pStyle w:val="3"/>
      </w:pPr>
      <w:r>
        <w:t>Администрация муниципального образования «Город Астрахань»</w:t>
      </w:r>
    </w:p>
    <w:p w:rsidR="005C23C2" w:rsidRDefault="005C23C2" w:rsidP="005C23C2">
      <w:pPr>
        <w:pStyle w:val="3"/>
      </w:pPr>
      <w:r>
        <w:t>ПОСТАНОВЛЕНИЕ</w:t>
      </w:r>
      <w:bookmarkStart w:id="0" w:name="_GoBack"/>
      <w:bookmarkEnd w:id="0"/>
    </w:p>
    <w:p w:rsidR="005C23C2" w:rsidRDefault="005C23C2" w:rsidP="005C23C2">
      <w:pPr>
        <w:pStyle w:val="3"/>
      </w:pPr>
      <w:r>
        <w:t>11 мая 2017 года № 2834</w:t>
      </w:r>
    </w:p>
    <w:p w:rsidR="005C23C2" w:rsidRDefault="005C23C2" w:rsidP="005C23C2">
      <w:pPr>
        <w:pStyle w:val="3"/>
      </w:pPr>
      <w:r>
        <w:t xml:space="preserve">«Об отказе в предоставлении разрешения на отклонение </w:t>
      </w:r>
    </w:p>
    <w:p w:rsidR="005C23C2" w:rsidRDefault="005C23C2" w:rsidP="005C23C2">
      <w:pPr>
        <w:pStyle w:val="3"/>
      </w:pPr>
      <w:r>
        <w:t xml:space="preserve">от предельных параметров разрешенного строительства, </w:t>
      </w:r>
    </w:p>
    <w:p w:rsidR="005C23C2" w:rsidRDefault="005C23C2" w:rsidP="005C23C2">
      <w:pPr>
        <w:pStyle w:val="3"/>
      </w:pPr>
      <w:r>
        <w:t>реконструкции объекта капитального строительства</w:t>
      </w:r>
    </w:p>
    <w:p w:rsidR="005C23C2" w:rsidRDefault="005C23C2" w:rsidP="005C23C2">
      <w:pPr>
        <w:pStyle w:val="3"/>
      </w:pPr>
      <w:r>
        <w:t>по ул. Плодовой, 14 в Советском районе г. Астрахани»</w:t>
      </w:r>
    </w:p>
    <w:p w:rsidR="005C23C2" w:rsidRDefault="005C23C2" w:rsidP="005C23C2">
      <w:pPr>
        <w:pStyle w:val="a3"/>
      </w:pPr>
      <w:r>
        <w:t xml:space="preserve">В связи с обращением Сергеевой Л.Ф., </w:t>
      </w:r>
      <w:proofErr w:type="spellStart"/>
      <w:r>
        <w:t>Абдрахимова</w:t>
      </w:r>
      <w:proofErr w:type="spellEnd"/>
      <w:r>
        <w:t xml:space="preserve"> Ф.А. от 17.03.2017 № 05 -04-01-1294,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5C23C2" w:rsidRDefault="005C23C2" w:rsidP="005C23C2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Плодовой, 14 в Советском районе г. Астрахани в отношении земельного участка площадью 230 кв. м (кадастровый номер 30:12:030014:54:ЗУ2) для индивидуального жилищного строительства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5C23C2" w:rsidRDefault="005C23C2" w:rsidP="005C23C2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5C23C2" w:rsidRDefault="005C23C2" w:rsidP="005C23C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C23C2" w:rsidRDefault="005C23C2" w:rsidP="005C23C2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23C2" w:rsidRDefault="005C23C2" w:rsidP="005C23C2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C23C2" w:rsidRDefault="005C23C2" w:rsidP="005C23C2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C23C2" w:rsidRDefault="005C23C2" w:rsidP="005C23C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</w:t>
      </w:r>
    </w:p>
    <w:p w:rsidR="005C23C2" w:rsidRDefault="005C23C2" w:rsidP="005C23C2">
      <w:pPr>
        <w:pStyle w:val="a3"/>
        <w:jc w:val="right"/>
      </w:pPr>
      <w:r>
        <w:rPr>
          <w:b/>
          <w:bCs/>
        </w:rPr>
        <w:t>О.А. ПОЛУМОРДВИНОВ</w:t>
      </w:r>
    </w:p>
    <w:p w:rsidR="0035259E" w:rsidRDefault="0035259E"/>
    <w:sectPr w:rsidR="00352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3C2"/>
    <w:rsid w:val="0035259E"/>
    <w:rsid w:val="005C2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3ADC76-C779-4ED5-8108-769561BBE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23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23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2017-05-18T04:34:00Z</dcterms:created>
  <dcterms:modified xsi:type="dcterms:W3CDTF">2017-05-18T04:35:00Z</dcterms:modified>
</cp:coreProperties>
</file>