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3" w:rsidRDefault="008A59F3" w:rsidP="008A59F3">
      <w:pPr>
        <w:pStyle w:val="3"/>
      </w:pPr>
      <w:r>
        <w:t>Администрация муниципального образования «Город Астрахань»</w:t>
      </w:r>
    </w:p>
    <w:p w:rsidR="008A59F3" w:rsidRDefault="008A59F3" w:rsidP="008A59F3">
      <w:pPr>
        <w:pStyle w:val="3"/>
      </w:pPr>
      <w:r>
        <w:t>ПОСТАНОВЛЕНИЕ</w:t>
      </w:r>
      <w:bookmarkStart w:id="0" w:name="_GoBack"/>
      <w:bookmarkEnd w:id="0"/>
    </w:p>
    <w:p w:rsidR="008A59F3" w:rsidRDefault="008A59F3" w:rsidP="008A59F3">
      <w:pPr>
        <w:pStyle w:val="3"/>
      </w:pPr>
      <w:r>
        <w:t>11 мая 2018 года № 285</w:t>
      </w:r>
    </w:p>
    <w:p w:rsidR="008A59F3" w:rsidRDefault="008A59F3" w:rsidP="008A59F3">
      <w:pPr>
        <w:pStyle w:val="3"/>
      </w:pPr>
      <w:r>
        <w:t>«Об утверждении административного Регламента администрации</w:t>
      </w:r>
    </w:p>
    <w:p w:rsidR="008A59F3" w:rsidRDefault="008A59F3" w:rsidP="008A59F3">
      <w:pPr>
        <w:pStyle w:val="3"/>
      </w:pPr>
      <w:r>
        <w:t xml:space="preserve"> муниципального образования «Город Астрахань» предоставления </w:t>
      </w:r>
    </w:p>
    <w:p w:rsidR="008A59F3" w:rsidRDefault="008A59F3" w:rsidP="008A59F3">
      <w:pPr>
        <w:pStyle w:val="3"/>
      </w:pPr>
      <w:r>
        <w:t xml:space="preserve">муниципальной услуги «Выдача справок о наличии (отсутствии) </w:t>
      </w:r>
    </w:p>
    <w:p w:rsidR="008A59F3" w:rsidRDefault="008A59F3" w:rsidP="008A59F3">
      <w:pPr>
        <w:pStyle w:val="3"/>
      </w:pPr>
      <w:r>
        <w:t xml:space="preserve">задолженности по арендной плате и пени за земельные участки, </w:t>
      </w:r>
    </w:p>
    <w:p w:rsidR="008A59F3" w:rsidRDefault="008A59F3" w:rsidP="008A59F3">
      <w:pPr>
        <w:pStyle w:val="3"/>
      </w:pPr>
      <w:r>
        <w:t xml:space="preserve">находящиеся в муниципальной собственности или </w:t>
      </w:r>
      <w:proofErr w:type="gramStart"/>
      <w:r>
        <w:t>государственная</w:t>
      </w:r>
      <w:proofErr w:type="gramEnd"/>
      <w:r>
        <w:t xml:space="preserve"> </w:t>
      </w:r>
    </w:p>
    <w:p w:rsidR="008A59F3" w:rsidRDefault="008A59F3" w:rsidP="008A59F3">
      <w:pPr>
        <w:pStyle w:val="3"/>
      </w:pPr>
      <w:proofErr w:type="gramStart"/>
      <w:r>
        <w:t>собственность</w:t>
      </w:r>
      <w:proofErr w:type="gramEnd"/>
      <w:r>
        <w:t xml:space="preserve"> на которые не разграничена, а также за объекты</w:t>
      </w:r>
    </w:p>
    <w:p w:rsidR="008A59F3" w:rsidRDefault="008A59F3" w:rsidP="008A59F3">
      <w:pPr>
        <w:pStyle w:val="3"/>
      </w:pPr>
      <w:r>
        <w:t xml:space="preserve"> </w:t>
      </w:r>
      <w:proofErr w:type="gramStart"/>
      <w:r>
        <w:t>нежилого фонда, находящиеся в собственности муниципального</w:t>
      </w:r>
      <w:proofErr w:type="gramEnd"/>
    </w:p>
    <w:p w:rsidR="008A59F3" w:rsidRDefault="008A59F3" w:rsidP="008A59F3">
      <w:pPr>
        <w:pStyle w:val="3"/>
      </w:pPr>
      <w:r>
        <w:t xml:space="preserve"> образования «Город Астрахань», </w:t>
      </w:r>
    </w:p>
    <w:p w:rsidR="008A59F3" w:rsidRDefault="008A59F3" w:rsidP="008A59F3">
      <w:pPr>
        <w:pStyle w:val="3"/>
      </w:pPr>
      <w:r>
        <w:t>предоставленные по договорам аренды»</w:t>
      </w:r>
    </w:p>
    <w:p w:rsidR="008A59F3" w:rsidRDefault="008A59F3" w:rsidP="008A59F3">
      <w:pPr>
        <w:pStyle w:val="a3"/>
      </w:pPr>
      <w:proofErr w:type="gramStart"/>
      <w:r>
        <w:t>В соответствии с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8A59F3" w:rsidRDefault="008A59F3" w:rsidP="008A59F3">
      <w:pPr>
        <w:pStyle w:val="a3"/>
      </w:pPr>
      <w:r>
        <w:t xml:space="preserve">1. </w:t>
      </w:r>
      <w:proofErr w:type="gramStart"/>
      <w:r>
        <w:t>Утвердить прилагаемый административный Регламент администрации муниципального образования «Город Астрахань» предоставления муниципальной услуги «Выдача справок о наличии (отсутствии) задолженности по арендной плате и пени за земельные участки, находящиеся в муниципальной собственности или государственная собственность на которые не разграничена, а также за объекты нежилого фонда, находящиеся в собственности муниципального образования «Город Астрахань», предоставленные по договорам аренды».</w:t>
      </w:r>
      <w:proofErr w:type="gramEnd"/>
    </w:p>
    <w:p w:rsidR="008A59F3" w:rsidRDefault="008A59F3" w:rsidP="008A59F3">
      <w:pPr>
        <w:pStyle w:val="a3"/>
      </w:pPr>
      <w:r>
        <w:t xml:space="preserve">2. </w:t>
      </w:r>
      <w:proofErr w:type="gramStart"/>
      <w:r>
        <w:t>Постановления администрации города Астрахани от 17.04.2013 № 2880 «Об утверждении административного Регламента администрации города Астрахани по предоставлению муниципальной услуги «Выдача справок об отсутствии (наличии) задолженности по арендной плате и пени на земельный участок, предоставленный по договору аренды на территории муниципального образования «Город Астрахань», от 23.06.2014 № 3989 «О внесении изменений и дополнений в постановление администрации г</w:t>
      </w:r>
      <w:r>
        <w:rPr>
          <w:spacing w:val="5"/>
        </w:rPr>
        <w:t>орода Астрахани от 17.04.2013 № 2880», постановление администрации</w:t>
      </w:r>
      <w:proofErr w:type="gramEnd"/>
      <w:r>
        <w:rPr>
          <w:spacing w:val="5"/>
        </w:rPr>
        <w:t xml:space="preserve"> муниципального образования «Город Астрахань» от 23.06.2016 № 4110 «О внесении изменений и дополнения в постановление администрации города Астрахани от 17.04.2013 № 2880» признать утратившими силу</w:t>
      </w:r>
      <w:r>
        <w:t>.</w:t>
      </w:r>
    </w:p>
    <w:p w:rsidR="008A59F3" w:rsidRDefault="008A59F3" w:rsidP="008A59F3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8A59F3" w:rsidRDefault="008A59F3" w:rsidP="008A59F3">
      <w:pPr>
        <w:pStyle w:val="a3"/>
      </w:pPr>
      <w:r>
        <w:t>3.1. Обеспечить исключение информации об административном Регламенте, указанном в п. 2 настоящего постановления администрации муниципального образования «Город Астрахань», из государственных информационных систем http://www.gosuslugi.ru, http://www.gosuslugi.astrobl.ru.</w:t>
      </w:r>
    </w:p>
    <w:p w:rsidR="008A59F3" w:rsidRDefault="008A59F3" w:rsidP="008A59F3">
      <w:pPr>
        <w:pStyle w:val="a3"/>
      </w:pPr>
      <w:r>
        <w:rPr>
          <w:spacing w:val="2"/>
        </w:rPr>
        <w:t xml:space="preserve">3.2. Обеспечить исключение информации об административном Регламенте, указанном в п. 2 настоящего постановления администрации муниципального образования «Город Астрахань», </w:t>
      </w:r>
      <w:proofErr w:type="gramStart"/>
      <w:r>
        <w:rPr>
          <w:spacing w:val="2"/>
        </w:rPr>
        <w:t>на</w:t>
      </w:r>
      <w:proofErr w:type="gramEnd"/>
      <w:r>
        <w:rPr>
          <w:spacing w:val="2"/>
        </w:rPr>
        <w:t xml:space="preserve"> официальном </w:t>
      </w:r>
      <w:proofErr w:type="gramStart"/>
      <w:r>
        <w:rPr>
          <w:spacing w:val="2"/>
        </w:rPr>
        <w:t>сайте</w:t>
      </w:r>
      <w:proofErr w:type="gramEnd"/>
      <w:r>
        <w:rPr>
          <w:spacing w:val="2"/>
        </w:rPr>
        <w:t xml:space="preserve"> администрации муниципального образования «Город Астрахань» из раздела «Административные регламенты».</w:t>
      </w:r>
    </w:p>
    <w:p w:rsidR="008A59F3" w:rsidRDefault="008A59F3" w:rsidP="008A59F3">
      <w:pPr>
        <w:pStyle w:val="a3"/>
      </w:pPr>
      <w:r>
        <w:t>3.3. Обеспечить размещение административного Регламента, указанного в п. 1 настоящего постановления администрации муниципального образования «Город Астрахань» в государственных информационных системах http://www.gosuslugi.astrobl.ru, http://www.gosuslugi.ru,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8A59F3" w:rsidRDefault="008A59F3" w:rsidP="008A59F3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8A59F3" w:rsidRDefault="008A59F3" w:rsidP="008A59F3">
      <w:pPr>
        <w:pStyle w:val="a3"/>
      </w:pPr>
      <w:r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A59F3" w:rsidRDefault="008A59F3" w:rsidP="008A59F3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59F3" w:rsidRDefault="008A59F3" w:rsidP="008A59F3">
      <w:pPr>
        <w:pStyle w:val="a3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8A59F3" w:rsidRDefault="008A59F3" w:rsidP="008A59F3">
      <w:pPr>
        <w:pStyle w:val="a3"/>
      </w:pPr>
      <w:r>
        <w:t>5.1.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A59F3" w:rsidRDefault="008A59F3" w:rsidP="008A59F3">
      <w:pPr>
        <w:pStyle w:val="a3"/>
      </w:pPr>
      <w:r>
        <w:t xml:space="preserve"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A59F3" w:rsidRDefault="008A59F3" w:rsidP="008A59F3">
      <w:pPr>
        <w:pStyle w:val="a3"/>
      </w:pPr>
      <w:r>
        <w:t>5.3.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A59F3" w:rsidRDefault="008A59F3" w:rsidP="008A59F3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8A59F3" w:rsidRDefault="008A59F3" w:rsidP="008A59F3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8A59F3" w:rsidRDefault="008A59F3" w:rsidP="008A59F3">
      <w:pPr>
        <w:pStyle w:val="a3"/>
        <w:ind w:left="2835" w:firstLine="0"/>
      </w:pPr>
    </w:p>
    <w:sectPr w:rsidR="008A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2"/>
    <w:rsid w:val="008A59F3"/>
    <w:rsid w:val="00984FF0"/>
    <w:rsid w:val="00A537A2"/>
    <w:rsid w:val="00C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59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59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A59F3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59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59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A59F3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2018-05-17T06:26:00Z</dcterms:created>
  <dcterms:modified xsi:type="dcterms:W3CDTF">2018-05-17T06:54:00Z</dcterms:modified>
</cp:coreProperties>
</file>