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221" w:rsidRDefault="00025221" w:rsidP="00025221">
      <w:pPr>
        <w:pStyle w:val="3"/>
      </w:pPr>
      <w:r>
        <w:t>Администрация муниципального образования</w:t>
      </w:r>
      <w:r>
        <w:t xml:space="preserve"> </w:t>
      </w:r>
      <w:r>
        <w:t>«Город Астрахань»</w:t>
      </w:r>
    </w:p>
    <w:p w:rsidR="00025221" w:rsidRDefault="00025221" w:rsidP="00025221">
      <w:pPr>
        <w:pStyle w:val="3"/>
      </w:pPr>
      <w:r>
        <w:t xml:space="preserve">ПОСТАНОВЛЕНИЕ </w:t>
      </w:r>
    </w:p>
    <w:p w:rsidR="00025221" w:rsidRDefault="00025221" w:rsidP="00025221">
      <w:pPr>
        <w:pStyle w:val="3"/>
      </w:pPr>
      <w:bookmarkStart w:id="0" w:name="_GoBack"/>
      <w:bookmarkEnd w:id="0"/>
      <w:r>
        <w:t xml:space="preserve"> </w:t>
      </w:r>
      <w:r>
        <w:t xml:space="preserve">13 октября 2017 года № 5673 </w:t>
      </w:r>
    </w:p>
    <w:p w:rsidR="00025221" w:rsidRDefault="00025221" w:rsidP="00025221">
      <w:pPr>
        <w:pStyle w:val="3"/>
      </w:pPr>
      <w:r>
        <w:t>«О предоставлении разрешения на условно разрешенный вид</w:t>
      </w:r>
    </w:p>
    <w:p w:rsidR="00025221" w:rsidRDefault="00025221" w:rsidP="00025221">
      <w:pPr>
        <w:pStyle w:val="3"/>
      </w:pPr>
      <w:proofErr w:type="gramStart"/>
      <w:r>
        <w:t>использо­вания</w:t>
      </w:r>
      <w:proofErr w:type="gramEnd"/>
      <w:r>
        <w:t xml:space="preserve"> земельного участка по ул. </w:t>
      </w:r>
      <w:proofErr w:type="spellStart"/>
      <w:r>
        <w:t>Староверова</w:t>
      </w:r>
      <w:proofErr w:type="spellEnd"/>
    </w:p>
    <w:p w:rsidR="00025221" w:rsidRDefault="00025221" w:rsidP="00025221">
      <w:pPr>
        <w:pStyle w:val="3"/>
      </w:pPr>
      <w:r>
        <w:t xml:space="preserve">в Ленинском </w:t>
      </w:r>
      <w:proofErr w:type="gramStart"/>
      <w:r>
        <w:t>рай­оне</w:t>
      </w:r>
      <w:proofErr w:type="gramEnd"/>
      <w:r>
        <w:t xml:space="preserve"> г. Астрахани - склады»</w:t>
      </w:r>
    </w:p>
    <w:p w:rsidR="00025221" w:rsidRDefault="00025221" w:rsidP="00025221">
      <w:pPr>
        <w:pStyle w:val="a3"/>
      </w:pPr>
      <w:proofErr w:type="gramStart"/>
      <w:r>
        <w:t>В связи с обращением Горшковой Е.К. от 18.07.2017 № 03-04-01-5877, действующей по доверенности, удостоверенной Просвириным Н.В., временно исполняющим обязанности нотариуса нотариального округа «Город Астрахань» Нероновой Т.М., зарегистрированной в реестре за № 1-1505 от 26.06.2017, за ООО «Технология чистоты»,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</w:t>
      </w:r>
      <w:proofErr w:type="gramEnd"/>
      <w:r>
        <w:t xml:space="preserve"> </w:t>
      </w:r>
      <w:proofErr w:type="gramStart"/>
      <w:r>
        <w:t xml:space="preserve">Федерации», ст. 20 Устава муниципального образования «Город Астрахань», распоряжением главы муниципального образования «Город Астрахань» от 28.08.2017 № 139-р-мо «О проведении публичных слушаний </w:t>
      </w:r>
      <w:r>
        <w:rPr>
          <w:spacing w:val="0"/>
        </w:rPr>
        <w:t xml:space="preserve">по вопросу предоставления разрешения на условно разрешенный вид использования земельного участка по ул. </w:t>
      </w:r>
      <w:proofErr w:type="spellStart"/>
      <w:r>
        <w:rPr>
          <w:spacing w:val="0"/>
        </w:rPr>
        <w:t>Староверова</w:t>
      </w:r>
      <w:proofErr w:type="spellEnd"/>
      <w:r>
        <w:rPr>
          <w:spacing w:val="0"/>
        </w:rPr>
        <w:t xml:space="preserve"> в Ленинском районе г. Астрахани -</w:t>
      </w:r>
      <w:r>
        <w:t xml:space="preserve"> склады»,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2956 кв</w:t>
      </w:r>
      <w:proofErr w:type="gramEnd"/>
      <w:r>
        <w:t xml:space="preserve">. </w:t>
      </w:r>
      <w:proofErr w:type="gramStart"/>
      <w:r>
        <w:t>м</w:t>
      </w:r>
      <w:proofErr w:type="gramEnd"/>
      <w:r>
        <w:t xml:space="preserve"> (кадастровый номер 30:12:020634:18) по ул. </w:t>
      </w:r>
      <w:proofErr w:type="spellStart"/>
      <w:r>
        <w:t>Староверова</w:t>
      </w:r>
      <w:proofErr w:type="spellEnd"/>
      <w:r>
        <w:t xml:space="preserve"> в Ленинском районе г. Астрахани - склады, опубликованным в бюллетене «Астраханский вестник» от 21.09.2017 № 37, протоколом заседания комиссии по землепользованию и застройке муниципального образования «Город Астрахань» от 27.09.2017, ПОСТАНОВЛЯЮ:</w:t>
      </w:r>
    </w:p>
    <w:p w:rsidR="00025221" w:rsidRDefault="00025221" w:rsidP="00025221">
      <w:pPr>
        <w:pStyle w:val="a3"/>
        <w:rPr>
          <w:spacing w:val="5"/>
        </w:rPr>
      </w:pPr>
      <w:r>
        <w:rPr>
          <w:spacing w:val="5"/>
        </w:rPr>
        <w:t xml:space="preserve">1. Предоставить разрешение на условно разрешенный вид использования земельного участка площадью 2956 кв. м (кадастровый номер 30:12:020634:18) по ул. </w:t>
      </w:r>
      <w:proofErr w:type="spellStart"/>
      <w:r>
        <w:rPr>
          <w:spacing w:val="5"/>
        </w:rPr>
        <w:t>Староверова</w:t>
      </w:r>
      <w:proofErr w:type="spellEnd"/>
      <w:r>
        <w:rPr>
          <w:spacing w:val="5"/>
        </w:rPr>
        <w:t xml:space="preserve"> в Ленинском районе г. Астрахани - склады.</w:t>
      </w:r>
    </w:p>
    <w:p w:rsidR="00025221" w:rsidRDefault="00025221" w:rsidP="00025221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025221" w:rsidRDefault="00025221" w:rsidP="00025221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25221" w:rsidRDefault="00025221" w:rsidP="00025221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25221" w:rsidRDefault="00025221" w:rsidP="00025221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25221" w:rsidRDefault="00025221" w:rsidP="00025221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5AF"/>
    <w:rsid w:val="00025221"/>
    <w:rsid w:val="003015A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2522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2522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2522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2522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368</Words>
  <Characters>2101</Characters>
  <Application>Microsoft Office Word</Application>
  <DocSecurity>0</DocSecurity>
  <Lines>17</Lines>
  <Paragraphs>4</Paragraphs>
  <ScaleCrop>false</ScaleCrop>
  <Company/>
  <LinksUpToDate>false</LinksUpToDate>
  <CharactersWithSpaces>2465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2017-10-18T11:47:00Z</dcterms:created>
  <dcterms:modified xsi:type="dcterms:W3CDTF">2017-10-18T11:47:00Z</dcterms:modified>
</cp:coreProperties>
</file>