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639" w:rsidRDefault="00ED6639" w:rsidP="00ED6639">
      <w:pPr>
        <w:pStyle w:val="3"/>
      </w:pPr>
      <w:r>
        <w:t>Администрация муниципального образования «Город Астрахань»</w:t>
      </w:r>
    </w:p>
    <w:p w:rsidR="00ED6639" w:rsidRDefault="00ED6639" w:rsidP="00ED6639">
      <w:pPr>
        <w:pStyle w:val="3"/>
      </w:pPr>
      <w:r>
        <w:t xml:space="preserve">ПОСТАНОВЛЕНИЕ </w:t>
      </w:r>
    </w:p>
    <w:p w:rsidR="00ED6639" w:rsidRDefault="00ED6639" w:rsidP="00ED6639">
      <w:pPr>
        <w:pStyle w:val="3"/>
      </w:pPr>
      <w:bookmarkStart w:id="0" w:name="_GoBack"/>
      <w:bookmarkEnd w:id="0"/>
      <w:r>
        <w:t xml:space="preserve">13 октября 2017 года № 5675 </w:t>
      </w:r>
    </w:p>
    <w:p w:rsidR="00ED6639" w:rsidRDefault="00ED6639" w:rsidP="00ED6639">
      <w:pPr>
        <w:pStyle w:val="3"/>
      </w:pPr>
      <w:r>
        <w:t>«О предоставлении разрешения на условно разрешенный вид</w:t>
      </w:r>
    </w:p>
    <w:p w:rsidR="00ED6639" w:rsidRDefault="00ED6639" w:rsidP="00ED6639">
      <w:pPr>
        <w:pStyle w:val="3"/>
      </w:pPr>
      <w:proofErr w:type="gramStart"/>
      <w:r>
        <w:t>использова­ния</w:t>
      </w:r>
      <w:proofErr w:type="gramEnd"/>
      <w:r>
        <w:t xml:space="preserve"> земельного участка в кооперативе по строительству </w:t>
      </w:r>
    </w:p>
    <w:p w:rsidR="00ED6639" w:rsidRDefault="00ED6639" w:rsidP="00ED6639">
      <w:pPr>
        <w:pStyle w:val="3"/>
      </w:pPr>
      <w:r>
        <w:t xml:space="preserve">и эксплуатации </w:t>
      </w:r>
      <w:proofErr w:type="gramStart"/>
      <w:r>
        <w:t>га</w:t>
      </w:r>
      <w:proofErr w:type="gramEnd"/>
      <w:r>
        <w:t>­ражей № 28 по ул. Бехтерева, 11</w:t>
      </w:r>
    </w:p>
    <w:p w:rsidR="00ED6639" w:rsidRDefault="00ED6639" w:rsidP="00ED6639">
      <w:pPr>
        <w:pStyle w:val="3"/>
      </w:pPr>
      <w:r>
        <w:t xml:space="preserve">в </w:t>
      </w:r>
      <w:proofErr w:type="gramStart"/>
      <w:r>
        <w:t>Ки­ровском</w:t>
      </w:r>
      <w:proofErr w:type="gramEnd"/>
      <w:r>
        <w:t xml:space="preserve"> районе г. Астрахани - обслу­живание автотранспорта </w:t>
      </w:r>
    </w:p>
    <w:p w:rsidR="00ED6639" w:rsidRDefault="00ED6639" w:rsidP="00ED6639">
      <w:pPr>
        <w:pStyle w:val="3"/>
      </w:pPr>
      <w:r>
        <w:t>(размещение гаража, блок</w:t>
      </w:r>
      <w:proofErr w:type="gramStart"/>
      <w:r>
        <w:t xml:space="preserve"> Б</w:t>
      </w:r>
      <w:proofErr w:type="gramEnd"/>
      <w:r>
        <w:t>, бокс 30)»</w:t>
      </w:r>
    </w:p>
    <w:p w:rsidR="00ED6639" w:rsidRDefault="00ED6639" w:rsidP="00ED6639">
      <w:pPr>
        <w:pStyle w:val="a3"/>
        <w:rPr>
          <w:spacing w:val="2"/>
        </w:rPr>
      </w:pPr>
      <w:proofErr w:type="gramStart"/>
      <w:r>
        <w:t xml:space="preserve">В связи с обращением </w:t>
      </w:r>
      <w:proofErr w:type="spellStart"/>
      <w:r>
        <w:t>Зубанковой</w:t>
      </w:r>
      <w:proofErr w:type="spellEnd"/>
      <w:r>
        <w:t xml:space="preserve"> Т.В. от 14.06.2017 № 05-04-01-2989,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08.09.2017 № 144-р-мо «О проведении публичных слушаний по </w:t>
      </w:r>
      <w:r>
        <w:rPr>
          <w:spacing w:val="2"/>
        </w:rPr>
        <w:t>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использования земельных участков в кооперативе по строительству и эксплуатации гаражей № 28 по ул. Бехтерева, 11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кооперативе по строительству и эксплуатации гаражей № 28 (кадастровый квартал 30:12:010553) по ул. Бехтерева, 11 в Кировском районе</w:t>
      </w:r>
      <w:proofErr w:type="gramEnd"/>
      <w:r>
        <w:rPr>
          <w:spacing w:val="2"/>
        </w:rPr>
        <w:t xml:space="preserve"> г. Астрахани - обслуживание автотранспорта (размещение гаражей), опубликованным в бюллетене «Астраханский вестник» от 28.09.2017 № 38, протоколом заседания комиссии по землепользованию и застройке муниципального образования «Город Астрахань» от 06.10.2017, ПОСТАНОВЛЯЮ:</w:t>
      </w:r>
    </w:p>
    <w:p w:rsidR="00ED6639" w:rsidRDefault="00ED6639" w:rsidP="00ED6639">
      <w:pPr>
        <w:pStyle w:val="a3"/>
      </w:pPr>
      <w:r>
        <w:t>1. Предоставить разрешение на условно разрешенный вид использования земельного участка площадью 22 кв. м (кадастровый номер 30:12:010553:174) в кооперативе по строительству и эксплуатации гаражей № 28 по ул. Бехтерева, 11 в Кировском районе г. Астрахани - обслуживание автотранспорта (размещение гаража, блок</w:t>
      </w:r>
      <w:proofErr w:type="gramStart"/>
      <w:r>
        <w:t xml:space="preserve"> Б</w:t>
      </w:r>
      <w:proofErr w:type="gramEnd"/>
      <w:r>
        <w:t>, бокс 30).</w:t>
      </w:r>
    </w:p>
    <w:p w:rsidR="00ED6639" w:rsidRDefault="00ED6639" w:rsidP="00ED663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D6639" w:rsidRDefault="00ED6639" w:rsidP="00ED663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D6639" w:rsidRDefault="00ED6639" w:rsidP="00ED663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D6639" w:rsidRDefault="00ED6639" w:rsidP="00ED663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D6639" w:rsidRDefault="00ED6639" w:rsidP="00ED663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344"/>
    <w:rsid w:val="003C2344"/>
    <w:rsid w:val="00984FF0"/>
    <w:rsid w:val="00ED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66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66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D663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D663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2017-10-18T11:49:00Z</dcterms:created>
  <dcterms:modified xsi:type="dcterms:W3CDTF">2017-10-18T11:49:00Z</dcterms:modified>
</cp:coreProperties>
</file>