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029" w:rsidRPr="00C84142" w:rsidRDefault="00C84142" w:rsidP="00C8414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84142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973A01" w:rsidRPr="00C84142">
        <w:rPr>
          <w:rFonts w:asciiTheme="majorHAnsi" w:hAnsiTheme="majorHAnsi"/>
          <w:b/>
          <w:sz w:val="20"/>
          <w:szCs w:val="20"/>
        </w:rPr>
        <w:t>«Г</w:t>
      </w:r>
      <w:r w:rsidRPr="00C84142">
        <w:rPr>
          <w:rFonts w:asciiTheme="majorHAnsi" w:hAnsiTheme="majorHAnsi"/>
          <w:b/>
          <w:sz w:val="20"/>
          <w:szCs w:val="20"/>
        </w:rPr>
        <w:t>ород</w:t>
      </w:r>
      <w:r w:rsidR="00973A01" w:rsidRPr="00C84142">
        <w:rPr>
          <w:rFonts w:asciiTheme="majorHAnsi" w:hAnsiTheme="majorHAnsi"/>
          <w:b/>
          <w:sz w:val="20"/>
          <w:szCs w:val="20"/>
        </w:rPr>
        <w:t xml:space="preserve"> А</w:t>
      </w:r>
      <w:r w:rsidRPr="00C84142">
        <w:rPr>
          <w:rFonts w:asciiTheme="majorHAnsi" w:hAnsiTheme="majorHAnsi"/>
          <w:b/>
          <w:sz w:val="20"/>
          <w:szCs w:val="20"/>
        </w:rPr>
        <w:t>страхань</w:t>
      </w:r>
      <w:r w:rsidR="00973A01" w:rsidRPr="00C84142">
        <w:rPr>
          <w:rFonts w:asciiTheme="majorHAnsi" w:hAnsiTheme="majorHAnsi"/>
          <w:b/>
          <w:sz w:val="20"/>
          <w:szCs w:val="20"/>
        </w:rPr>
        <w:t>»</w:t>
      </w:r>
    </w:p>
    <w:p w:rsidR="001A7029" w:rsidRPr="00C84142" w:rsidRDefault="00973A01" w:rsidP="00C8414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84142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1A7029" w:rsidRPr="00C84142" w:rsidRDefault="00C84142" w:rsidP="00C8414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bookmarkStart w:id="3" w:name="bookmark2"/>
      <w:r w:rsidRPr="00C84142">
        <w:rPr>
          <w:rFonts w:asciiTheme="majorHAnsi" w:hAnsiTheme="majorHAnsi"/>
          <w:b/>
          <w:sz w:val="20"/>
          <w:szCs w:val="20"/>
        </w:rPr>
        <w:t xml:space="preserve">13 октября 2017 года </w:t>
      </w:r>
      <w:r w:rsidRPr="00C84142">
        <w:rPr>
          <w:rFonts w:asciiTheme="majorHAnsi" w:hAnsiTheme="majorHAnsi"/>
          <w:b/>
          <w:sz w:val="20"/>
          <w:szCs w:val="20"/>
        </w:rPr>
        <w:t>№</w:t>
      </w:r>
      <w:bookmarkEnd w:id="3"/>
      <w:r w:rsidRPr="00C84142">
        <w:rPr>
          <w:rFonts w:asciiTheme="majorHAnsi" w:hAnsiTheme="majorHAnsi"/>
          <w:b/>
          <w:sz w:val="20"/>
          <w:szCs w:val="20"/>
        </w:rPr>
        <w:t xml:space="preserve"> </w:t>
      </w:r>
      <w:r w:rsidR="00973A01" w:rsidRPr="00C84142">
        <w:rPr>
          <w:rFonts w:asciiTheme="majorHAnsi" w:hAnsiTheme="majorHAnsi"/>
          <w:b/>
          <w:sz w:val="20"/>
          <w:szCs w:val="20"/>
        </w:rPr>
        <w:t>5685</w:t>
      </w:r>
      <w:bookmarkEnd w:id="2"/>
    </w:p>
    <w:p w:rsidR="001A7029" w:rsidRPr="00C84142" w:rsidRDefault="00C84142" w:rsidP="00C84142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84142">
        <w:rPr>
          <w:rFonts w:asciiTheme="majorHAnsi" w:hAnsiTheme="majorHAnsi"/>
          <w:b/>
          <w:sz w:val="20"/>
          <w:szCs w:val="20"/>
        </w:rPr>
        <w:t>«</w:t>
      </w:r>
      <w:r w:rsidR="00973A01" w:rsidRPr="00C84142">
        <w:rPr>
          <w:rFonts w:asciiTheme="majorHAnsi" w:hAnsiTheme="majorHAnsi"/>
          <w:b/>
          <w:sz w:val="20"/>
          <w:szCs w:val="20"/>
        </w:rPr>
        <w:t>О внесении изменений в постановление администрации города от 20.04.2016 № 2769</w:t>
      </w:r>
      <w:r w:rsidRPr="00C84142">
        <w:rPr>
          <w:rFonts w:asciiTheme="majorHAnsi" w:hAnsiTheme="majorHAnsi"/>
          <w:b/>
          <w:sz w:val="20"/>
          <w:szCs w:val="20"/>
        </w:rPr>
        <w:t>»</w:t>
      </w:r>
    </w:p>
    <w:p w:rsidR="00C84142" w:rsidRPr="00C84142" w:rsidRDefault="00C84142" w:rsidP="00C84142">
      <w:pPr>
        <w:pStyle w:val="1"/>
        <w:shd w:val="clear" w:color="auto" w:fill="auto"/>
        <w:spacing w:line="240" w:lineRule="auto"/>
        <w:ind w:firstLine="380"/>
        <w:contextualSpacing/>
        <w:jc w:val="both"/>
        <w:rPr>
          <w:rFonts w:ascii="Arial" w:hAnsi="Arial" w:cs="Arial"/>
          <w:b/>
          <w:sz w:val="18"/>
          <w:szCs w:val="18"/>
        </w:rPr>
      </w:pPr>
    </w:p>
    <w:p w:rsidR="001A7029" w:rsidRPr="00C84142" w:rsidRDefault="00973A01" w:rsidP="00C84142">
      <w:pPr>
        <w:pStyle w:val="1"/>
        <w:shd w:val="clear" w:color="auto" w:fill="auto"/>
        <w:spacing w:line="240" w:lineRule="auto"/>
        <w:ind w:firstLine="380"/>
        <w:contextualSpacing/>
        <w:jc w:val="both"/>
        <w:rPr>
          <w:rFonts w:ascii="Arial" w:hAnsi="Arial" w:cs="Arial"/>
          <w:sz w:val="18"/>
          <w:szCs w:val="18"/>
        </w:rPr>
      </w:pPr>
      <w:r w:rsidRPr="00C84142">
        <w:rPr>
          <w:rFonts w:ascii="Arial" w:hAnsi="Arial" w:cs="Arial"/>
          <w:sz w:val="18"/>
          <w:szCs w:val="18"/>
        </w:rPr>
        <w:t xml:space="preserve">В соответствии с Решением Городской Думы муниципального образования </w:t>
      </w:r>
      <w:r w:rsidRPr="00C84142">
        <w:rPr>
          <w:rFonts w:ascii="Arial" w:hAnsi="Arial" w:cs="Arial"/>
          <w:sz w:val="18"/>
          <w:szCs w:val="18"/>
        </w:rPr>
        <w:t>«Город Астрахань» от 13.06.2017 № 57 «Об утверждении структуры администрации муниципального образования «Город Астрахань»,</w:t>
      </w:r>
    </w:p>
    <w:p w:rsidR="001A7029" w:rsidRPr="00C84142" w:rsidRDefault="00973A01" w:rsidP="00C84142">
      <w:pPr>
        <w:pStyle w:val="22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C84142">
        <w:rPr>
          <w:rFonts w:ascii="Arial" w:hAnsi="Arial" w:cs="Arial"/>
          <w:sz w:val="18"/>
          <w:szCs w:val="18"/>
        </w:rPr>
        <w:t>ПОСТАНОВЛЯЮ:</w:t>
      </w:r>
    </w:p>
    <w:p w:rsidR="001A7029" w:rsidRPr="00C84142" w:rsidRDefault="00973A01" w:rsidP="00C84142">
      <w:pPr>
        <w:pStyle w:val="1"/>
        <w:shd w:val="clear" w:color="auto" w:fill="auto"/>
        <w:tabs>
          <w:tab w:val="left" w:pos="993"/>
          <w:tab w:val="left" w:pos="4405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84142">
        <w:rPr>
          <w:rFonts w:ascii="Arial" w:hAnsi="Arial" w:cs="Arial"/>
          <w:sz w:val="18"/>
          <w:szCs w:val="18"/>
        </w:rPr>
        <w:t>1. Внести в состав комиссии по включению нестационарных торговых объектов в схему размещения нестационарных торговых объ</w:t>
      </w:r>
      <w:r w:rsidRPr="00C84142">
        <w:rPr>
          <w:rFonts w:ascii="Arial" w:hAnsi="Arial" w:cs="Arial"/>
          <w:sz w:val="18"/>
          <w:szCs w:val="18"/>
        </w:rPr>
        <w:t>ектов на территории муниципального образования «Город Астрахань», утвержденн</w:t>
      </w:r>
      <w:r w:rsidR="00C84142">
        <w:rPr>
          <w:rFonts w:ascii="Arial" w:hAnsi="Arial" w:cs="Arial"/>
          <w:sz w:val="18"/>
          <w:szCs w:val="18"/>
        </w:rPr>
        <w:t xml:space="preserve">ый постановлением администрации </w:t>
      </w:r>
      <w:r w:rsidRPr="00C84142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C84142">
        <w:rPr>
          <w:rFonts w:ascii="Arial" w:hAnsi="Arial" w:cs="Arial"/>
          <w:sz w:val="18"/>
          <w:szCs w:val="18"/>
        </w:rPr>
        <w:t xml:space="preserve"> </w:t>
      </w:r>
      <w:r w:rsidRPr="00C84142">
        <w:rPr>
          <w:rFonts w:ascii="Arial" w:hAnsi="Arial" w:cs="Arial"/>
          <w:sz w:val="18"/>
          <w:szCs w:val="18"/>
        </w:rPr>
        <w:t xml:space="preserve">Астрахань» от 20.04.2016 № 2769 «Об утверждении комиссии по включению нестационарных торговых объектов в Схему </w:t>
      </w:r>
      <w:r w:rsidRPr="00C84142">
        <w:rPr>
          <w:rFonts w:ascii="Arial" w:hAnsi="Arial" w:cs="Arial"/>
          <w:sz w:val="18"/>
          <w:szCs w:val="18"/>
        </w:rPr>
        <w:t>размещения нестационарных торговых объектов на территории муниципального образования «Город Астрахань», с изменениями и дополнениями, внесенными постановлением администрации му</w:t>
      </w:r>
      <w:r w:rsidR="00C84142">
        <w:rPr>
          <w:rFonts w:ascii="Arial" w:hAnsi="Arial" w:cs="Arial"/>
          <w:sz w:val="18"/>
          <w:szCs w:val="18"/>
        </w:rPr>
        <w:t xml:space="preserve">ниципального образования «Город </w:t>
      </w:r>
      <w:r w:rsidRPr="00C84142">
        <w:rPr>
          <w:rFonts w:ascii="Arial" w:hAnsi="Arial" w:cs="Arial"/>
          <w:sz w:val="18"/>
          <w:szCs w:val="18"/>
        </w:rPr>
        <w:t>Астрахань» от</w:t>
      </w:r>
      <w:r w:rsidR="00C84142">
        <w:rPr>
          <w:rFonts w:ascii="Arial" w:hAnsi="Arial" w:cs="Arial"/>
          <w:sz w:val="18"/>
          <w:szCs w:val="18"/>
        </w:rPr>
        <w:t xml:space="preserve"> </w:t>
      </w:r>
      <w:r w:rsidRPr="00C84142">
        <w:rPr>
          <w:rFonts w:ascii="Arial" w:hAnsi="Arial" w:cs="Arial"/>
          <w:sz w:val="18"/>
          <w:szCs w:val="18"/>
        </w:rPr>
        <w:t>21.04.2017 №2427 (далее - постанов</w:t>
      </w:r>
      <w:r w:rsidRPr="00C84142">
        <w:rPr>
          <w:rFonts w:ascii="Arial" w:hAnsi="Arial" w:cs="Arial"/>
          <w:sz w:val="18"/>
          <w:szCs w:val="18"/>
        </w:rPr>
        <w:t>ление), следующие изменения:</w:t>
      </w:r>
    </w:p>
    <w:p w:rsidR="001A7029" w:rsidRPr="00C84142" w:rsidRDefault="00973A01" w:rsidP="00C84142">
      <w:pPr>
        <w:pStyle w:val="1"/>
        <w:shd w:val="clear" w:color="auto" w:fill="auto"/>
        <w:tabs>
          <w:tab w:val="left" w:pos="993"/>
          <w:tab w:val="left" w:pos="4405"/>
          <w:tab w:val="right" w:pos="9523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84142">
        <w:rPr>
          <w:rFonts w:ascii="Arial" w:hAnsi="Arial" w:cs="Arial"/>
          <w:sz w:val="18"/>
          <w:szCs w:val="18"/>
        </w:rPr>
        <w:t xml:space="preserve">- слова «управление торговли и предпринимательства администрации муниципального образования «Город Астрахань» заменить </w:t>
      </w:r>
      <w:r w:rsidR="00C84142">
        <w:rPr>
          <w:rFonts w:ascii="Arial" w:hAnsi="Arial" w:cs="Arial"/>
          <w:sz w:val="18"/>
          <w:szCs w:val="18"/>
        </w:rPr>
        <w:t xml:space="preserve">словами «управление экономики и предпринимательства </w:t>
      </w:r>
      <w:r w:rsidRPr="00C84142">
        <w:rPr>
          <w:rFonts w:ascii="Arial" w:hAnsi="Arial" w:cs="Arial"/>
          <w:sz w:val="18"/>
          <w:szCs w:val="18"/>
        </w:rPr>
        <w:t>администрации</w:t>
      </w:r>
    </w:p>
    <w:p w:rsidR="001A7029" w:rsidRPr="00C84142" w:rsidRDefault="00973A01" w:rsidP="00C84142">
      <w:pPr>
        <w:pStyle w:val="1"/>
        <w:shd w:val="clear" w:color="auto" w:fill="auto"/>
        <w:tabs>
          <w:tab w:val="left" w:pos="993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84142">
        <w:rPr>
          <w:rFonts w:ascii="Arial" w:hAnsi="Arial" w:cs="Arial"/>
          <w:sz w:val="18"/>
          <w:szCs w:val="18"/>
        </w:rPr>
        <w:t>муниципального образования «Город Астрахан</w:t>
      </w:r>
      <w:r w:rsidRPr="00C84142">
        <w:rPr>
          <w:rFonts w:ascii="Arial" w:hAnsi="Arial" w:cs="Arial"/>
          <w:sz w:val="18"/>
          <w:szCs w:val="18"/>
        </w:rPr>
        <w:t>ь», в соответствующих падежах.</w:t>
      </w:r>
    </w:p>
    <w:p w:rsidR="001A7029" w:rsidRPr="00C84142" w:rsidRDefault="00973A01" w:rsidP="00C8414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4405"/>
          <w:tab w:val="right" w:pos="9523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84142">
        <w:rPr>
          <w:rFonts w:ascii="Arial" w:hAnsi="Arial" w:cs="Arial"/>
          <w:sz w:val="18"/>
          <w:szCs w:val="18"/>
        </w:rPr>
        <w:t>Управле</w:t>
      </w:r>
      <w:r w:rsidR="00C84142" w:rsidRPr="00C84142">
        <w:rPr>
          <w:rFonts w:ascii="Arial" w:hAnsi="Arial" w:cs="Arial"/>
          <w:sz w:val="18"/>
          <w:szCs w:val="18"/>
        </w:rPr>
        <w:t xml:space="preserve">нию контроля и документооборота </w:t>
      </w:r>
      <w:r w:rsidRPr="00C84142">
        <w:rPr>
          <w:rFonts w:ascii="Arial" w:hAnsi="Arial" w:cs="Arial"/>
          <w:sz w:val="18"/>
          <w:szCs w:val="18"/>
        </w:rPr>
        <w:t>администрации</w:t>
      </w:r>
      <w:r w:rsidR="00C84142">
        <w:rPr>
          <w:rFonts w:ascii="Arial" w:hAnsi="Arial" w:cs="Arial"/>
          <w:sz w:val="18"/>
          <w:szCs w:val="18"/>
        </w:rPr>
        <w:t xml:space="preserve"> </w:t>
      </w:r>
      <w:r w:rsidRPr="00C84142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</w:t>
      </w:r>
      <w:r w:rsidRPr="00C84142">
        <w:rPr>
          <w:rFonts w:ascii="Arial" w:hAnsi="Arial" w:cs="Arial"/>
          <w:sz w:val="18"/>
          <w:szCs w:val="18"/>
        </w:rPr>
        <w:t>ания «Город Астрахань».</w:t>
      </w:r>
    </w:p>
    <w:p w:rsidR="001A7029" w:rsidRPr="00C84142" w:rsidRDefault="00973A01" w:rsidP="00C8414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58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8414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</w:t>
      </w:r>
      <w:r w:rsidR="00C84142" w:rsidRPr="00C84142">
        <w:rPr>
          <w:rFonts w:ascii="Arial" w:hAnsi="Arial" w:cs="Arial"/>
          <w:sz w:val="18"/>
          <w:szCs w:val="18"/>
        </w:rPr>
        <w:t xml:space="preserve"> </w:t>
      </w:r>
      <w:r w:rsidRPr="00C84142">
        <w:rPr>
          <w:rFonts w:ascii="Arial" w:hAnsi="Arial" w:cs="Arial"/>
          <w:sz w:val="18"/>
          <w:szCs w:val="18"/>
        </w:rPr>
        <w:t>Астрахань» на официальном сайте администрации муниципа</w:t>
      </w:r>
      <w:r w:rsidRPr="00C84142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1A7029" w:rsidRPr="00C84142" w:rsidRDefault="00973A01" w:rsidP="00C84142">
      <w:pPr>
        <w:pStyle w:val="1"/>
        <w:numPr>
          <w:ilvl w:val="0"/>
          <w:numId w:val="1"/>
        </w:numPr>
        <w:shd w:val="clear" w:color="auto" w:fill="auto"/>
        <w:tabs>
          <w:tab w:val="left" w:pos="908"/>
          <w:tab w:val="left" w:pos="993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C84142">
        <w:rPr>
          <w:rFonts w:ascii="Arial" w:hAnsi="Arial" w:cs="Arial"/>
          <w:sz w:val="18"/>
          <w:szCs w:val="18"/>
        </w:rPr>
        <w:t xml:space="preserve">Контроль за исполнением настоящего постановления администрации муниципального образования «Город Астрахань» возложить на начальника управления экономики и предпринимательства администрации муниципального образования </w:t>
      </w:r>
      <w:r w:rsidRPr="00C84142">
        <w:rPr>
          <w:rFonts w:ascii="Arial" w:hAnsi="Arial" w:cs="Arial"/>
          <w:sz w:val="18"/>
          <w:szCs w:val="18"/>
        </w:rPr>
        <w:t>«Город Астрахань».</w:t>
      </w:r>
    </w:p>
    <w:p w:rsidR="00C84142" w:rsidRPr="00C84142" w:rsidRDefault="00973A01" w:rsidP="00C84142">
      <w:pPr>
        <w:pStyle w:val="1"/>
        <w:shd w:val="clear" w:color="auto" w:fill="auto"/>
        <w:tabs>
          <w:tab w:val="left" w:pos="993"/>
        </w:tabs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C84142">
        <w:rPr>
          <w:rFonts w:ascii="Arial" w:hAnsi="Arial" w:cs="Arial"/>
          <w:b/>
          <w:sz w:val="18"/>
          <w:szCs w:val="18"/>
        </w:rPr>
        <w:t>Г лава администрации</w:t>
      </w:r>
      <w:r w:rsidR="00C84142" w:rsidRPr="00C84142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 </w:t>
      </w:r>
      <w:r w:rsidR="00C84142" w:rsidRPr="00C84142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1A7029" w:rsidRPr="00C84142" w:rsidRDefault="001A7029" w:rsidP="00C84142">
      <w:pPr>
        <w:pStyle w:val="1"/>
        <w:shd w:val="clear" w:color="auto" w:fill="auto"/>
        <w:spacing w:line="270" w:lineRule="exact"/>
        <w:ind w:left="20"/>
        <w:jc w:val="right"/>
        <w:rPr>
          <w:b/>
        </w:rPr>
      </w:pPr>
    </w:p>
    <w:sectPr w:rsidR="001A7029" w:rsidRPr="00C84142" w:rsidSect="00C84142">
      <w:headerReference w:type="even" r:id="rId8"/>
      <w:headerReference w:type="default" r:id="rId9"/>
      <w:type w:val="continuous"/>
      <w:pgSz w:w="11909" w:h="16838"/>
      <w:pgMar w:top="720" w:right="720" w:bottom="720" w:left="720" w:header="0" w:footer="3" w:gutter="334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A01" w:rsidRDefault="00973A01">
      <w:r>
        <w:separator/>
      </w:r>
    </w:p>
  </w:endnote>
  <w:endnote w:type="continuationSeparator" w:id="0">
    <w:p w:rsidR="00973A01" w:rsidRDefault="00973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A01" w:rsidRDefault="00973A01"/>
  </w:footnote>
  <w:footnote w:type="continuationSeparator" w:id="0">
    <w:p w:rsidR="00973A01" w:rsidRDefault="00973A0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029" w:rsidRDefault="00C8414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3651885</wp:posOffset>
              </wp:positionH>
              <wp:positionV relativeFrom="page">
                <wp:posOffset>995680</wp:posOffset>
              </wp:positionV>
              <wp:extent cx="72390" cy="175895"/>
              <wp:effectExtent l="381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39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7029" w:rsidRDefault="00973A01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7.55pt;margin-top:78.4pt;width:5.7pt;height:13.8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" filled="f" stroked="f">
              <v:textbox style="mso-fit-shape-to-text:t" inset="0,0,0,0">
                <w:txbxContent>
                  <w:p w:rsidR="001A7029" w:rsidRDefault="00973A01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029" w:rsidRDefault="00C8414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3651885</wp:posOffset>
              </wp:positionH>
              <wp:positionV relativeFrom="page">
                <wp:posOffset>995680</wp:posOffset>
              </wp:positionV>
              <wp:extent cx="52070" cy="91440"/>
              <wp:effectExtent l="3810" t="0" r="127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70" cy="91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7029" w:rsidRDefault="00973A01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87.55pt;margin-top:78.4pt;width:4.1pt;height:7.2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" filled="f" stroked="f">
              <v:textbox style="mso-fit-shape-to-text:t" inset="0,0,0,0">
                <w:txbxContent>
                  <w:p w:rsidR="001A7029" w:rsidRDefault="00973A01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F0421"/>
    <w:multiLevelType w:val="multilevel"/>
    <w:tmpl w:val="1F242B0C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029"/>
    <w:rsid w:val="001A7029"/>
    <w:rsid w:val="00973A01"/>
    <w:rsid w:val="00C84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Колонтитул_"/>
    <w:basedOn w:val="a0"/>
    <w:link w:val="a6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7">
    <w:name w:val="Колонтитул"/>
    <w:basedOn w:val="a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360" w:after="180" w:line="0" w:lineRule="atLeast"/>
      <w:ind w:firstLine="380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180" w:after="360" w:line="0" w:lineRule="atLeast"/>
      <w:ind w:firstLine="380"/>
      <w:jc w:val="both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80" w:after="360" w:line="0" w:lineRule="atLeast"/>
      <w:ind w:firstLine="38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sz w:val="18"/>
      <w:szCs w:val="18"/>
    </w:rPr>
  </w:style>
  <w:style w:type="paragraph" w:styleId="a8">
    <w:name w:val="No Spacing"/>
    <w:uiPriority w:val="1"/>
    <w:qFormat/>
    <w:rsid w:val="00C8414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5"/>
      <w:szCs w:val="25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Колонтитул_"/>
    <w:basedOn w:val="a0"/>
    <w:link w:val="a6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7">
    <w:name w:val="Колонтитул"/>
    <w:basedOn w:val="a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360" w:after="180" w:line="0" w:lineRule="atLeast"/>
      <w:ind w:firstLine="380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180" w:after="360" w:line="0" w:lineRule="atLeast"/>
      <w:ind w:firstLine="380"/>
      <w:jc w:val="both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80" w:after="360" w:line="0" w:lineRule="atLeast"/>
      <w:ind w:firstLine="38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sz w:val="18"/>
      <w:szCs w:val="18"/>
    </w:rPr>
  </w:style>
  <w:style w:type="paragraph" w:styleId="a8">
    <w:name w:val="No Spacing"/>
    <w:uiPriority w:val="1"/>
    <w:qFormat/>
    <w:rsid w:val="00C8414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2017-10-16T08:23:00Z</dcterms:created>
  <dcterms:modified xsi:type="dcterms:W3CDTF">2017-10-16T08:27:00Z</dcterms:modified>
</cp:coreProperties>
</file>