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999" w:rsidRDefault="002D0999" w:rsidP="002D0999">
      <w:pPr>
        <w:pStyle w:val="3"/>
      </w:pPr>
      <w:r>
        <w:t>Администрация муниципального образования «Город Астрахань»</w:t>
      </w:r>
    </w:p>
    <w:p w:rsidR="002D0999" w:rsidRDefault="002D0999" w:rsidP="002D0999">
      <w:pPr>
        <w:pStyle w:val="3"/>
      </w:pPr>
      <w:r>
        <w:t>ПОСТАНОВЛЕНИЕ</w:t>
      </w:r>
      <w:bookmarkStart w:id="0" w:name="_GoBack"/>
      <w:bookmarkEnd w:id="0"/>
    </w:p>
    <w:p w:rsidR="002D0999" w:rsidRDefault="002D0999" w:rsidP="002D0999">
      <w:pPr>
        <w:pStyle w:val="3"/>
      </w:pPr>
      <w:r>
        <w:t xml:space="preserve">14 августа 2017 года № 4709 </w:t>
      </w:r>
    </w:p>
    <w:p w:rsidR="002D0999" w:rsidRDefault="002D0999" w:rsidP="002D0999">
      <w:pPr>
        <w:pStyle w:val="3"/>
      </w:pPr>
      <w:r>
        <w:t xml:space="preserve">«О предоставлении разрешения на условно разрешенный вид </w:t>
      </w:r>
    </w:p>
    <w:p w:rsidR="002D0999" w:rsidRDefault="002D0999" w:rsidP="002D0999">
      <w:pPr>
        <w:pStyle w:val="3"/>
      </w:pPr>
      <w:r>
        <w:t xml:space="preserve">ис­пользования земельного участка по ул. 3-я </w:t>
      </w:r>
      <w:proofErr w:type="gramStart"/>
      <w:r>
        <w:t>Апрельская</w:t>
      </w:r>
      <w:proofErr w:type="gramEnd"/>
      <w:r>
        <w:t xml:space="preserve">, 14 </w:t>
      </w:r>
    </w:p>
    <w:p w:rsidR="002D0999" w:rsidRDefault="002D0999" w:rsidP="002D0999">
      <w:pPr>
        <w:pStyle w:val="3"/>
      </w:pPr>
      <w:r>
        <w:t xml:space="preserve">в </w:t>
      </w:r>
      <w:proofErr w:type="gramStart"/>
      <w:r>
        <w:t>Совет­ском</w:t>
      </w:r>
      <w:proofErr w:type="gramEnd"/>
      <w:r>
        <w:t xml:space="preserve"> районе г. Астрахани -</w:t>
      </w:r>
    </w:p>
    <w:p w:rsidR="002D0999" w:rsidRDefault="002D0999" w:rsidP="002D0999">
      <w:pPr>
        <w:pStyle w:val="3"/>
      </w:pPr>
      <w:r>
        <w:t xml:space="preserve"> </w:t>
      </w:r>
      <w:proofErr w:type="gramStart"/>
      <w:r>
        <w:t>инди­видуальное</w:t>
      </w:r>
      <w:proofErr w:type="gramEnd"/>
      <w:r>
        <w:t xml:space="preserve"> жилищное строитель­ство»</w:t>
      </w:r>
    </w:p>
    <w:p w:rsidR="002D0999" w:rsidRDefault="002D0999" w:rsidP="002D0999">
      <w:pPr>
        <w:pStyle w:val="3"/>
      </w:pPr>
    </w:p>
    <w:p w:rsidR="002D0999" w:rsidRDefault="002D0999" w:rsidP="002D0999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</w:t>
      </w:r>
      <w:proofErr w:type="spellStart"/>
      <w:r>
        <w:rPr>
          <w:spacing w:val="2"/>
        </w:rPr>
        <w:t>Атаева</w:t>
      </w:r>
      <w:proofErr w:type="spellEnd"/>
      <w:r>
        <w:rPr>
          <w:spacing w:val="2"/>
        </w:rPr>
        <w:t xml:space="preserve"> А.А.-о от 11.05.2017 № 05-04-01-2325,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19.06.2017 № 85-р-мо «О проведении публичных слушаний по вопросу предоставления разрешения на условно разрешенный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вид использования земельного участка по ул. 3-я Апрельская, 14 в Советском районе г. Астрахани - индивидуальное жилищное строительство»,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423 кв. м (кадастровый номер 30:12:030144:101) по ул. 3-я Апрельская, 14 в Советском районе г. Астрахани - индивидуальное жилищное строительство, опубликованным в бюллетене «Астраханский</w:t>
      </w:r>
      <w:proofErr w:type="gramEnd"/>
      <w:r>
        <w:rPr>
          <w:spacing w:val="2"/>
        </w:rPr>
        <w:t xml:space="preserve"> вестник» от 20.07.2017 № 28, протоколом заседания комиссии по землепользованию и застройке муниципального образования «Город Астрахань» от 21.07.2017 </w:t>
      </w:r>
    </w:p>
    <w:p w:rsidR="002D0999" w:rsidRDefault="002D0999" w:rsidP="002D0999">
      <w:pPr>
        <w:pStyle w:val="a3"/>
        <w:rPr>
          <w:spacing w:val="2"/>
        </w:rPr>
      </w:pPr>
      <w:r>
        <w:rPr>
          <w:spacing w:val="2"/>
        </w:rPr>
        <w:t>ПОСТАНОВЛЯЮ:</w:t>
      </w:r>
    </w:p>
    <w:p w:rsidR="002D0999" w:rsidRDefault="002D0999" w:rsidP="002D0999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423 кв. м (кадастровый номер 30:12:030144:101) по ул. 3-я </w:t>
      </w:r>
      <w:proofErr w:type="gramStart"/>
      <w:r>
        <w:t>Апрельская</w:t>
      </w:r>
      <w:proofErr w:type="gramEnd"/>
      <w:r>
        <w:t>, 14 в Советском районе г. Астрахани - индивидуальное жилищное строительство.</w:t>
      </w:r>
    </w:p>
    <w:p w:rsidR="002D0999" w:rsidRDefault="002D0999" w:rsidP="002D099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D0999" w:rsidRDefault="002D0999" w:rsidP="002D099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0999" w:rsidRDefault="002D0999" w:rsidP="002D099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D0999" w:rsidRDefault="002D0999" w:rsidP="002D099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D0999" w:rsidRDefault="002D0999" w:rsidP="002D0999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B8A"/>
    <w:rsid w:val="002D0999"/>
    <w:rsid w:val="00984FF0"/>
    <w:rsid w:val="00EF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09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09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09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09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2017-08-17T04:36:00Z</dcterms:created>
  <dcterms:modified xsi:type="dcterms:W3CDTF">2017-08-17T04:37:00Z</dcterms:modified>
</cp:coreProperties>
</file>