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D1113" w:rsidRDefault="00AD1113" w:rsidP="00AD1113">
      <w:pPr>
        <w:pStyle w:val="3"/>
      </w:pPr>
      <w:r>
        <w:t>Администрация муниципального образования «Город Астрахань»</w:t>
      </w:r>
    </w:p>
    <w:p w:rsidR="00AD1113" w:rsidRDefault="00AD1113" w:rsidP="00AD1113">
      <w:pPr>
        <w:pStyle w:val="3"/>
      </w:pPr>
      <w:r>
        <w:t>ПОСТАНОВЛЕНИЕ</w:t>
      </w:r>
      <w:r w:rsidR="0070292F">
        <w:t xml:space="preserve"> </w:t>
      </w:r>
    </w:p>
    <w:p w:rsidR="00AD1113" w:rsidRDefault="00AD1113" w:rsidP="00AD1113">
      <w:pPr>
        <w:pStyle w:val="3"/>
      </w:pPr>
      <w:r>
        <w:t>15 августа 2017 года № 4734</w:t>
      </w:r>
    </w:p>
    <w:p w:rsidR="00AD1113" w:rsidRDefault="00AD1113" w:rsidP="00AD1113">
      <w:pPr>
        <w:pStyle w:val="3"/>
      </w:pPr>
      <w:r>
        <w:t xml:space="preserve">«О внесении изменений и дополнений в постановление </w:t>
      </w:r>
    </w:p>
    <w:p w:rsidR="00AD1113" w:rsidRDefault="00AD1113" w:rsidP="00AD1113">
      <w:pPr>
        <w:pStyle w:val="3"/>
      </w:pPr>
      <w:r>
        <w:t>администрации города Астрахани от 26.04.2013 № 3422»</w:t>
      </w:r>
    </w:p>
    <w:p w:rsidR="00AD1113" w:rsidRDefault="00AD1113" w:rsidP="00AD1113">
      <w:pPr>
        <w:pStyle w:val="3"/>
      </w:pPr>
    </w:p>
    <w:p w:rsidR="00AD1113" w:rsidRDefault="00AD1113" w:rsidP="00AD1113">
      <w:pPr>
        <w:pStyle w:val="a3"/>
      </w:pPr>
      <w:r>
        <w:t xml:space="preserve">На основании Федеральных законов «Об общих принципах организации местного самоуправления в Российской Федерации», «О защите прав юридических лиц и индивидуальных предпринимателей при осуществлении государственного контроля (надзора) и муниципального контроля», Устава муниципального образования «Город Астрахань» </w:t>
      </w:r>
    </w:p>
    <w:p w:rsidR="00AD1113" w:rsidRDefault="00AD1113" w:rsidP="00AD1113">
      <w:pPr>
        <w:pStyle w:val="a3"/>
      </w:pPr>
      <w:r>
        <w:t>ПОСТАНОВЛЯЮ:</w:t>
      </w:r>
    </w:p>
    <w:p w:rsidR="00AD1113" w:rsidRDefault="00AD1113" w:rsidP="00AD1113">
      <w:pPr>
        <w:pStyle w:val="a3"/>
        <w:rPr>
          <w:spacing w:val="2"/>
        </w:rPr>
      </w:pPr>
      <w:r>
        <w:rPr>
          <w:spacing w:val="2"/>
        </w:rPr>
        <w:t xml:space="preserve">1. </w:t>
      </w:r>
      <w:proofErr w:type="gramStart"/>
      <w:r>
        <w:rPr>
          <w:spacing w:val="2"/>
        </w:rPr>
        <w:t>Внести в административный Регламент по исполнению муниципальной функции «Осуществление муниципального лесного контроля на территории муниципального образования «Город Астрахань», утвержденный постановлением администрации города Астрахани от 26.04.2013 № 3422, с изменениями и дополнениями, внесенными постановлением администрации города Астрахани от 09.09.2014 № 5656, постановлениями администрации муниципального образования «Город Астрахань» от 03.06.2015 № 3571, от 08.07.2016 № 4522, от 05.04.2017 № 2001:</w:t>
      </w:r>
      <w:proofErr w:type="gramEnd"/>
    </w:p>
    <w:p w:rsidR="00AD1113" w:rsidRDefault="00AD1113" w:rsidP="00AD1113">
      <w:pPr>
        <w:pStyle w:val="a3"/>
      </w:pPr>
      <w:r>
        <w:t>1.1. Изменения и дополнения согласно приложению 1 к настоящему постановлению администрации муниципального образования «Город Астрахань».</w:t>
      </w:r>
      <w:bookmarkStart w:id="0" w:name="_GoBack"/>
      <w:bookmarkEnd w:id="0"/>
    </w:p>
    <w:p w:rsidR="00AD1113" w:rsidRDefault="00AD1113" w:rsidP="00AD1113">
      <w:pPr>
        <w:pStyle w:val="a3"/>
      </w:pPr>
      <w:r>
        <w:t>1.2. Дополнить приложением 9 согласно приложению 2 к настоящему постановлению администрации муниципального образования «Город Астрахань».</w:t>
      </w:r>
    </w:p>
    <w:p w:rsidR="00AD1113" w:rsidRDefault="00AD1113" w:rsidP="00AD1113">
      <w:pPr>
        <w:pStyle w:val="a3"/>
      </w:pPr>
      <w:r>
        <w:t>2. Управлению информационной политики администрации муниципального образования «Город Астрахань»:</w:t>
      </w:r>
    </w:p>
    <w:p w:rsidR="00AD1113" w:rsidRDefault="00AD1113" w:rsidP="00AD1113">
      <w:pPr>
        <w:pStyle w:val="a3"/>
      </w:pPr>
      <w:r>
        <w:t xml:space="preserve">2.1. Опубликовать настоящее постановление администрации муниципального образования «Город Астрахань» в средствах массовой информации. </w:t>
      </w:r>
    </w:p>
    <w:p w:rsidR="00AD1113" w:rsidRDefault="00AD1113" w:rsidP="00AD1113">
      <w:pPr>
        <w:pStyle w:val="a3"/>
      </w:pPr>
      <w:r>
        <w:t xml:space="preserve">2.2. </w:t>
      </w:r>
      <w:proofErr w:type="gramStart"/>
      <w:r>
        <w:t>Разместить</w:t>
      </w:r>
      <w:proofErr w:type="gramEnd"/>
      <w:r>
        <w:t xml:space="preserve">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AD1113" w:rsidRDefault="00AD1113" w:rsidP="00AD1113">
      <w:pPr>
        <w:pStyle w:val="a3"/>
      </w:pPr>
      <w:r>
        <w:t>3. Управлению муниципального контроля администрации муниципального образования «Город Астрахань» обеспечить внесение соответствующих изменений и дополнений в государственные информационные системы http://www.gosuslugi.ru, http://gosuslugi.astrobl.ru, на официальном сайте администрации муниципального образования «Город Астрахань» в разделе «Административные регламенты».</w:t>
      </w:r>
    </w:p>
    <w:p w:rsidR="00AD1113" w:rsidRDefault="00AD1113" w:rsidP="00AD1113">
      <w:pPr>
        <w:pStyle w:val="a3"/>
      </w:pPr>
      <w:r>
        <w:t>4. Управлению контроля и документооборота администрации муниципального образования «Город Астрахань»:</w:t>
      </w:r>
    </w:p>
    <w:p w:rsidR="00AD1113" w:rsidRDefault="00AD1113" w:rsidP="00AD1113">
      <w:pPr>
        <w:pStyle w:val="a3"/>
      </w:pPr>
      <w:r>
        <w:t>4.1. Внести соответствующие изменения и дополнения в поисково</w:t>
      </w:r>
      <w:proofErr w:type="gramStart"/>
      <w:r>
        <w:t>­-</w:t>
      </w:r>
      <w:proofErr w:type="gramEnd"/>
      <w:r>
        <w:t>справочную систему распорядительных документов администрации муниципального образования «Город Астрахань».</w:t>
      </w:r>
    </w:p>
    <w:p w:rsidR="00AD1113" w:rsidRDefault="00AD1113" w:rsidP="00AD1113">
      <w:pPr>
        <w:pStyle w:val="a3"/>
      </w:pPr>
      <w:r>
        <w:t>4.2. Направить настоящее постановление администрации муниципального образования «Город Астрахань» в государственн</w:t>
      </w:r>
      <w:proofErr w:type="gramStart"/>
      <w:r>
        <w:t>о-</w:t>
      </w:r>
      <w:proofErr w:type="gramEnd"/>
      <w:r>
        <w:t xml:space="preserve">­правовое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срок. </w:t>
      </w:r>
    </w:p>
    <w:p w:rsidR="00AD1113" w:rsidRDefault="00AD1113" w:rsidP="00AD1113">
      <w:pPr>
        <w:pStyle w:val="a3"/>
      </w:pPr>
      <w:r>
        <w:t>4.3. В течение десяти дней после дня принятия направить настоящее постановление администрации муниципального образования «Город Астрахань» в прокуратуру города Астрахани для проведения антикоррупционной экспертизы и проверки на предмет законности.</w:t>
      </w:r>
    </w:p>
    <w:p w:rsidR="00AD1113" w:rsidRDefault="00AD1113" w:rsidP="00AD1113">
      <w:pPr>
        <w:pStyle w:val="a3"/>
      </w:pPr>
      <w:r>
        <w:t>5. Настоящее постановление администрации муниципального образования «Город Астрахань» вступает в силу после официального опубликования.</w:t>
      </w:r>
    </w:p>
    <w:p w:rsidR="00AD1113" w:rsidRDefault="00AD1113" w:rsidP="00AD1113">
      <w:pPr>
        <w:pStyle w:val="a3"/>
        <w:jc w:val="right"/>
      </w:pPr>
      <w:r>
        <w:rPr>
          <w:b/>
          <w:bCs/>
        </w:rPr>
        <w:t>Глава администрации О.А. ПОЛУМОРДВИНОВ</w:t>
      </w:r>
    </w:p>
    <w:p w:rsidR="00AD1113" w:rsidRDefault="00AD1113" w:rsidP="00AD1113">
      <w:pPr>
        <w:pStyle w:val="a3"/>
      </w:pPr>
    </w:p>
    <w:p w:rsidR="00AD1113" w:rsidRDefault="00AD1113" w:rsidP="00AD1113">
      <w:pPr>
        <w:pStyle w:val="a3"/>
        <w:ind w:left="2835" w:firstLine="0"/>
      </w:pPr>
    </w:p>
    <w:p w:rsidR="00AD1113" w:rsidRDefault="00AD1113" w:rsidP="00AD1113">
      <w:pPr>
        <w:pStyle w:val="a3"/>
        <w:ind w:left="2835" w:firstLine="0"/>
      </w:pPr>
    </w:p>
    <w:p w:rsidR="00AD1113" w:rsidRDefault="00AD1113" w:rsidP="00AD1113">
      <w:pPr>
        <w:pStyle w:val="a3"/>
        <w:ind w:left="2835" w:firstLine="0"/>
      </w:pPr>
    </w:p>
    <w:p w:rsidR="00AD1113" w:rsidRDefault="00AD1113" w:rsidP="00AD1113">
      <w:pPr>
        <w:pStyle w:val="a3"/>
        <w:ind w:left="2835" w:firstLine="0"/>
      </w:pPr>
    </w:p>
    <w:p w:rsidR="00AD1113" w:rsidRDefault="00AD1113" w:rsidP="00AD1113">
      <w:pPr>
        <w:pStyle w:val="a3"/>
        <w:ind w:left="2835" w:firstLine="0"/>
      </w:pPr>
    </w:p>
    <w:p w:rsidR="00AD1113" w:rsidRDefault="00AD1113" w:rsidP="00AD1113">
      <w:pPr>
        <w:pStyle w:val="a3"/>
        <w:ind w:left="2835" w:firstLine="0"/>
      </w:pPr>
    </w:p>
    <w:p w:rsidR="00AD1113" w:rsidRDefault="00AD1113" w:rsidP="00AD1113">
      <w:pPr>
        <w:pStyle w:val="a3"/>
        <w:ind w:left="2835" w:firstLine="0"/>
      </w:pPr>
    </w:p>
    <w:p w:rsidR="00AD1113" w:rsidRDefault="00AD1113" w:rsidP="00AD1113">
      <w:pPr>
        <w:pStyle w:val="a3"/>
        <w:ind w:left="2835" w:firstLine="0"/>
      </w:pPr>
    </w:p>
    <w:p w:rsidR="00AD1113" w:rsidRDefault="00AD1113" w:rsidP="00AD1113">
      <w:pPr>
        <w:pStyle w:val="a3"/>
        <w:ind w:left="2835" w:firstLine="0"/>
      </w:pPr>
    </w:p>
    <w:p w:rsidR="00AD1113" w:rsidRDefault="00AD1113" w:rsidP="00AD1113">
      <w:pPr>
        <w:pStyle w:val="a3"/>
        <w:ind w:left="2835" w:firstLine="0"/>
      </w:pPr>
    </w:p>
    <w:p w:rsidR="00AD1113" w:rsidRDefault="00AD1113" w:rsidP="00AD1113">
      <w:pPr>
        <w:pStyle w:val="a3"/>
        <w:ind w:left="2835" w:firstLine="0"/>
      </w:pPr>
    </w:p>
    <w:p w:rsidR="00AD1113" w:rsidRDefault="00AD1113" w:rsidP="00AD1113">
      <w:pPr>
        <w:pStyle w:val="a3"/>
        <w:ind w:left="2835" w:firstLine="0"/>
      </w:pPr>
    </w:p>
    <w:p w:rsidR="00AD1113" w:rsidRDefault="00AD1113" w:rsidP="00AD1113">
      <w:pPr>
        <w:pStyle w:val="a3"/>
        <w:ind w:left="2835" w:firstLine="0"/>
      </w:pPr>
    </w:p>
    <w:p w:rsidR="00AD1113" w:rsidRDefault="00AD1113" w:rsidP="00AD1113">
      <w:pPr>
        <w:pStyle w:val="a3"/>
        <w:ind w:left="2835" w:firstLine="0"/>
      </w:pPr>
    </w:p>
    <w:p w:rsidR="00AD1113" w:rsidRDefault="00AD1113" w:rsidP="00AD1113">
      <w:pPr>
        <w:pStyle w:val="a3"/>
        <w:ind w:left="2835" w:firstLine="0"/>
      </w:pPr>
    </w:p>
    <w:p w:rsidR="00AD1113" w:rsidRDefault="00AD1113" w:rsidP="00AD1113">
      <w:pPr>
        <w:pStyle w:val="a3"/>
        <w:ind w:left="2835" w:firstLine="0"/>
      </w:pPr>
    </w:p>
    <w:p w:rsidR="00AD1113" w:rsidRDefault="00AD1113" w:rsidP="00AD1113">
      <w:pPr>
        <w:pStyle w:val="a3"/>
        <w:ind w:left="2835" w:firstLine="0"/>
      </w:pPr>
    </w:p>
    <w:p w:rsidR="00AD1113" w:rsidRDefault="00AD1113" w:rsidP="00AD1113">
      <w:pPr>
        <w:pStyle w:val="a3"/>
        <w:ind w:left="2835" w:firstLine="0"/>
      </w:pPr>
    </w:p>
    <w:p w:rsidR="00AD1113" w:rsidRDefault="00AD1113" w:rsidP="00AD1113">
      <w:pPr>
        <w:pStyle w:val="a3"/>
        <w:ind w:left="2835" w:firstLine="0"/>
      </w:pPr>
    </w:p>
    <w:p w:rsidR="00AD1113" w:rsidRDefault="00AD1113" w:rsidP="00AD1113">
      <w:pPr>
        <w:pStyle w:val="a3"/>
        <w:ind w:left="2835" w:firstLine="0"/>
      </w:pPr>
    </w:p>
    <w:p w:rsidR="00AD1113" w:rsidRDefault="00AD1113" w:rsidP="00AD1113">
      <w:pPr>
        <w:pStyle w:val="a3"/>
        <w:ind w:left="2835" w:firstLine="0"/>
      </w:pPr>
    </w:p>
    <w:p w:rsidR="00AD1113" w:rsidRDefault="00AD1113" w:rsidP="00AD1113">
      <w:pPr>
        <w:pStyle w:val="a3"/>
        <w:ind w:left="2835" w:firstLine="0"/>
      </w:pPr>
    </w:p>
    <w:p w:rsidR="00AD1113" w:rsidRDefault="00AD1113" w:rsidP="00AD1113">
      <w:pPr>
        <w:pStyle w:val="a3"/>
        <w:ind w:left="2835" w:firstLine="0"/>
      </w:pPr>
    </w:p>
    <w:p w:rsidR="00AD1113" w:rsidRDefault="00AD1113" w:rsidP="00AD1113">
      <w:pPr>
        <w:pStyle w:val="a3"/>
        <w:ind w:left="2835" w:firstLine="0"/>
      </w:pPr>
      <w:r>
        <w:lastRenderedPageBreak/>
        <w:t xml:space="preserve">Приложение 1 к постановлению администрации </w:t>
      </w:r>
    </w:p>
    <w:p w:rsidR="00AD1113" w:rsidRDefault="00AD1113" w:rsidP="00AD1113">
      <w:pPr>
        <w:pStyle w:val="a3"/>
        <w:ind w:left="2835" w:firstLine="0"/>
      </w:pPr>
      <w:r>
        <w:t>муниципального образования «Город Астрахань»</w:t>
      </w:r>
    </w:p>
    <w:p w:rsidR="00AD1113" w:rsidRDefault="00AD1113" w:rsidP="00AD1113">
      <w:pPr>
        <w:pStyle w:val="a3"/>
        <w:ind w:left="2835" w:firstLine="0"/>
      </w:pPr>
      <w:r>
        <w:t>от 15.08.2017 № 4734</w:t>
      </w:r>
    </w:p>
    <w:p w:rsidR="00AD1113" w:rsidRDefault="00AD1113" w:rsidP="00AD1113">
      <w:pPr>
        <w:pStyle w:val="3"/>
      </w:pPr>
      <w:r>
        <w:t>Изменения и дополнения, вносимые в административный Регламент</w:t>
      </w:r>
    </w:p>
    <w:p w:rsidR="00AD1113" w:rsidRDefault="00AD1113" w:rsidP="00AD1113">
      <w:pPr>
        <w:pStyle w:val="3"/>
      </w:pPr>
      <w:r>
        <w:t xml:space="preserve">по исполнению муниципальной функции </w:t>
      </w:r>
    </w:p>
    <w:p w:rsidR="00AD1113" w:rsidRDefault="00AD1113" w:rsidP="00AD1113">
      <w:pPr>
        <w:pStyle w:val="3"/>
      </w:pPr>
      <w:r>
        <w:t xml:space="preserve">«Осуществление муниципального лесного контроля </w:t>
      </w:r>
    </w:p>
    <w:p w:rsidR="00AD1113" w:rsidRDefault="00AD1113" w:rsidP="00AD1113">
      <w:pPr>
        <w:pStyle w:val="3"/>
      </w:pPr>
      <w:r>
        <w:t>на территории муниципального образования «Город Астрахань»</w:t>
      </w:r>
    </w:p>
    <w:p w:rsidR="00AD1113" w:rsidRDefault="00AD1113" w:rsidP="00AD1113">
      <w:pPr>
        <w:pStyle w:val="a3"/>
      </w:pPr>
      <w:r>
        <w:t>1. В абзаце 2 пункта 1.3 административного Регламента слова «контрольно-инспекционного отдела» заменить словами «отдела муниципального земельного контроля».</w:t>
      </w:r>
    </w:p>
    <w:p w:rsidR="00AD1113" w:rsidRDefault="00AD1113" w:rsidP="00AD1113">
      <w:pPr>
        <w:pStyle w:val="a3"/>
      </w:pPr>
      <w:r>
        <w:t>2. Подпункт 1.6.1 пункта 1.6 административного Регламента после двенадцатого абзаца дополнить абзацем следующего содержания:</w:t>
      </w:r>
    </w:p>
    <w:p w:rsidR="00AD1113" w:rsidRDefault="00AD1113" w:rsidP="00AD1113">
      <w:pPr>
        <w:pStyle w:val="a3"/>
      </w:pPr>
      <w:r>
        <w:t>«- истребовать в рамках межведомственного информационного взаимодействия следующие документы:</w:t>
      </w:r>
    </w:p>
    <w:p w:rsidR="00AD1113" w:rsidRDefault="00AD1113" w:rsidP="00AD1113">
      <w:pPr>
        <w:pStyle w:val="a3"/>
      </w:pPr>
      <w:r>
        <w:t>- сведения из Единого государственного реестра юридических лиц;</w:t>
      </w:r>
    </w:p>
    <w:p w:rsidR="00AD1113" w:rsidRDefault="00AD1113" w:rsidP="00AD1113">
      <w:pPr>
        <w:pStyle w:val="a3"/>
      </w:pPr>
      <w:r>
        <w:t>- сведения из Единого государственного реестра индивидуальных предпринимателей;</w:t>
      </w:r>
    </w:p>
    <w:p w:rsidR="00AD1113" w:rsidRDefault="00AD1113" w:rsidP="00AD1113">
      <w:pPr>
        <w:pStyle w:val="a3"/>
      </w:pPr>
      <w:r>
        <w:t>- сведения из Единого государственного реестра недвижимости;</w:t>
      </w:r>
    </w:p>
    <w:p w:rsidR="00AD1113" w:rsidRDefault="00AD1113" w:rsidP="00AD1113">
      <w:pPr>
        <w:pStyle w:val="a3"/>
      </w:pPr>
      <w:r>
        <w:t>- сведения из единого реестра субъектов малого и среднего предпринимательства</w:t>
      </w:r>
      <w:proofErr w:type="gramStart"/>
      <w:r>
        <w:t>.».</w:t>
      </w:r>
      <w:proofErr w:type="gramEnd"/>
    </w:p>
    <w:p w:rsidR="00AD1113" w:rsidRDefault="00AD1113" w:rsidP="00AD1113">
      <w:pPr>
        <w:pStyle w:val="a3"/>
      </w:pPr>
      <w:r>
        <w:t>3. Пункт 3.2 административного Регламента после четвертого абзаца дополнить абзацем следующего содержания: «- организация и проведение мероприятий, направленных на профилактику нарушений обязательных требований</w:t>
      </w:r>
      <w:proofErr w:type="gramStart"/>
      <w:r>
        <w:t>.».</w:t>
      </w:r>
      <w:proofErr w:type="gramEnd"/>
    </w:p>
    <w:p w:rsidR="00AD1113" w:rsidRDefault="00AD1113" w:rsidP="00AD1113">
      <w:pPr>
        <w:pStyle w:val="a3"/>
      </w:pPr>
      <w:r>
        <w:t>4. Пункт 3.2 административного Регламента дополнить подпунктами 3.2.1-3.2.8 следующего содержания:</w:t>
      </w:r>
    </w:p>
    <w:p w:rsidR="00AD1113" w:rsidRDefault="00AD1113" w:rsidP="00AD1113">
      <w:pPr>
        <w:pStyle w:val="a3"/>
      </w:pPr>
      <w:r>
        <w:t>«3.2.1. В целях предупреждения нарушений юридическими лицами и индивидуальными предпринимателями обязательных требований, устранения причин, факторов и условий, способствующих нарушениям обязательных требований, Управление осуществляет мероприятия по профилактике нарушений обязательных требований в соответствии с ежегодно утверждаемыми им программами профилактики нарушений.</w:t>
      </w:r>
    </w:p>
    <w:p w:rsidR="00AD1113" w:rsidRDefault="00AD1113" w:rsidP="00AD1113">
      <w:pPr>
        <w:pStyle w:val="a3"/>
      </w:pPr>
      <w:r>
        <w:t>В целях профилактики нарушений обязательных требований должностные лица Управления:</w:t>
      </w:r>
    </w:p>
    <w:p w:rsidR="00AD1113" w:rsidRDefault="00AD1113" w:rsidP="00AD1113">
      <w:pPr>
        <w:pStyle w:val="a3"/>
      </w:pPr>
      <w:r>
        <w:t xml:space="preserve">- обеспечивают размещение на официальном сайте администрации муниципального образования «Город Астрахань» перечня нормативных правовых актов или их отдельных частей, содержащих обязательные требования, оценка соблюдения которых является предметом муниципального контроля, а также текстов соответствующих нормативных правовых актов; </w:t>
      </w:r>
    </w:p>
    <w:p w:rsidR="00AD1113" w:rsidRDefault="00AD1113" w:rsidP="00AD1113">
      <w:pPr>
        <w:pStyle w:val="a3"/>
      </w:pPr>
      <w:r>
        <w:t>- осуществляют информирование юридических лиц, индивидуальных предпринимателей по вопросам соблюдения обязательных требований, в том числе посредством разработки и опубликования руководств по соблюдению обязательных требований, проведения семинаров и конференций, разъяснительной работы в средствах массовой информации и иными способами. В случае изменения обязательных требований должностные лица Управления подготавливают и распространяют комментарии о содержании новых нормативных правовых актов, устанавливающих обязательные требования, внесенных изменениях в действующие акты, сроках и порядке вступления их в действие, а также рекомендации о проведении необходимых организационных, технических мероприятий, направленных на внедрение и обеспечение соблюдения обязательных требований;</w:t>
      </w:r>
    </w:p>
    <w:p w:rsidR="00AD1113" w:rsidRDefault="00AD1113" w:rsidP="00AD1113">
      <w:pPr>
        <w:pStyle w:val="a3"/>
      </w:pPr>
      <w:proofErr w:type="gramStart"/>
      <w:r>
        <w:t>- обеспечивают регулярное (не реже одного раза в год) обобщение практики осуществления в соответствующей сфере деятельности муниципального контроля и размещение на официальном сайте администрации муниципального образования «Город Астрахань» соответствующих обобщений, в том числе с указанием наиболее часто встречающихся случаев нарушений обязательных требований с рекомендациями в отношении мер, которые должны приниматься юридическими лицами, индивидуальными предпринимателями в целях недопущения таких нарушений;</w:t>
      </w:r>
      <w:proofErr w:type="gramEnd"/>
    </w:p>
    <w:p w:rsidR="00AD1113" w:rsidRDefault="00AD1113" w:rsidP="00AD1113">
      <w:pPr>
        <w:pStyle w:val="a3"/>
      </w:pPr>
      <w:r>
        <w:t>- выдают предостережения о недопустимости нарушения обязательных требований (приложение 9 к административному Регламенту).</w:t>
      </w:r>
    </w:p>
    <w:p w:rsidR="00AD1113" w:rsidRDefault="00AD1113" w:rsidP="00AD1113">
      <w:pPr>
        <w:pStyle w:val="a3"/>
      </w:pPr>
      <w:r>
        <w:t xml:space="preserve">3.2.2. </w:t>
      </w:r>
      <w:proofErr w:type="gramStart"/>
      <w:r>
        <w:t>При условии, что иное не установлено федеральным законом, при наличии у органа муниципального контроля сведений о готовящихся нарушениях или о признаках нарушений обязательных требований, полученных в ходе реализации мероприятий по контролю, осуществляемых без взаимодействия с юридическими лицами, индивидуальными предпринимателями, либо содержащихся в поступивших обращениях и заявлениях (за исключением обращений и заявлений, авторство которых не подтверждено), информации от органов государственной власти</w:t>
      </w:r>
      <w:proofErr w:type="gramEnd"/>
      <w:r>
        <w:t xml:space="preserve">, </w:t>
      </w:r>
      <w:proofErr w:type="gramStart"/>
      <w:r>
        <w:t>органов местного самоуправления, из средств массовой информации в случаях, если отсутствуют подтвержденные данные о том, что нарушение обязательных требований, требований, установленных муниципальными правовыми актами, причинило вред жизни, здоровью граждан, вред животным, растениям, окружающей среде, объектам культурного наследия (памятникам истории и культуры) народов Российской Федерации, безопасности государства, а также привело к возникновению чрезвычайных ситуаций природного и техногенного характера либо создало непосредственную</w:t>
      </w:r>
      <w:proofErr w:type="gramEnd"/>
      <w:r>
        <w:t xml:space="preserve"> </w:t>
      </w:r>
      <w:proofErr w:type="gramStart"/>
      <w:r>
        <w:t>угрозу указанных последствий, и если юридическое лицо, индивидуальный предприниматель ранее не привлекались к ответственности за нарушение соответствующих требований, должностные лица Управления объявляют юридическому лицу, индивидуальному предпринимателю предостережение о недопустимости нарушения обязательных требований и предлагают юридическому лицу, индивидуальному предпринимателю принять меры по обеспечению соблюдения обязательных требований, требований, установленных муниципальными правовыми актами, и уведомить об этом в установленный в таком предостережении срок</w:t>
      </w:r>
      <w:proofErr w:type="gramEnd"/>
      <w:r>
        <w:t xml:space="preserve"> орган муниципального контроля.</w:t>
      </w:r>
    </w:p>
    <w:p w:rsidR="00AD1113" w:rsidRDefault="00AD1113" w:rsidP="00AD1113">
      <w:pPr>
        <w:pStyle w:val="a3"/>
      </w:pPr>
      <w:r>
        <w:lastRenderedPageBreak/>
        <w:t>3.2.3. Решение о направлении предостережения принимает руководитель Управления на основании предложений должностного лица органа муниципального контроля при наличии указанных в подпункте 3.2.2 пункта 3.2 настоящего административного Регламента сведений.</w:t>
      </w:r>
    </w:p>
    <w:p w:rsidR="00AD1113" w:rsidRDefault="00AD1113" w:rsidP="00AD1113">
      <w:pPr>
        <w:pStyle w:val="a3"/>
      </w:pPr>
      <w:r>
        <w:t>3.2.4. Составление и направление предостережения осуществляется не позднее 30 дней со дня получения должностным лицом отдела сведений, указанных в подпункте 3.2.2 пункта 3.2 настоящего административного Регламента.</w:t>
      </w:r>
    </w:p>
    <w:p w:rsidR="00AD1113" w:rsidRDefault="00AD1113" w:rsidP="00AD1113">
      <w:pPr>
        <w:pStyle w:val="a3"/>
      </w:pPr>
      <w:r>
        <w:t xml:space="preserve">Предостережение не может содержать требования о предоставлении юридическим лицом, индивидуальным предпринимателем сведений и документов. </w:t>
      </w:r>
    </w:p>
    <w:p w:rsidR="00AD1113" w:rsidRDefault="00AD1113" w:rsidP="00AD1113">
      <w:pPr>
        <w:pStyle w:val="a3"/>
      </w:pPr>
      <w:proofErr w:type="gramStart"/>
      <w:r>
        <w:t>Предостережение направляется в бумажном виде заказным почтовым отправлением с уведомлением о вручении либо иным доступным для юридического лица, индивидуального предпринимателя способом, включая направление в виде электронного документа, подписанного усиленной квалифицированной электронной подписью лица, принявшего решение о направлении предостережения с использованием информационно-телекоммуникационной сети Интернет, в том числе по адресу электронной почты юридического лица, индивидуального предпринимателя, указанному соответственно в Едином государственном реестре</w:t>
      </w:r>
      <w:proofErr w:type="gramEnd"/>
      <w:r>
        <w:t xml:space="preserve"> </w:t>
      </w:r>
      <w:proofErr w:type="gramStart"/>
      <w:r>
        <w:t>юридических лиц, Едином государственном реестре индивидуальных предпринимателей либо размещенному на официальном сайте юридического лица, индивидуального предпринимателя в составе информации, размещение которой является обязательным в соответствии с законодательством Российской Федерации, либо посредством федеральной государственной информационной системы «Единый портал государственных и муниципальных услуг».</w:t>
      </w:r>
      <w:proofErr w:type="gramEnd"/>
    </w:p>
    <w:p w:rsidR="00AD1113" w:rsidRDefault="00AD1113" w:rsidP="00AD1113">
      <w:pPr>
        <w:pStyle w:val="a3"/>
      </w:pPr>
      <w:r>
        <w:t>3.2.5. По результатам рассмотрения предостережения юридическим лицом, индивидуальным предпринимателем могут быть поданы в орган муниципального контроля, направивший предостережение, возражения.</w:t>
      </w:r>
    </w:p>
    <w:p w:rsidR="00AD1113" w:rsidRDefault="00AD1113" w:rsidP="00AD1113">
      <w:pPr>
        <w:pStyle w:val="a3"/>
      </w:pPr>
      <w:r>
        <w:t>В возражениях указываются:</w:t>
      </w:r>
    </w:p>
    <w:p w:rsidR="00AD1113" w:rsidRDefault="00AD1113" w:rsidP="00AD1113">
      <w:pPr>
        <w:pStyle w:val="a3"/>
      </w:pPr>
      <w:r>
        <w:t>а) наименование юридического лица, фамилия, имя, отчество (при наличии) индивидуального предпринимателя;</w:t>
      </w:r>
    </w:p>
    <w:p w:rsidR="00AD1113" w:rsidRDefault="00AD1113" w:rsidP="00AD1113">
      <w:pPr>
        <w:pStyle w:val="a3"/>
      </w:pPr>
      <w:r>
        <w:t>б) идентификационный номер налогоплательщика - юридического лица, индивидуального предпринимателя;</w:t>
      </w:r>
    </w:p>
    <w:p w:rsidR="00AD1113" w:rsidRDefault="00AD1113" w:rsidP="00AD1113">
      <w:pPr>
        <w:pStyle w:val="a3"/>
      </w:pPr>
      <w:r>
        <w:t>в) дата и номер предостережения, направленного в адрес юридического лица, индивидуального предпринимателя;</w:t>
      </w:r>
    </w:p>
    <w:p w:rsidR="00AD1113" w:rsidRDefault="00AD1113" w:rsidP="00AD1113">
      <w:pPr>
        <w:pStyle w:val="a3"/>
      </w:pPr>
      <w:r>
        <w:t>г) обоснование позиции в отношении указанных в предостережении действий (бездействия) юридического лица, индивидуального предпринимателя, которые приводят или могут привести к нарушению обязательных требований, требований, установленных муниципальными правовыми актами.</w:t>
      </w:r>
    </w:p>
    <w:p w:rsidR="00AD1113" w:rsidRDefault="00AD1113" w:rsidP="00AD1113">
      <w:pPr>
        <w:pStyle w:val="a3"/>
      </w:pPr>
      <w:r>
        <w:t>Возражения направляются юридическим лицом, индивидуальным предпринимателем в бумажном виде почтовым отправлением в орган муниципального контроля либо в виде электронного документа, подписанного усиленной квалифицированной электронной подписью индивидуального предпринимателя, лица, уполномоченного действовать от имени юридического лица, на указанный в предостережении адрес электронной почты органа муниципального контроля, либо иными указанными в предостережении способами.</w:t>
      </w:r>
    </w:p>
    <w:p w:rsidR="00AD1113" w:rsidRDefault="00AD1113" w:rsidP="00AD1113">
      <w:pPr>
        <w:pStyle w:val="a3"/>
        <w:rPr>
          <w:spacing w:val="2"/>
        </w:rPr>
      </w:pPr>
      <w:r>
        <w:rPr>
          <w:spacing w:val="2"/>
        </w:rPr>
        <w:t xml:space="preserve">3.2.6. </w:t>
      </w:r>
      <w:proofErr w:type="gramStart"/>
      <w:r>
        <w:rPr>
          <w:spacing w:val="2"/>
        </w:rPr>
        <w:t>Орган муниципального контроля рассматривает возражения, по итогам рассмотрения направляет юридическому лицу, индивидуальному предпринимателю в течение 20 рабочих дней со дня получения возражений ответ в бумажном виде заказным почтовым отправлением с уведомлением о вручении либо иным доступным для юридического лица, индивидуального предпринимателя способом, включая направление в виде электронного документа, подписанного усиленной квалифицированной электронной подписью лица, принявшего решение о направлении предостережения с</w:t>
      </w:r>
      <w:proofErr w:type="gramEnd"/>
      <w:r>
        <w:rPr>
          <w:spacing w:val="2"/>
        </w:rPr>
        <w:t xml:space="preserve"> </w:t>
      </w:r>
      <w:proofErr w:type="gramStart"/>
      <w:r>
        <w:rPr>
          <w:spacing w:val="2"/>
        </w:rPr>
        <w:t>использованием информационно-телекоммуникационной сети Интернет, в том числе по адресу электронной почты юридического лица, индивидуального предпринимателя, указанному соответственно в Едином государственном реестре юридических лиц, Едином государственном реестре индивидуальных предпринимателей либо размещенному на официальном сайте юридического лица, индивидуального предпринимателя в составе информации, размещение которой является обязательным в соответствии с законодательством Российской Федерации, либо посредством федеральной государственной информационной системы «Единый портал государственных и</w:t>
      </w:r>
      <w:proofErr w:type="gramEnd"/>
      <w:r>
        <w:rPr>
          <w:spacing w:val="2"/>
        </w:rPr>
        <w:t xml:space="preserve"> муниципальных услуг». Результаты рассмотрения возражений используются органом муниципального контроля при организации муниципального контроля и иных целей, не связанных с ограничением прав и свобод юридических лиц и индивидуальных предпринимателей.</w:t>
      </w:r>
    </w:p>
    <w:p w:rsidR="00AD1113" w:rsidRDefault="00AD1113" w:rsidP="00AD1113">
      <w:pPr>
        <w:pStyle w:val="a3"/>
      </w:pPr>
      <w:r>
        <w:t>3.2.7. При отсутствии возражений юридическое лицо, индивидуальный предприниматель в указанный в предостережении срок направляет в орган муниципального контроля уведомление об исполнении предостережения.</w:t>
      </w:r>
    </w:p>
    <w:p w:rsidR="00AD1113" w:rsidRDefault="00AD1113" w:rsidP="00AD1113">
      <w:pPr>
        <w:pStyle w:val="a3"/>
      </w:pPr>
      <w:r>
        <w:t>В уведомлении об исполнении предостережения указываются:</w:t>
      </w:r>
    </w:p>
    <w:p w:rsidR="00AD1113" w:rsidRDefault="00AD1113" w:rsidP="00AD1113">
      <w:pPr>
        <w:pStyle w:val="a3"/>
      </w:pPr>
      <w:r>
        <w:t>а) наименование юридического лица, фамилия, имя, отчество (при наличии) индивидуального предпринимателя;</w:t>
      </w:r>
    </w:p>
    <w:p w:rsidR="00AD1113" w:rsidRDefault="00AD1113" w:rsidP="00AD1113">
      <w:pPr>
        <w:pStyle w:val="a3"/>
      </w:pPr>
      <w:r>
        <w:t>б) идентификационный номер налогоплательщика - юридического лица, индивидуального предпринимателя;</w:t>
      </w:r>
    </w:p>
    <w:p w:rsidR="00AD1113" w:rsidRDefault="00AD1113" w:rsidP="00AD1113">
      <w:pPr>
        <w:pStyle w:val="a3"/>
      </w:pPr>
      <w:r>
        <w:t>в) дата и номер предостережения, направленного в адрес юридического лица, индивидуального предпринимателя;</w:t>
      </w:r>
    </w:p>
    <w:p w:rsidR="00AD1113" w:rsidRDefault="00AD1113" w:rsidP="00AD1113">
      <w:pPr>
        <w:pStyle w:val="a3"/>
      </w:pPr>
      <w:r>
        <w:t>г) сведения о принятых по результатам рассмотрения предостережения мерах по обеспечению соблюдения обязательных требований, требований, установленных муниципальными правовыми актами.</w:t>
      </w:r>
    </w:p>
    <w:p w:rsidR="00AD1113" w:rsidRDefault="00AD1113" w:rsidP="00AD1113">
      <w:pPr>
        <w:pStyle w:val="a3"/>
      </w:pPr>
      <w:r>
        <w:t xml:space="preserve">3.2.8. Уведомление направляется юридическим лицом, индивидуальным предпринимателем в бумажном виде почтовым отправлением в орган муниципального контроля либо в виде электронного документа, подписанного усиленной квалифицированной электронной подписью индивидуального предпринимателя, лица, уполномоченного действовать от имени юридического лица, на указанный в </w:t>
      </w:r>
      <w:r>
        <w:lastRenderedPageBreak/>
        <w:t>предостережении адрес электронной почты органа муниципального контроля, либо иными указанными в предостережении способами.</w:t>
      </w:r>
    </w:p>
    <w:p w:rsidR="00AD1113" w:rsidRDefault="00AD1113" w:rsidP="00AD1113">
      <w:pPr>
        <w:pStyle w:val="a3"/>
        <w:rPr>
          <w:spacing w:val="2"/>
        </w:rPr>
      </w:pPr>
      <w:r>
        <w:rPr>
          <w:spacing w:val="2"/>
        </w:rPr>
        <w:t>Орган муниципального контроля использует уведомление для целей организации и проведения мероприятий по профилактике нарушения обязательных требований при организации муниципального контроля и иных целей, не связанных с ограничением прав и свобод юридических лиц и индивидуальных предпринимателей</w:t>
      </w:r>
      <w:proofErr w:type="gramStart"/>
      <w:r>
        <w:rPr>
          <w:spacing w:val="2"/>
        </w:rPr>
        <w:t>.».</w:t>
      </w:r>
      <w:proofErr w:type="gramEnd"/>
    </w:p>
    <w:p w:rsidR="00AD1113" w:rsidRDefault="00AD1113" w:rsidP="00AD1113">
      <w:pPr>
        <w:pStyle w:val="a3"/>
      </w:pPr>
      <w:r>
        <w:t>5. В абзаце третьем подпункта 3.3.3 пункта 3.3 административного Регламента слово «откорректированный» заменить словом «утвержденный».</w:t>
      </w:r>
    </w:p>
    <w:p w:rsidR="00AD1113" w:rsidRDefault="00AD1113" w:rsidP="00AD1113">
      <w:pPr>
        <w:pStyle w:val="a3"/>
      </w:pPr>
      <w:r>
        <w:t>6. Четвертый и пятый абзацы подпункта 3.3.3 пункта 3.3 административного Регламента исключить.</w:t>
      </w:r>
    </w:p>
    <w:p w:rsidR="00AD1113" w:rsidRDefault="00AD1113" w:rsidP="00AD1113">
      <w:pPr>
        <w:pStyle w:val="a3"/>
      </w:pPr>
    </w:p>
    <w:p w:rsidR="00AD1113" w:rsidRDefault="00AD1113" w:rsidP="00AD1113">
      <w:pPr>
        <w:pStyle w:val="a3"/>
        <w:ind w:left="2835" w:firstLine="0"/>
      </w:pPr>
    </w:p>
    <w:p w:rsidR="00AD1113" w:rsidRDefault="00AD1113" w:rsidP="00AD1113">
      <w:pPr>
        <w:pStyle w:val="a3"/>
        <w:ind w:left="2835" w:firstLine="0"/>
      </w:pPr>
    </w:p>
    <w:p w:rsidR="00AD1113" w:rsidRDefault="00AD1113" w:rsidP="00AD1113">
      <w:pPr>
        <w:pStyle w:val="a3"/>
        <w:ind w:left="2835" w:firstLine="0"/>
      </w:pPr>
    </w:p>
    <w:p w:rsidR="00AD1113" w:rsidRDefault="00AD1113" w:rsidP="00AD1113">
      <w:pPr>
        <w:pStyle w:val="a3"/>
        <w:ind w:left="2835" w:firstLine="0"/>
      </w:pPr>
    </w:p>
    <w:p w:rsidR="00AD1113" w:rsidRDefault="00AD1113" w:rsidP="00AD1113">
      <w:pPr>
        <w:pStyle w:val="a3"/>
        <w:ind w:left="2835" w:firstLine="0"/>
      </w:pPr>
    </w:p>
    <w:p w:rsidR="00AD1113" w:rsidRDefault="00AD1113" w:rsidP="00AD1113">
      <w:pPr>
        <w:pStyle w:val="a3"/>
        <w:ind w:left="2835" w:firstLine="0"/>
      </w:pPr>
    </w:p>
    <w:p w:rsidR="00AD1113" w:rsidRDefault="00AD1113" w:rsidP="00AD1113">
      <w:pPr>
        <w:pStyle w:val="a3"/>
        <w:ind w:left="2835" w:firstLine="0"/>
      </w:pPr>
    </w:p>
    <w:p w:rsidR="00AD1113" w:rsidRDefault="00AD1113" w:rsidP="00AD1113">
      <w:pPr>
        <w:pStyle w:val="a3"/>
        <w:ind w:left="2835" w:firstLine="0"/>
      </w:pPr>
    </w:p>
    <w:p w:rsidR="00AD1113" w:rsidRDefault="00AD1113" w:rsidP="00AD1113">
      <w:pPr>
        <w:pStyle w:val="a3"/>
        <w:ind w:left="2835" w:firstLine="0"/>
      </w:pPr>
    </w:p>
    <w:p w:rsidR="00AD1113" w:rsidRDefault="00AD1113" w:rsidP="00AD1113">
      <w:pPr>
        <w:pStyle w:val="a3"/>
        <w:ind w:left="2835" w:firstLine="0"/>
      </w:pPr>
    </w:p>
    <w:p w:rsidR="00AD1113" w:rsidRDefault="00AD1113" w:rsidP="00AD1113">
      <w:pPr>
        <w:pStyle w:val="a3"/>
        <w:ind w:left="2835" w:firstLine="0"/>
      </w:pPr>
    </w:p>
    <w:p w:rsidR="00AD1113" w:rsidRDefault="00AD1113" w:rsidP="00AD1113">
      <w:pPr>
        <w:pStyle w:val="a3"/>
        <w:ind w:left="2835" w:firstLine="0"/>
      </w:pPr>
    </w:p>
    <w:p w:rsidR="00AD1113" w:rsidRDefault="00AD1113" w:rsidP="00AD1113">
      <w:pPr>
        <w:pStyle w:val="a3"/>
        <w:ind w:left="2835" w:firstLine="0"/>
      </w:pPr>
    </w:p>
    <w:p w:rsidR="00AD1113" w:rsidRDefault="00AD1113" w:rsidP="00AD1113">
      <w:pPr>
        <w:pStyle w:val="a3"/>
        <w:ind w:left="2835" w:firstLine="0"/>
      </w:pPr>
    </w:p>
    <w:p w:rsidR="00AD1113" w:rsidRDefault="00AD1113" w:rsidP="00AD1113">
      <w:pPr>
        <w:pStyle w:val="a3"/>
        <w:ind w:left="2835" w:firstLine="0"/>
      </w:pPr>
    </w:p>
    <w:p w:rsidR="00AD1113" w:rsidRDefault="00AD1113" w:rsidP="00AD1113">
      <w:pPr>
        <w:pStyle w:val="a3"/>
        <w:ind w:left="2835" w:firstLine="0"/>
      </w:pPr>
    </w:p>
    <w:p w:rsidR="00AD1113" w:rsidRDefault="00AD1113" w:rsidP="00AD1113">
      <w:pPr>
        <w:pStyle w:val="a3"/>
        <w:ind w:left="2835" w:firstLine="0"/>
      </w:pPr>
    </w:p>
    <w:p w:rsidR="00AD1113" w:rsidRDefault="00AD1113" w:rsidP="00AD1113">
      <w:pPr>
        <w:pStyle w:val="a3"/>
        <w:ind w:left="2835" w:firstLine="0"/>
      </w:pPr>
    </w:p>
    <w:p w:rsidR="00AD1113" w:rsidRDefault="00AD1113" w:rsidP="00AD1113">
      <w:pPr>
        <w:pStyle w:val="a3"/>
        <w:ind w:left="2835" w:firstLine="0"/>
      </w:pPr>
    </w:p>
    <w:p w:rsidR="00AD1113" w:rsidRDefault="00AD1113" w:rsidP="00AD1113">
      <w:pPr>
        <w:pStyle w:val="a3"/>
        <w:ind w:left="2835" w:firstLine="0"/>
      </w:pPr>
    </w:p>
    <w:p w:rsidR="00AD1113" w:rsidRDefault="00AD1113" w:rsidP="00AD1113">
      <w:pPr>
        <w:pStyle w:val="a3"/>
        <w:ind w:left="2835" w:firstLine="0"/>
      </w:pPr>
    </w:p>
    <w:p w:rsidR="00AD1113" w:rsidRDefault="00AD1113" w:rsidP="00AD1113">
      <w:pPr>
        <w:pStyle w:val="a3"/>
        <w:ind w:left="2835" w:firstLine="0"/>
      </w:pPr>
    </w:p>
    <w:p w:rsidR="00AD1113" w:rsidRDefault="00AD1113" w:rsidP="00AD1113">
      <w:pPr>
        <w:pStyle w:val="a3"/>
        <w:ind w:left="2835" w:firstLine="0"/>
      </w:pPr>
    </w:p>
    <w:p w:rsidR="00AD1113" w:rsidRDefault="00AD1113" w:rsidP="00AD1113">
      <w:pPr>
        <w:pStyle w:val="a3"/>
        <w:ind w:left="2835" w:firstLine="0"/>
      </w:pPr>
    </w:p>
    <w:p w:rsidR="00AD1113" w:rsidRDefault="00AD1113" w:rsidP="00AD1113">
      <w:pPr>
        <w:pStyle w:val="a3"/>
        <w:ind w:left="2835" w:firstLine="0"/>
      </w:pPr>
    </w:p>
    <w:p w:rsidR="00AD1113" w:rsidRDefault="00AD1113" w:rsidP="00AD1113">
      <w:pPr>
        <w:pStyle w:val="a3"/>
        <w:ind w:left="2835" w:firstLine="0"/>
      </w:pPr>
    </w:p>
    <w:p w:rsidR="00AD1113" w:rsidRDefault="00AD1113" w:rsidP="00AD1113">
      <w:pPr>
        <w:pStyle w:val="a3"/>
        <w:ind w:left="2835" w:firstLine="0"/>
      </w:pPr>
    </w:p>
    <w:p w:rsidR="00AD1113" w:rsidRDefault="00AD1113" w:rsidP="00AD1113">
      <w:pPr>
        <w:pStyle w:val="a3"/>
        <w:ind w:left="2835" w:firstLine="0"/>
      </w:pPr>
    </w:p>
    <w:p w:rsidR="00AD1113" w:rsidRDefault="00AD1113" w:rsidP="00AD1113">
      <w:pPr>
        <w:pStyle w:val="a3"/>
        <w:ind w:left="2835" w:firstLine="0"/>
      </w:pPr>
    </w:p>
    <w:p w:rsidR="00AD1113" w:rsidRDefault="00AD1113" w:rsidP="00AD1113">
      <w:pPr>
        <w:pStyle w:val="a3"/>
        <w:ind w:left="2835" w:firstLine="0"/>
      </w:pPr>
    </w:p>
    <w:p w:rsidR="00AD1113" w:rsidRDefault="00AD1113" w:rsidP="00AD1113">
      <w:pPr>
        <w:pStyle w:val="a3"/>
        <w:ind w:left="2835" w:firstLine="0"/>
      </w:pPr>
    </w:p>
    <w:p w:rsidR="00AD1113" w:rsidRDefault="00AD1113" w:rsidP="00AD1113">
      <w:pPr>
        <w:pStyle w:val="a3"/>
        <w:ind w:left="2835" w:firstLine="0"/>
      </w:pPr>
    </w:p>
    <w:p w:rsidR="00AD1113" w:rsidRDefault="00AD1113" w:rsidP="00AD1113">
      <w:pPr>
        <w:pStyle w:val="a3"/>
        <w:ind w:left="2835" w:firstLine="0"/>
      </w:pPr>
    </w:p>
    <w:p w:rsidR="00AD1113" w:rsidRDefault="00AD1113" w:rsidP="00AD1113">
      <w:pPr>
        <w:pStyle w:val="a3"/>
        <w:ind w:left="2835" w:firstLine="0"/>
      </w:pPr>
    </w:p>
    <w:p w:rsidR="00AD1113" w:rsidRDefault="00AD1113" w:rsidP="00AD1113">
      <w:pPr>
        <w:pStyle w:val="a3"/>
        <w:ind w:left="2835" w:firstLine="0"/>
      </w:pPr>
    </w:p>
    <w:p w:rsidR="00AD1113" w:rsidRDefault="00AD1113" w:rsidP="00AD1113">
      <w:pPr>
        <w:pStyle w:val="a3"/>
        <w:ind w:left="2835" w:firstLine="0"/>
      </w:pPr>
    </w:p>
    <w:p w:rsidR="00AD1113" w:rsidRDefault="00AD1113" w:rsidP="00AD1113">
      <w:pPr>
        <w:pStyle w:val="a3"/>
        <w:ind w:left="2835" w:firstLine="0"/>
      </w:pPr>
    </w:p>
    <w:p w:rsidR="00AD1113" w:rsidRDefault="00AD1113" w:rsidP="00AD1113">
      <w:pPr>
        <w:pStyle w:val="a3"/>
        <w:ind w:left="2835" w:firstLine="0"/>
      </w:pPr>
    </w:p>
    <w:p w:rsidR="00AD1113" w:rsidRDefault="00AD1113" w:rsidP="00AD1113">
      <w:pPr>
        <w:pStyle w:val="a3"/>
        <w:ind w:left="2835" w:firstLine="0"/>
      </w:pPr>
    </w:p>
    <w:p w:rsidR="00AD1113" w:rsidRDefault="00AD1113" w:rsidP="00AD1113">
      <w:pPr>
        <w:pStyle w:val="a3"/>
        <w:ind w:left="2835" w:firstLine="0"/>
      </w:pPr>
    </w:p>
    <w:p w:rsidR="00AD1113" w:rsidRDefault="00AD1113" w:rsidP="00AD1113">
      <w:pPr>
        <w:pStyle w:val="a3"/>
        <w:ind w:left="2835" w:firstLine="0"/>
      </w:pPr>
    </w:p>
    <w:p w:rsidR="00AD1113" w:rsidRDefault="00AD1113" w:rsidP="00AD1113">
      <w:pPr>
        <w:pStyle w:val="a3"/>
        <w:ind w:left="2835" w:firstLine="0"/>
      </w:pPr>
    </w:p>
    <w:p w:rsidR="00AD1113" w:rsidRDefault="00AD1113" w:rsidP="00AD1113">
      <w:pPr>
        <w:pStyle w:val="a3"/>
        <w:ind w:left="2835" w:firstLine="0"/>
      </w:pPr>
    </w:p>
    <w:p w:rsidR="00AD1113" w:rsidRDefault="00AD1113" w:rsidP="00AD1113">
      <w:pPr>
        <w:pStyle w:val="a3"/>
        <w:ind w:left="2835" w:firstLine="0"/>
      </w:pPr>
    </w:p>
    <w:p w:rsidR="00AD1113" w:rsidRDefault="00AD1113" w:rsidP="00AD1113">
      <w:pPr>
        <w:pStyle w:val="a3"/>
        <w:ind w:left="2835" w:firstLine="0"/>
      </w:pPr>
    </w:p>
    <w:p w:rsidR="00AD1113" w:rsidRDefault="00AD1113" w:rsidP="00AD1113">
      <w:pPr>
        <w:pStyle w:val="a3"/>
        <w:ind w:left="2835" w:firstLine="0"/>
      </w:pPr>
    </w:p>
    <w:p w:rsidR="00AD1113" w:rsidRDefault="00AD1113" w:rsidP="00AD1113">
      <w:pPr>
        <w:pStyle w:val="a3"/>
        <w:ind w:left="2835" w:firstLine="0"/>
      </w:pPr>
    </w:p>
    <w:p w:rsidR="00AD1113" w:rsidRDefault="00AD1113" w:rsidP="00AD1113">
      <w:pPr>
        <w:pStyle w:val="a3"/>
        <w:ind w:left="2835" w:firstLine="0"/>
      </w:pPr>
    </w:p>
    <w:p w:rsidR="00AD1113" w:rsidRDefault="00AD1113" w:rsidP="00AD1113">
      <w:pPr>
        <w:pStyle w:val="a3"/>
        <w:ind w:left="2835" w:firstLine="0"/>
      </w:pPr>
    </w:p>
    <w:p w:rsidR="00AD1113" w:rsidRDefault="00AD1113" w:rsidP="00AD1113">
      <w:pPr>
        <w:pStyle w:val="a3"/>
        <w:ind w:left="2835" w:firstLine="0"/>
      </w:pPr>
    </w:p>
    <w:p w:rsidR="00AD1113" w:rsidRDefault="00AD1113" w:rsidP="00AD1113">
      <w:pPr>
        <w:pStyle w:val="a3"/>
        <w:ind w:left="2835" w:firstLine="0"/>
      </w:pPr>
    </w:p>
    <w:p w:rsidR="00AD1113" w:rsidRDefault="00AD1113" w:rsidP="00AD1113">
      <w:pPr>
        <w:pStyle w:val="a3"/>
        <w:ind w:left="2835" w:firstLine="0"/>
      </w:pPr>
    </w:p>
    <w:p w:rsidR="00AD1113" w:rsidRDefault="00AD1113" w:rsidP="00AD1113">
      <w:pPr>
        <w:pStyle w:val="a3"/>
        <w:ind w:left="2835" w:firstLine="0"/>
      </w:pPr>
    </w:p>
    <w:p w:rsidR="00AD1113" w:rsidRDefault="00AD1113" w:rsidP="00AD1113">
      <w:pPr>
        <w:pStyle w:val="a3"/>
        <w:ind w:left="2835" w:firstLine="0"/>
      </w:pPr>
    </w:p>
    <w:p w:rsidR="00AD1113" w:rsidRDefault="00AD1113" w:rsidP="00AD1113">
      <w:pPr>
        <w:pStyle w:val="a3"/>
        <w:ind w:left="2835" w:firstLine="0"/>
      </w:pPr>
    </w:p>
    <w:p w:rsidR="00AD1113" w:rsidRDefault="00AD1113" w:rsidP="00AD1113">
      <w:pPr>
        <w:pStyle w:val="a3"/>
        <w:ind w:left="2835" w:firstLine="0"/>
      </w:pPr>
    </w:p>
    <w:p w:rsidR="00AD1113" w:rsidRDefault="00AD1113" w:rsidP="00AD1113">
      <w:pPr>
        <w:pStyle w:val="a3"/>
        <w:ind w:left="2835" w:firstLine="0"/>
      </w:pPr>
    </w:p>
    <w:p w:rsidR="00AD1113" w:rsidRDefault="00AD1113" w:rsidP="00AD1113">
      <w:pPr>
        <w:pStyle w:val="a3"/>
        <w:ind w:left="2835" w:firstLine="0"/>
      </w:pPr>
    </w:p>
    <w:p w:rsidR="00AD1113" w:rsidRDefault="00AD1113" w:rsidP="00AD1113">
      <w:pPr>
        <w:pStyle w:val="a3"/>
        <w:ind w:left="2835" w:firstLine="0"/>
      </w:pPr>
    </w:p>
    <w:p w:rsidR="00AD1113" w:rsidRDefault="00AD1113" w:rsidP="00AD1113">
      <w:pPr>
        <w:pStyle w:val="a3"/>
        <w:ind w:left="2835" w:firstLine="0"/>
      </w:pPr>
    </w:p>
    <w:p w:rsidR="00AD1113" w:rsidRDefault="00AD1113" w:rsidP="00AD1113">
      <w:pPr>
        <w:pStyle w:val="a3"/>
        <w:ind w:left="2835" w:firstLine="0"/>
      </w:pPr>
      <w:r>
        <w:lastRenderedPageBreak/>
        <w:t xml:space="preserve">Приложение 2 к постановлению администрации </w:t>
      </w:r>
    </w:p>
    <w:p w:rsidR="00AD1113" w:rsidRDefault="00AD1113" w:rsidP="00AD1113">
      <w:pPr>
        <w:pStyle w:val="a3"/>
        <w:ind w:left="2835" w:firstLine="0"/>
      </w:pPr>
      <w:r>
        <w:t>муниципального образования «Город Астрахань»</w:t>
      </w:r>
    </w:p>
    <w:p w:rsidR="00AD1113" w:rsidRDefault="00AD1113" w:rsidP="00AD1113">
      <w:pPr>
        <w:pStyle w:val="a3"/>
        <w:ind w:left="2835" w:firstLine="0"/>
      </w:pPr>
      <w:r>
        <w:t>от 15.08.2017 № 4734</w:t>
      </w:r>
    </w:p>
    <w:p w:rsidR="00AD1113" w:rsidRDefault="00AD1113" w:rsidP="00AD1113">
      <w:pPr>
        <w:pStyle w:val="a3"/>
        <w:spacing w:before="113"/>
        <w:ind w:left="2268" w:firstLine="0"/>
      </w:pPr>
      <w:r>
        <w:t xml:space="preserve">Приложение 9 к административному Регламенту </w:t>
      </w:r>
    </w:p>
    <w:p w:rsidR="00AD1113" w:rsidRDefault="00AD1113" w:rsidP="00AD1113">
      <w:pPr>
        <w:pStyle w:val="a3"/>
        <w:ind w:left="2268" w:firstLine="0"/>
      </w:pPr>
      <w:r>
        <w:t>администрации муниципального образования</w:t>
      </w:r>
    </w:p>
    <w:p w:rsidR="00AD1113" w:rsidRDefault="00AD1113" w:rsidP="00AD1113">
      <w:pPr>
        <w:pStyle w:val="a3"/>
        <w:ind w:left="2268" w:firstLine="0"/>
      </w:pPr>
      <w:r>
        <w:rPr>
          <w:spacing w:val="-2"/>
        </w:rPr>
        <w:t xml:space="preserve">«Город Астрахань» по исполнению муниципальной функции </w:t>
      </w:r>
    </w:p>
    <w:p w:rsidR="00AD1113" w:rsidRDefault="00AD1113" w:rsidP="00AD1113">
      <w:pPr>
        <w:pStyle w:val="a3"/>
        <w:ind w:left="2268" w:firstLine="0"/>
        <w:rPr>
          <w:spacing w:val="0"/>
        </w:rPr>
      </w:pPr>
      <w:r>
        <w:rPr>
          <w:spacing w:val="0"/>
        </w:rPr>
        <w:t xml:space="preserve">«Осуществление муниципального лесного контроля </w:t>
      </w:r>
    </w:p>
    <w:p w:rsidR="00AD1113" w:rsidRDefault="00AD1113" w:rsidP="00AD1113">
      <w:pPr>
        <w:pStyle w:val="a3"/>
        <w:ind w:left="2268" w:firstLine="0"/>
        <w:rPr>
          <w:spacing w:val="0"/>
        </w:rPr>
      </w:pPr>
      <w:r>
        <w:rPr>
          <w:spacing w:val="0"/>
        </w:rPr>
        <w:t xml:space="preserve">на территории муниципального образования </w:t>
      </w:r>
    </w:p>
    <w:p w:rsidR="00AD1113" w:rsidRDefault="00AD1113" w:rsidP="00AD1113">
      <w:pPr>
        <w:pStyle w:val="a3"/>
        <w:ind w:left="2268" w:firstLine="0"/>
      </w:pPr>
      <w:r>
        <w:rPr>
          <w:spacing w:val="0"/>
        </w:rPr>
        <w:t>«Город Астрахань»</w:t>
      </w:r>
    </w:p>
    <w:p w:rsidR="00AD1113" w:rsidRDefault="00AD1113" w:rsidP="00AD1113">
      <w:pPr>
        <w:pStyle w:val="3"/>
      </w:pPr>
      <w:r>
        <w:t>Администрация муниципального образования «Город Астрахань»</w:t>
      </w:r>
    </w:p>
    <w:p w:rsidR="00AD1113" w:rsidRDefault="00AD1113" w:rsidP="00AD1113">
      <w:pPr>
        <w:pStyle w:val="a3"/>
      </w:pPr>
    </w:p>
    <w:p w:rsidR="00AD1113" w:rsidRDefault="00AD1113" w:rsidP="00AD1113">
      <w:pPr>
        <w:pStyle w:val="a3"/>
        <w:jc w:val="center"/>
      </w:pPr>
      <w:r>
        <w:t xml:space="preserve">Управление муниципального контроля </w:t>
      </w:r>
    </w:p>
    <w:p w:rsidR="00AD1113" w:rsidRDefault="00AD1113" w:rsidP="00AD1113">
      <w:pPr>
        <w:pStyle w:val="a3"/>
        <w:jc w:val="center"/>
      </w:pPr>
      <w:r>
        <w:t>муниципальный _____________________ контроль</w:t>
      </w:r>
    </w:p>
    <w:p w:rsidR="00AD1113" w:rsidRDefault="00AD1113" w:rsidP="00AD1113">
      <w:pPr>
        <w:pStyle w:val="3"/>
      </w:pPr>
      <w:r>
        <w:t>Предостережение № __</w:t>
      </w:r>
    </w:p>
    <w:p w:rsidR="00AD1113" w:rsidRDefault="00AD1113" w:rsidP="00AD1113">
      <w:pPr>
        <w:pStyle w:val="3"/>
      </w:pPr>
      <w:r>
        <w:t>о недопустимости нарушения обязательных требований</w:t>
      </w:r>
    </w:p>
    <w:p w:rsidR="00AD1113" w:rsidRDefault="00AD1113" w:rsidP="00AD1113">
      <w:pPr>
        <w:pStyle w:val="a3"/>
      </w:pPr>
      <w:r>
        <w:t xml:space="preserve">В период с _______ ч __________ мин «__»_______ 20 __ г. по _______ ч __________ мин «__»_______ 20 __ г. </w:t>
      </w:r>
      <w:proofErr w:type="gramStart"/>
      <w:r>
        <w:t>проведена</w:t>
      </w:r>
      <w:proofErr w:type="gramEnd"/>
      <w:r>
        <w:t xml:space="preserve"> ________________________________________________________________________________________________</w:t>
      </w:r>
    </w:p>
    <w:p w:rsidR="00AD1113" w:rsidRDefault="00AD1113" w:rsidP="00AD1113">
      <w:pPr>
        <w:pStyle w:val="a4"/>
      </w:pPr>
      <w:proofErr w:type="gramStart"/>
      <w:r>
        <w:t xml:space="preserve">(предварительная проверка поступившей информации, мероприятие </w:t>
      </w:r>
      <w:proofErr w:type="gramEnd"/>
    </w:p>
    <w:p w:rsidR="00AD1113" w:rsidRDefault="00AD1113" w:rsidP="00AD1113">
      <w:pPr>
        <w:pStyle w:val="a4"/>
      </w:pPr>
      <w:r>
        <w:t>по контролю без взаимодействия с органами власти, организациями и гражданами)</w:t>
      </w:r>
    </w:p>
    <w:p w:rsidR="00AD1113" w:rsidRDefault="00AD1113" w:rsidP="00AD1113">
      <w:pPr>
        <w:pStyle w:val="a3"/>
        <w:ind w:firstLine="0"/>
      </w:pPr>
      <w:r>
        <w:t>установлено, что _______________________________________________________</w:t>
      </w:r>
    </w:p>
    <w:p w:rsidR="00AD1113" w:rsidRDefault="00AD1113" w:rsidP="00AD1113">
      <w:pPr>
        <w:pStyle w:val="a4"/>
      </w:pPr>
      <w:proofErr w:type="gramStart"/>
      <w:r>
        <w:t>(выявленные нарушения обязательных требований,</w:t>
      </w:r>
      <w:proofErr w:type="gramEnd"/>
    </w:p>
    <w:p w:rsidR="00AD1113" w:rsidRDefault="00AD1113" w:rsidP="00AD1113">
      <w:pPr>
        <w:pStyle w:val="a3"/>
        <w:ind w:firstLine="0"/>
      </w:pPr>
      <w:r>
        <w:t>_____________________________________________________________________</w:t>
      </w:r>
    </w:p>
    <w:p w:rsidR="00AD1113" w:rsidRDefault="00AD1113" w:rsidP="00AD1113">
      <w:pPr>
        <w:pStyle w:val="a4"/>
      </w:pPr>
      <w:r>
        <w:t>наступившие и возможные последствия)</w:t>
      </w:r>
    </w:p>
    <w:p w:rsidR="00AD1113" w:rsidRDefault="00AD1113" w:rsidP="00AD1113">
      <w:pPr>
        <w:pStyle w:val="a3"/>
      </w:pPr>
      <w:r>
        <w:t>На основании изложенного, руководствуясь ст. 8.2 и ст. 8.3 Федерального закона от 26 декабря 2008 г. № 294-ФЗ «О защите прав юридических лиц и индивидуальных предпринимателей при осуществлении государственного контроля (надзора) и муниципального контроля»,</w:t>
      </w:r>
    </w:p>
    <w:p w:rsidR="00AD1113" w:rsidRDefault="00AD1113" w:rsidP="00AD1113">
      <w:pPr>
        <w:pStyle w:val="a3"/>
        <w:jc w:val="center"/>
      </w:pPr>
      <w:r>
        <w:t>предостерегаю</w:t>
      </w:r>
    </w:p>
    <w:p w:rsidR="00AD1113" w:rsidRDefault="00AD1113" w:rsidP="00AD1113">
      <w:pPr>
        <w:pStyle w:val="a3"/>
        <w:ind w:firstLine="0"/>
      </w:pPr>
      <w:r>
        <w:t>_____________________________________________________________________</w:t>
      </w:r>
    </w:p>
    <w:p w:rsidR="00AD1113" w:rsidRDefault="00AD1113" w:rsidP="00AD1113">
      <w:pPr>
        <w:pStyle w:val="a4"/>
      </w:pPr>
      <w:r>
        <w:t xml:space="preserve">(наименование юридического лица, фамилия, имя, отчество (при наличии) индивидуального предпринимателя) </w:t>
      </w:r>
    </w:p>
    <w:p w:rsidR="00AD1113" w:rsidRDefault="00AD1113" w:rsidP="00AD1113">
      <w:pPr>
        <w:pStyle w:val="a3"/>
        <w:ind w:firstLine="0"/>
      </w:pPr>
      <w:r>
        <w:t>о недопустимости указанных нарушений закона и разъясняю (предупреждаю), что _____________________________________________________________________</w:t>
      </w:r>
    </w:p>
    <w:p w:rsidR="00AD1113" w:rsidRDefault="00AD1113" w:rsidP="00AD1113">
      <w:pPr>
        <w:pStyle w:val="a4"/>
      </w:pPr>
      <w:proofErr w:type="gramStart"/>
      <w:r>
        <w:t xml:space="preserve">(разъясняется, какие действия (бездействие) юридического лица, </w:t>
      </w:r>
      <w:proofErr w:type="gramEnd"/>
    </w:p>
    <w:p w:rsidR="00AD1113" w:rsidRDefault="00AD1113" w:rsidP="00AD1113">
      <w:pPr>
        <w:pStyle w:val="a4"/>
      </w:pPr>
      <w:r>
        <w:t>индивидуального предпринимателя</w:t>
      </w:r>
    </w:p>
    <w:p w:rsidR="00AD1113" w:rsidRDefault="00AD1113" w:rsidP="00AD1113">
      <w:pPr>
        <w:pStyle w:val="a3"/>
        <w:ind w:firstLine="0"/>
      </w:pPr>
      <w:r>
        <w:t>_____________________________________________________________________</w:t>
      </w:r>
    </w:p>
    <w:p w:rsidR="00AD1113" w:rsidRDefault="00AD1113" w:rsidP="00AD1113">
      <w:pPr>
        <w:pStyle w:val="a4"/>
      </w:pPr>
      <w:r>
        <w:t xml:space="preserve">приводят или могут привести к нарушению обязательных требований, </w:t>
      </w:r>
    </w:p>
    <w:p w:rsidR="00AD1113" w:rsidRDefault="00AD1113" w:rsidP="00AD1113">
      <w:pPr>
        <w:pStyle w:val="a3"/>
        <w:ind w:firstLine="0"/>
      </w:pPr>
      <w:r>
        <w:t>_____________________________________________________________________</w:t>
      </w:r>
    </w:p>
    <w:p w:rsidR="00AD1113" w:rsidRDefault="00AD1113" w:rsidP="00AD1113">
      <w:pPr>
        <w:pStyle w:val="a4"/>
      </w:pPr>
      <w:r>
        <w:t xml:space="preserve">требований, установленных муниципальными правовыми актами, </w:t>
      </w:r>
    </w:p>
    <w:p w:rsidR="00AD1113" w:rsidRDefault="00AD1113" w:rsidP="00AD1113">
      <w:pPr>
        <w:pStyle w:val="a3"/>
        <w:ind w:firstLine="0"/>
      </w:pPr>
      <w:r>
        <w:t>_____________________________________________________________________</w:t>
      </w:r>
    </w:p>
    <w:p w:rsidR="00AD1113" w:rsidRDefault="00AD1113" w:rsidP="00AD1113">
      <w:pPr>
        <w:pStyle w:val="a4"/>
      </w:pPr>
      <w:r>
        <w:t xml:space="preserve">возможная уголовная, административная ответственность за продолжение </w:t>
      </w:r>
    </w:p>
    <w:p w:rsidR="00AD1113" w:rsidRDefault="00AD1113" w:rsidP="00AD1113">
      <w:pPr>
        <w:pStyle w:val="a4"/>
      </w:pPr>
      <w:r>
        <w:t>неправомерных действий, нарушение обязательных требований)</w:t>
      </w:r>
    </w:p>
    <w:p w:rsidR="00AD1113" w:rsidRDefault="00AD1113" w:rsidP="00AD1113">
      <w:pPr>
        <w:pStyle w:val="a3"/>
      </w:pPr>
      <w:r>
        <w:t>Предлагаю:</w:t>
      </w:r>
    </w:p>
    <w:p w:rsidR="00AD1113" w:rsidRDefault="00AD1113" w:rsidP="00AD1113">
      <w:pPr>
        <w:pStyle w:val="a3"/>
      </w:pPr>
      <w:r>
        <w:t>- принять меры по обеспечению соблюдения обязательных требований, требований, установленных муниципальными правовыми актами;</w:t>
      </w:r>
    </w:p>
    <w:p w:rsidR="00AD1113" w:rsidRDefault="00AD1113" w:rsidP="00AD1113">
      <w:pPr>
        <w:pStyle w:val="a3"/>
      </w:pPr>
      <w:r>
        <w:t>- в течение 65 дней со дня направления предостережения направить уведомление об исполнении предостережения в орган муниципального контроля.</w:t>
      </w:r>
    </w:p>
    <w:p w:rsidR="00AD1113" w:rsidRDefault="00AD1113" w:rsidP="00AD1113">
      <w:pPr>
        <w:pStyle w:val="a3"/>
      </w:pPr>
      <w:r>
        <w:t xml:space="preserve">Уведомление об исполнении предостережения, а также возражения направлять по адресу: 414024, г. Астрахань, ул. Наб. </w:t>
      </w:r>
      <w:proofErr w:type="spellStart"/>
      <w:r>
        <w:t>Прив</w:t>
      </w:r>
      <w:proofErr w:type="spellEnd"/>
      <w:r>
        <w:t>. затона, 13, корп. 2.</w:t>
      </w:r>
    </w:p>
    <w:p w:rsidR="00AD1113" w:rsidRDefault="00AD1113" w:rsidP="00AD1113">
      <w:pPr>
        <w:pStyle w:val="a3"/>
      </w:pPr>
      <w:r>
        <w:t>Адрес электронной почты Управления: kvri@30gorod.ru. Телефон (8512) 24-22-43; факс (8512) 24-22-43.</w:t>
      </w:r>
    </w:p>
    <w:p w:rsidR="00AD1113" w:rsidRDefault="00AD1113" w:rsidP="00AD1113">
      <w:pPr>
        <w:pStyle w:val="a3"/>
      </w:pPr>
      <w:r>
        <w:t>________________________</w:t>
      </w:r>
      <w:r>
        <w:tab/>
      </w:r>
      <w:r>
        <w:tab/>
        <w:t>________________________________</w:t>
      </w:r>
    </w:p>
    <w:p w:rsidR="00AD1113" w:rsidRDefault="00AD1113" w:rsidP="00AD1113">
      <w:pPr>
        <w:pStyle w:val="a4"/>
      </w:pPr>
      <w:proofErr w:type="gramStart"/>
      <w:r>
        <w:t xml:space="preserve">(должность, фамилия, инициалы лица, </w:t>
      </w:r>
      <w:r>
        <w:tab/>
        <w:t>(подпись)</w:t>
      </w:r>
      <w:proofErr w:type="gramEnd"/>
    </w:p>
    <w:p w:rsidR="00AD1113" w:rsidRDefault="00AD1113" w:rsidP="00AD1113">
      <w:pPr>
        <w:pStyle w:val="a4"/>
        <w:jc w:val="both"/>
      </w:pPr>
      <w:proofErr w:type="gramStart"/>
      <w:r>
        <w:t>составившего</w:t>
      </w:r>
      <w:proofErr w:type="gramEnd"/>
      <w:r>
        <w:t xml:space="preserve"> предостережение)</w:t>
      </w:r>
    </w:p>
    <w:p w:rsidR="00AD1113" w:rsidRDefault="00AD1113" w:rsidP="00AD1113">
      <w:pPr>
        <w:pStyle w:val="a3"/>
      </w:pPr>
      <w:r>
        <w:t xml:space="preserve">«__» _______________ 20 __г. </w:t>
      </w:r>
    </w:p>
    <w:p w:rsidR="00984FF0" w:rsidRDefault="00984FF0"/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201F8"/>
    <w:rsid w:val="0070292F"/>
    <w:rsid w:val="00984FF0"/>
    <w:rsid w:val="00AD1113"/>
    <w:rsid w:val="00F201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AD1113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AD1113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  <w:style w:type="paragraph" w:customStyle="1" w:styleId="a4">
    <w:name w:val="подстрочник"/>
    <w:basedOn w:val="a"/>
    <w:uiPriority w:val="99"/>
    <w:rsid w:val="00AD1113"/>
    <w:pPr>
      <w:autoSpaceDE w:val="0"/>
      <w:autoSpaceDN w:val="0"/>
      <w:adjustRightInd w:val="0"/>
      <w:spacing w:after="0" w:line="170" w:lineRule="atLeast"/>
      <w:jc w:val="center"/>
      <w:textAlignment w:val="center"/>
    </w:pPr>
    <w:rPr>
      <w:rFonts w:ascii="Arial" w:eastAsia="Times New Roman" w:hAnsi="Arial" w:cs="Arial"/>
      <w:i/>
      <w:iCs/>
      <w:color w:val="000000"/>
      <w:spacing w:val="3"/>
      <w:w w:val="9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AD1113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AD1113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  <w:style w:type="paragraph" w:customStyle="1" w:styleId="a4">
    <w:name w:val="подстрочник"/>
    <w:basedOn w:val="a"/>
    <w:uiPriority w:val="99"/>
    <w:rsid w:val="00AD1113"/>
    <w:pPr>
      <w:autoSpaceDE w:val="0"/>
      <w:autoSpaceDN w:val="0"/>
      <w:adjustRightInd w:val="0"/>
      <w:spacing w:after="0" w:line="170" w:lineRule="atLeast"/>
      <w:jc w:val="center"/>
      <w:textAlignment w:val="center"/>
    </w:pPr>
    <w:rPr>
      <w:rFonts w:ascii="Arial" w:eastAsia="Times New Roman" w:hAnsi="Arial" w:cs="Arial"/>
      <w:i/>
      <w:iCs/>
      <w:color w:val="000000"/>
      <w:spacing w:val="3"/>
      <w:w w:val="9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2591</Words>
  <Characters>14774</Characters>
  <Application>Microsoft Office Word</Application>
  <DocSecurity>0</DocSecurity>
  <Lines>123</Lines>
  <Paragraphs>34</Paragraphs>
  <ScaleCrop>false</ScaleCrop>
  <Company/>
  <LinksUpToDate>false</LinksUpToDate>
  <CharactersWithSpaces>17331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2017-08-23T08:11:00Z</dcterms:created>
  <dcterms:modified xsi:type="dcterms:W3CDTF">2017-08-23T08:13:00Z</dcterms:modified>
</cp:coreProperties>
</file>