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01" w:rsidRDefault="00613201" w:rsidP="00613201">
      <w:pPr>
        <w:pStyle w:val="3"/>
      </w:pPr>
      <w:r>
        <w:t>Администрация муниципального образования «Город Астрахань»</w:t>
      </w:r>
    </w:p>
    <w:p w:rsidR="00613201" w:rsidRDefault="00613201" w:rsidP="00613201">
      <w:pPr>
        <w:pStyle w:val="3"/>
      </w:pPr>
      <w:r>
        <w:t>ПОСТАНОВЛЕНИЕ</w:t>
      </w:r>
    </w:p>
    <w:p w:rsidR="00613201" w:rsidRDefault="00613201" w:rsidP="00613201">
      <w:pPr>
        <w:pStyle w:val="3"/>
      </w:pPr>
      <w:r>
        <w:t>15 августа 2018 года № 499</w:t>
      </w:r>
    </w:p>
    <w:p w:rsidR="00613201" w:rsidRDefault="00613201" w:rsidP="00613201">
      <w:pPr>
        <w:pStyle w:val="3"/>
      </w:pPr>
      <w:r>
        <w:t>«Об утверждении Порядка формирования муниципального задания</w:t>
      </w:r>
    </w:p>
    <w:p w:rsidR="00613201" w:rsidRDefault="00613201" w:rsidP="00613201">
      <w:pPr>
        <w:pStyle w:val="3"/>
      </w:pPr>
      <w:r>
        <w:t>на оказание муниципальных услуг (выполнение работ)</w:t>
      </w:r>
      <w:r w:rsidR="0048104E">
        <w:t xml:space="preserve"> </w:t>
      </w:r>
      <w:r>
        <w:t>муниципальными учреждениями, финансового обеспечения выполнения такого задания, предоставления субсидий</w:t>
      </w:r>
    </w:p>
    <w:p w:rsidR="00613201" w:rsidRDefault="00613201" w:rsidP="00613201">
      <w:pPr>
        <w:pStyle w:val="3"/>
      </w:pPr>
      <w:r>
        <w:t>на финансовое обеспечение выполнения муниципального задания</w:t>
      </w:r>
    </w:p>
    <w:p w:rsidR="00613201" w:rsidRDefault="00613201" w:rsidP="00613201">
      <w:pPr>
        <w:pStyle w:val="3"/>
      </w:pPr>
      <w:r>
        <w:t>муниципальными бюджетными, казенными и автономными учреждениями»</w:t>
      </w:r>
    </w:p>
    <w:p w:rsidR="00613201" w:rsidRDefault="00613201" w:rsidP="00613201">
      <w:pPr>
        <w:pStyle w:val="a4"/>
      </w:pPr>
      <w:r>
        <w:t>В соответствии с пунктами 3 и 4 статьи 69.2 Бюджетного кодекса ПОСТАНОВЛЯЮ:</w:t>
      </w:r>
    </w:p>
    <w:p w:rsidR="00613201" w:rsidRDefault="00613201" w:rsidP="00613201">
      <w:pPr>
        <w:pStyle w:val="a4"/>
      </w:pPr>
      <w:r>
        <w:t>1. Утвердить прилагаемый 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казенными и автономными учреждениями (далее по тексту - Порядок).</w:t>
      </w:r>
    </w:p>
    <w:p w:rsidR="00613201" w:rsidRDefault="00613201" w:rsidP="00613201">
      <w:pPr>
        <w:pStyle w:val="a4"/>
      </w:pPr>
      <w:r>
        <w:t>2. Муниципальным органам, осуществляющим функции и полномочия учредителя в отношении муниципальных бюджетных, автономных учреждений, главным распорядителям бюджетных средств, в ведении которых находятся муниципальные казенные учреждения:</w:t>
      </w:r>
    </w:p>
    <w:p w:rsidR="00613201" w:rsidRDefault="00613201" w:rsidP="00613201">
      <w:pPr>
        <w:pStyle w:val="a4"/>
      </w:pPr>
      <w:r>
        <w:rPr>
          <w:spacing w:val="2"/>
        </w:rPr>
        <w:t>2.1. Довести Порядок до сведения соответствующих муниципальных учреждений.</w:t>
      </w:r>
    </w:p>
    <w:p w:rsidR="00613201" w:rsidRDefault="00613201" w:rsidP="00613201">
      <w:pPr>
        <w:pStyle w:val="a4"/>
      </w:pPr>
      <w:r>
        <w:t>2.2. В течение 30 дней со дня вступления в силу настоящего постановления администрации муниципального образования «Город Астрахань» утвердить:</w:t>
      </w:r>
    </w:p>
    <w:p w:rsidR="00613201" w:rsidRDefault="00613201" w:rsidP="00613201">
      <w:pPr>
        <w:pStyle w:val="a4"/>
      </w:pPr>
      <w:r>
        <w:t>а) порядки определения базовых нормативов затрат на оказание муниципальных услуг, нормативных затрат на оказание муниципальных услуг, затрат на выполнение работ, затрат на содержание имущества учреждения, не используемого для оказания муниципальных услуг (выполнения работ) и для общехозяйственных нужд;</w:t>
      </w:r>
    </w:p>
    <w:p w:rsidR="00613201" w:rsidRDefault="00613201" w:rsidP="00613201">
      <w:pPr>
        <w:pStyle w:val="a4"/>
      </w:pPr>
      <w:proofErr w:type="gramStart"/>
      <w:r>
        <w:t>б) значения базовых нормативов затрат на оказание муниципальных услуг, значения нормативных затрат на оказание муниципальной услуги, значения территориального корректирующего коэффициента и отраслевого корректирующего коэффициента, значения затрат на выполнение работ, значения затрат на содержание имущества учреждения, не используемого для оказания муниципальных услуг (выполнения работ) и для общехозяйственных нужд, значения возможных отклонений установленных муниципальным заданием показателей объема, в пределах которых муниципальное задание</w:t>
      </w:r>
      <w:proofErr w:type="gramEnd"/>
      <w:r>
        <w:t xml:space="preserve"> считается выполненным, на очередной финансовый год и плановый период. </w:t>
      </w:r>
    </w:p>
    <w:p w:rsidR="00613201" w:rsidRDefault="00613201" w:rsidP="00613201">
      <w:pPr>
        <w:pStyle w:val="a4"/>
      </w:pPr>
      <w:r>
        <w:t>3. Постановление администрации муниципального образования «Город Астрахань» от 05.10.2016 № 6662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казенными и автономными учреждениями» признать утратившим силу.</w:t>
      </w:r>
    </w:p>
    <w:p w:rsidR="00613201" w:rsidRDefault="00613201" w:rsidP="00613201">
      <w:pPr>
        <w:pStyle w:val="a4"/>
      </w:pPr>
      <w:r>
        <w:t xml:space="preserve">4. Настоящее постановление вступает в силу с момента его официального </w:t>
      </w:r>
      <w:proofErr w:type="gramStart"/>
      <w:r>
        <w:t>опуб­ликования</w:t>
      </w:r>
      <w:proofErr w:type="gramEnd"/>
      <w:r>
        <w:t>.</w:t>
      </w:r>
    </w:p>
    <w:p w:rsidR="00613201" w:rsidRDefault="00613201" w:rsidP="00613201">
      <w:pPr>
        <w:pStyle w:val="a4"/>
      </w:pPr>
      <w:r>
        <w:t>5. Управлению информационной политики администрации муниципального образования «Город Астрахань»:</w:t>
      </w:r>
    </w:p>
    <w:p w:rsidR="00613201" w:rsidRDefault="00613201" w:rsidP="00613201">
      <w:pPr>
        <w:pStyle w:val="a4"/>
      </w:pPr>
      <w:r>
        <w:t xml:space="preserve">5.1.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13201" w:rsidRDefault="00613201" w:rsidP="00613201">
      <w:pPr>
        <w:pStyle w:val="a4"/>
      </w:pPr>
      <w:r>
        <w:t>5.2. Опубликовать настоящее постановление администрации муниципального образования «Город Астрахань» в средствах массовой информации.</w:t>
      </w:r>
    </w:p>
    <w:p w:rsidR="00613201" w:rsidRDefault="00613201" w:rsidP="00613201">
      <w:pPr>
        <w:pStyle w:val="a4"/>
      </w:pPr>
      <w:r>
        <w:t>6. Управлению контроля и документооборота администрации муниципального образования «Город Астрахань» внести соответствующее изменение в поисково-справочную систему правовых актов администрации муниципального образования «Город Астрахань».</w:t>
      </w:r>
    </w:p>
    <w:p w:rsidR="00613201" w:rsidRDefault="00613201" w:rsidP="00613201">
      <w:pPr>
        <w:pStyle w:val="a4"/>
      </w:pPr>
      <w:r>
        <w:t xml:space="preserve">7.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оставляю за собой.</w:t>
      </w:r>
    </w:p>
    <w:p w:rsidR="00613201" w:rsidRDefault="00613201" w:rsidP="00613201">
      <w:pPr>
        <w:pStyle w:val="a4"/>
        <w:jc w:val="right"/>
      </w:pPr>
      <w:r>
        <w:rPr>
          <w:b/>
          <w:bCs/>
        </w:rPr>
        <w:t>Глава администрации О.А. ПОЛУМОРДВИНОВ</w:t>
      </w:r>
    </w:p>
    <w:p w:rsidR="00613201" w:rsidRDefault="00613201" w:rsidP="00613201">
      <w:pPr>
        <w:pStyle w:val="a4"/>
      </w:pPr>
    </w:p>
    <w:p w:rsidR="00613201" w:rsidRDefault="00613201" w:rsidP="00613201">
      <w:pPr>
        <w:pStyle w:val="a4"/>
        <w:ind w:left="2835" w:firstLine="0"/>
      </w:pPr>
      <w:proofErr w:type="gramStart"/>
      <w:r>
        <w:t>Утвержден</w:t>
      </w:r>
      <w:proofErr w:type="gramEnd"/>
      <w:r>
        <w:t xml:space="preserve"> постановлением администрации </w:t>
      </w:r>
    </w:p>
    <w:p w:rsidR="00613201" w:rsidRDefault="00613201" w:rsidP="00613201">
      <w:pPr>
        <w:pStyle w:val="a4"/>
        <w:ind w:left="2835" w:firstLine="0"/>
      </w:pPr>
      <w:r>
        <w:t>муниципального образования «Город Астрахань»</w:t>
      </w:r>
    </w:p>
    <w:p w:rsidR="00613201" w:rsidRDefault="00613201" w:rsidP="00613201">
      <w:pPr>
        <w:pStyle w:val="a4"/>
        <w:ind w:left="2835" w:firstLine="0"/>
      </w:pPr>
      <w:r>
        <w:t>от 15.08.2018 № 499</w:t>
      </w:r>
    </w:p>
    <w:p w:rsidR="00613201" w:rsidRDefault="00613201" w:rsidP="00613201">
      <w:pPr>
        <w:pStyle w:val="3"/>
      </w:pPr>
      <w:r>
        <w:t xml:space="preserve">Порядок формирования муниципального задания на оказание </w:t>
      </w:r>
    </w:p>
    <w:p w:rsidR="00613201" w:rsidRDefault="00613201" w:rsidP="00613201">
      <w:pPr>
        <w:pStyle w:val="3"/>
      </w:pPr>
      <w:r>
        <w:t xml:space="preserve">муниципальных услуг (выполнение работ) </w:t>
      </w:r>
      <w:proofErr w:type="gramStart"/>
      <w:r>
        <w:t>муниципальными</w:t>
      </w:r>
      <w:proofErr w:type="gramEnd"/>
      <w:r>
        <w:t xml:space="preserve"> </w:t>
      </w:r>
    </w:p>
    <w:p w:rsidR="00613201" w:rsidRDefault="00613201" w:rsidP="00613201">
      <w:pPr>
        <w:pStyle w:val="3"/>
      </w:pPr>
      <w:r>
        <w:t>учреждениями, финансового обеспечения выполнения такого</w:t>
      </w:r>
    </w:p>
    <w:p w:rsidR="00613201" w:rsidRDefault="00613201" w:rsidP="00613201">
      <w:pPr>
        <w:pStyle w:val="3"/>
      </w:pPr>
      <w:r>
        <w:t xml:space="preserve">задания, предоставления субсидий на финансовое обеспечение </w:t>
      </w:r>
    </w:p>
    <w:p w:rsidR="00613201" w:rsidRDefault="00613201" w:rsidP="00613201">
      <w:pPr>
        <w:pStyle w:val="3"/>
      </w:pPr>
      <w:r>
        <w:t xml:space="preserve">выполнения муниципального задания </w:t>
      </w:r>
      <w:proofErr w:type="gramStart"/>
      <w:r>
        <w:t>муниципальными</w:t>
      </w:r>
      <w:proofErr w:type="gramEnd"/>
    </w:p>
    <w:p w:rsidR="00613201" w:rsidRDefault="00613201" w:rsidP="00613201">
      <w:pPr>
        <w:pStyle w:val="3"/>
      </w:pPr>
      <w:r>
        <w:t>бюджетными, казенными и автономными учреждениями</w:t>
      </w:r>
    </w:p>
    <w:p w:rsidR="00613201" w:rsidRDefault="00613201" w:rsidP="00613201">
      <w:pPr>
        <w:pStyle w:val="a4"/>
      </w:pPr>
      <w:r>
        <w:t>1. Общие положения.</w:t>
      </w:r>
    </w:p>
    <w:p w:rsidR="00613201" w:rsidRDefault="00613201" w:rsidP="00613201">
      <w:pPr>
        <w:pStyle w:val="a4"/>
      </w:pPr>
      <w:r>
        <w:t xml:space="preserve">1.1. </w:t>
      </w:r>
      <w:proofErr w:type="gramStart"/>
      <w:r>
        <w:t>Настоящий 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казенными и автономными учреждениями (далее - Порядок) определяет условия и механизмы формирования муниципального задания,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казенными учреждениями города Астрахани</w:t>
      </w:r>
      <w:proofErr w:type="gramEnd"/>
      <w:r>
        <w:t xml:space="preserve">, муниципальными бюджетными учреждениями города Астрахани и муниципальными автономными учреждениями города Астрахани, </w:t>
      </w:r>
      <w:r>
        <w:lastRenderedPageBreak/>
        <w:t>созданными на базе имущества, находящегося в муниципальной собственности муниципального образования «Город Астрахань» (далее - муниципальные учреждения).</w:t>
      </w:r>
    </w:p>
    <w:p w:rsidR="00613201" w:rsidRDefault="00613201" w:rsidP="00613201">
      <w:pPr>
        <w:pStyle w:val="a4"/>
      </w:pPr>
      <w:r>
        <w:t>Муниципальное задание формируется в соответствии с основными видами деятельности, предусмотренными учредительными документами муниципального автономного, бюджетного или казенного учреждения.</w:t>
      </w:r>
    </w:p>
    <w:p w:rsidR="00613201" w:rsidRDefault="00613201" w:rsidP="00613201">
      <w:pPr>
        <w:pStyle w:val="a4"/>
      </w:pPr>
      <w:r>
        <w:t>Настоящий Порядок также устанавливает процедуру предоставления субсидий на финансовое обеспечение выполнения муниципального задания муниципальными бюджетными и автономными учреждениями.</w:t>
      </w:r>
    </w:p>
    <w:p w:rsidR="00613201" w:rsidRDefault="00613201" w:rsidP="00613201">
      <w:pPr>
        <w:pStyle w:val="a4"/>
      </w:pPr>
      <w:r>
        <w:t>1.2. Оказание муниципальных услуг, выполнение работ осуществляются в соответствии с полномочиями органов местного самоуправления по решению вопросов местного значения, определенными законодательством Российской Федерации и переданными органам местного самоуправления отдельными государственными полномочиями федеральными законами и законами субъектов Российской Федерации.</w:t>
      </w:r>
    </w:p>
    <w:p w:rsidR="00613201" w:rsidRDefault="00613201" w:rsidP="00613201">
      <w:pPr>
        <w:pStyle w:val="a4"/>
      </w:pPr>
      <w:r>
        <w:t xml:space="preserve">1.3. </w:t>
      </w:r>
      <w:proofErr w:type="gramStart"/>
      <w:r>
        <w:t>Администрация муниципального образования «Город Астрахань», структурное подразделение администрации муниципального образования «Город Астрахань», являющееся главным распорядителем бюджетных средств (далее - уполномоченный орган), в случае принятия решения о формировании муниципального задания на оказание муниципальных услуг (выполнение работ) для подведомственного казенного учреждения формирует указанное задание на оказание муниципальных услуг (выполнение работ) для подведомственного казенного учреждения.</w:t>
      </w:r>
      <w:proofErr w:type="gramEnd"/>
    </w:p>
    <w:p w:rsidR="00613201" w:rsidRDefault="00613201" w:rsidP="00613201">
      <w:pPr>
        <w:pStyle w:val="a4"/>
      </w:pPr>
      <w:r>
        <w:t>Администрация муниципального образования «Город Астрахань», структурное подразделение администрации муниципального образования «Город Астрахань», осуществляющее функции и полномочия учредителя муниципальных учреждений (далее - учредитель), формирует муниципальное задание на оказание муниципальных услуг (выполнение работ) для подведомственного автономного и (или) бюджетного учреждения.</w:t>
      </w:r>
    </w:p>
    <w:p w:rsidR="00613201" w:rsidRDefault="00613201" w:rsidP="00613201">
      <w:pPr>
        <w:pStyle w:val="a4"/>
      </w:pPr>
      <w:r>
        <w:t xml:space="preserve">1.4. </w:t>
      </w:r>
      <w:proofErr w:type="gramStart"/>
      <w:r>
        <w:t>Муниципальное задание на оказание муниципальных услуг (выполнение работ)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и (или)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формирование, ведение и утверждение</w:t>
      </w:r>
      <w:proofErr w:type="gramEnd"/>
      <w:r>
        <w:t xml:space="preserve"> которого осуществляется в порядке, установленном высшим исполнительным органом государственной власти субъекта Российской Федерации для осуществления полномочий, указанных в п. 1.2 настоящего Порядка.</w:t>
      </w:r>
    </w:p>
    <w:p w:rsidR="00613201" w:rsidRDefault="00613201" w:rsidP="00613201">
      <w:pPr>
        <w:pStyle w:val="a4"/>
      </w:pPr>
      <w:proofErr w:type="gramStart"/>
      <w:r>
        <w:t xml:space="preserve">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общероссийским базовым перечням и (или) региональным перечням. </w:t>
      </w:r>
      <w:proofErr w:type="gramEnd"/>
    </w:p>
    <w:p w:rsidR="00613201" w:rsidRDefault="00613201" w:rsidP="00613201">
      <w:pPr>
        <w:pStyle w:val="a4"/>
      </w:pPr>
      <w:r>
        <w:t>2. Порядок формирования и утверждения муниципального задания.</w:t>
      </w:r>
    </w:p>
    <w:p w:rsidR="00613201" w:rsidRDefault="00613201" w:rsidP="00613201">
      <w:pPr>
        <w:pStyle w:val="a4"/>
      </w:pPr>
      <w:r>
        <w:t>2.1. Муниципальное задание формируется в соответствии:</w:t>
      </w:r>
    </w:p>
    <w:p w:rsidR="00613201" w:rsidRDefault="00613201" w:rsidP="00613201">
      <w:pPr>
        <w:pStyle w:val="a4"/>
      </w:pPr>
      <w:r>
        <w:t>-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в потребности соответствующих услуг и работ;</w:t>
      </w:r>
    </w:p>
    <w:p w:rsidR="00613201" w:rsidRDefault="00613201" w:rsidP="00613201">
      <w:pPr>
        <w:pStyle w:val="a4"/>
      </w:pPr>
      <w:r>
        <w:t>- с потребностью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объемами и качеством услуг и результатов работ;</w:t>
      </w:r>
    </w:p>
    <w:p w:rsidR="00613201" w:rsidRDefault="00613201" w:rsidP="00613201">
      <w:pPr>
        <w:pStyle w:val="a4"/>
      </w:pPr>
      <w:r>
        <w:t>- с возможностями муниципального учреждения по оказанию услуг и выполнению работ и в установленном объеме и в соответствии с требованиями к качеству;</w:t>
      </w:r>
    </w:p>
    <w:p w:rsidR="00613201" w:rsidRDefault="00613201" w:rsidP="00613201">
      <w:pPr>
        <w:pStyle w:val="a4"/>
      </w:pPr>
      <w:r>
        <w:t>- с показателями выполнения муниципальным учреждением муниципального задания в отчетном финансовом году;</w:t>
      </w:r>
    </w:p>
    <w:p w:rsidR="00613201" w:rsidRDefault="00613201" w:rsidP="00613201">
      <w:pPr>
        <w:pStyle w:val="a4"/>
      </w:pPr>
      <w:r>
        <w:t>- с предельным объемом бюджетных ассигнований, доведенных до уполномоченного органа, учредителя.</w:t>
      </w:r>
    </w:p>
    <w:p w:rsidR="00613201" w:rsidRDefault="00613201" w:rsidP="00613201">
      <w:pPr>
        <w:pStyle w:val="a4"/>
      </w:pPr>
      <w:r>
        <w:t xml:space="preserve">Муниципальные задания формируются </w:t>
      </w:r>
      <w:proofErr w:type="gramStart"/>
      <w:r>
        <w:t>в соответствии с настоящим Порядком на срок до одного года в случае</w:t>
      </w:r>
      <w:proofErr w:type="gramEnd"/>
      <w:r>
        <w:t xml:space="preserve"> утверждения бюджета на очередной финансовый год и на срок до трех лет - в случае утверждения бюджета на очередной финансовый год и плановый период (с возможным уточнением при составлении проекта бюджета).</w:t>
      </w:r>
    </w:p>
    <w:p w:rsidR="00613201" w:rsidRDefault="00613201" w:rsidP="00613201">
      <w:pPr>
        <w:pStyle w:val="a4"/>
      </w:pPr>
      <w:r>
        <w:t>2.2. Муниципальное задание должно содержать:</w:t>
      </w:r>
    </w:p>
    <w:p w:rsidR="00613201" w:rsidRDefault="00613201" w:rsidP="00613201">
      <w:pPr>
        <w:pStyle w:val="a4"/>
      </w:pPr>
      <w:r>
        <w:t>- показатели, характеризующие качество и (или) объем (содержание) муниципальной услуги (работы);</w:t>
      </w:r>
    </w:p>
    <w:p w:rsidR="00613201" w:rsidRDefault="00613201" w:rsidP="00613201">
      <w:pPr>
        <w:pStyle w:val="a4"/>
      </w:pPr>
      <w:r>
        <w:t>- определение категорий физических и (или) юридических лиц, являющихся потребителями соответствующих услуг;</w:t>
      </w:r>
    </w:p>
    <w:p w:rsidR="00613201" w:rsidRDefault="00613201" w:rsidP="00613201">
      <w:pPr>
        <w:pStyle w:val="a4"/>
      </w:pPr>
      <w: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613201" w:rsidRDefault="00613201" w:rsidP="00613201">
      <w:pPr>
        <w:pStyle w:val="a4"/>
      </w:pPr>
      <w:r>
        <w:t xml:space="preserve">- порядок </w:t>
      </w:r>
      <w:proofErr w:type="gramStart"/>
      <w:r>
        <w:t>контроля за</w:t>
      </w:r>
      <w:proofErr w:type="gramEnd"/>
      <w:r>
        <w:t xml:space="preserve"> исполнением муниципального задания;</w:t>
      </w:r>
    </w:p>
    <w:p w:rsidR="00613201" w:rsidRDefault="00613201" w:rsidP="00613201">
      <w:pPr>
        <w:pStyle w:val="a4"/>
      </w:pPr>
      <w:r>
        <w:t>- требования к отчетности о выполнении муниципального задания, включая обязательное представление по запросу в финансово-казначейское управление администрации муниципального образования «Город Астрахань» согласованного с уполномоченным органом, учредителем ежемесячного отчета об исполнении муниципальным учреждением плана его финансово-хозяйственной деятельности.</w:t>
      </w:r>
    </w:p>
    <w:p w:rsidR="00613201" w:rsidRDefault="00613201" w:rsidP="00613201">
      <w:pPr>
        <w:pStyle w:val="a4"/>
      </w:pPr>
      <w:r>
        <w:t>Муниципальное задание формируется по форме согласно приложению 1 к настоящему Порядку.</w:t>
      </w:r>
    </w:p>
    <w:p w:rsidR="00613201" w:rsidRDefault="00613201" w:rsidP="00613201">
      <w:pPr>
        <w:pStyle w:val="a4"/>
      </w:pPr>
      <w: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13201" w:rsidRDefault="00613201" w:rsidP="00613201">
      <w:pPr>
        <w:pStyle w:val="a4"/>
      </w:pPr>
      <w: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содержит требования к оказанию одной муниципальной услуги (выполнению одной работы). Информация, касающаяся муниципального задания в целом, включается в третью часть муниципального задания.</w:t>
      </w:r>
    </w:p>
    <w:p w:rsidR="00613201" w:rsidRDefault="00613201" w:rsidP="00613201">
      <w:pPr>
        <w:pStyle w:val="a4"/>
      </w:pPr>
      <w: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w:t>
      </w:r>
    </w:p>
    <w:p w:rsidR="00613201" w:rsidRDefault="00613201" w:rsidP="00613201">
      <w:pPr>
        <w:pStyle w:val="a4"/>
      </w:pPr>
      <w:r>
        <w:t xml:space="preserve">2.3. В части установления требований к объему и порядку оказания услуг муниципальное задание должно содержать ссылку на установленные в соответствии с законодательством нормативные требования к объемам и порядку оказания муниципальных услуг. </w:t>
      </w:r>
    </w:p>
    <w:p w:rsidR="00613201" w:rsidRDefault="00613201" w:rsidP="00613201">
      <w:pPr>
        <w:pStyle w:val="a4"/>
      </w:pPr>
      <w:r>
        <w:t>В случае отсутствия установленных в соответствии с законодательством нормативных требований к объемам и порядку оказания муниципальных услуг показатели, характеризующие объем оказываемых муниципальных услуг, а также порядок оказания муниципальных услуг определяются в муниципальном задании уполномоченным органом, учредителем для каждого исполнителя муниципальной услуги отдельно с учетом его особенностей.</w:t>
      </w:r>
    </w:p>
    <w:p w:rsidR="00613201" w:rsidRDefault="00613201" w:rsidP="00613201">
      <w:pPr>
        <w:pStyle w:val="a4"/>
      </w:pPr>
      <w:r>
        <w:t>В части установления требований к качеству оказания муниципальных услуг муниципальное задание должно содержать показатели, характеризующие качество муниципальных услуг, соответствующие показателям, утвержденным в общероссийских базовых перечнях и (или) региональных перечнях по конкретной услуге.</w:t>
      </w:r>
    </w:p>
    <w:p w:rsidR="00613201" w:rsidRDefault="00613201" w:rsidP="00613201">
      <w:pPr>
        <w:pStyle w:val="a4"/>
      </w:pPr>
      <w:r>
        <w:t>2.4. Муниципальные услуги (работы), предусмотренные в муниципальном задании, оказываются потребителям услуг бесплатно или частично за плату.</w:t>
      </w:r>
    </w:p>
    <w:p w:rsidR="00613201" w:rsidRDefault="00613201" w:rsidP="00613201">
      <w:pPr>
        <w:pStyle w:val="a4"/>
      </w:pPr>
      <w:r>
        <w:t>2.5. Величина частичной оплаты услуг получателями определяется в соответствии с действующими нормативными правовыми актами.</w:t>
      </w:r>
    </w:p>
    <w:p w:rsidR="00613201" w:rsidRDefault="00613201" w:rsidP="00613201">
      <w:pPr>
        <w:pStyle w:val="a4"/>
      </w:pPr>
      <w:r>
        <w:t>2.6. Порядок оказания муниципальных услуг (выполнения работ) должен содержать:</w:t>
      </w:r>
    </w:p>
    <w:p w:rsidR="00613201" w:rsidRDefault="00613201" w:rsidP="00613201">
      <w:pPr>
        <w:pStyle w:val="a4"/>
      </w:pPr>
      <w:r>
        <w:t>- нормативные правовые акты, регулирующие порядок оказания муниципальной услуги (в первую очередь приводятся стандарты предоставления соответствующей муниципальной услуги, при их отсутствии дается ссылка на основные правовые акты: федеральные законы, государственные и (или) отраслевые стандарты (ГОСТы, ОСТы), санитарн</w:t>
      </w:r>
      <w:proofErr w:type="gramStart"/>
      <w:r>
        <w:t>о-</w:t>
      </w:r>
      <w:proofErr w:type="gramEnd"/>
      <w:r>
        <w:t xml:space="preserve"> эпидемиологические нормы, правила и так далее);</w:t>
      </w:r>
    </w:p>
    <w:p w:rsidR="00613201" w:rsidRDefault="00613201" w:rsidP="00613201">
      <w:pPr>
        <w:pStyle w:val="a4"/>
      </w:pPr>
      <w:r>
        <w:t>- описание порядка информирования потенциальных потребителей муниципальной услуги, в котором указывается способ и состав размещаемой информации;</w:t>
      </w:r>
    </w:p>
    <w:p w:rsidR="00613201" w:rsidRDefault="00613201" w:rsidP="00613201">
      <w:pPr>
        <w:pStyle w:val="a4"/>
      </w:pPr>
      <w:r>
        <w:t>- основания для досрочного прекращения выполнения муниципального задания.</w:t>
      </w:r>
    </w:p>
    <w:p w:rsidR="00613201" w:rsidRDefault="00613201" w:rsidP="00613201">
      <w:pPr>
        <w:pStyle w:val="a4"/>
      </w:pPr>
      <w:r>
        <w:t>Основаниями для приостановления выполнения муниципального задания является временная невозможность оказания муниципальных услуг (выполнения работ) в соответствии с муниципальным заданием. В качестве оснований досрочного прекращения исполнения муниципальной услуги по муниципальному заданию могут быть указаны:</w:t>
      </w:r>
    </w:p>
    <w:p w:rsidR="00613201" w:rsidRDefault="00613201" w:rsidP="00613201">
      <w:pPr>
        <w:pStyle w:val="a4"/>
      </w:pPr>
      <w:r>
        <w:t>- ликвидация учреждения;</w:t>
      </w:r>
    </w:p>
    <w:p w:rsidR="00613201" w:rsidRDefault="00613201" w:rsidP="00613201">
      <w:pPr>
        <w:pStyle w:val="a4"/>
      </w:pPr>
      <w:r>
        <w:t>- реорганизация учреждения;</w:t>
      </w:r>
    </w:p>
    <w:p w:rsidR="00613201" w:rsidRDefault="00613201" w:rsidP="00613201">
      <w:pPr>
        <w:pStyle w:val="a4"/>
      </w:pPr>
      <w:r>
        <w:t>- исключение муниципальной услуги из общероссийских базовых перечней или регионального перечня;</w:t>
      </w:r>
    </w:p>
    <w:p w:rsidR="00613201" w:rsidRDefault="00613201" w:rsidP="00613201">
      <w:pPr>
        <w:pStyle w:val="a4"/>
      </w:pPr>
      <w:r>
        <w:t>- иные основания, предусмотренные нормативными правовыми актами.</w:t>
      </w:r>
    </w:p>
    <w:p w:rsidR="00613201" w:rsidRDefault="00613201" w:rsidP="00613201">
      <w:pPr>
        <w:pStyle w:val="a4"/>
      </w:pPr>
      <w:r>
        <w:t>2.7. Определение объема муниципального задания:</w:t>
      </w:r>
    </w:p>
    <w:p w:rsidR="00613201" w:rsidRDefault="00613201" w:rsidP="00613201">
      <w:pPr>
        <w:pStyle w:val="a4"/>
      </w:pPr>
      <w:r>
        <w:t>2.7.1. Объем муниципального задания в натуральном выражении определяется учредителем, уполномоченным органом на основе ежегодной оценки потребности в предоставлении муниципальных услуг (выполнении работ).</w:t>
      </w:r>
    </w:p>
    <w:p w:rsidR="00613201" w:rsidRDefault="00613201" w:rsidP="00613201">
      <w:pPr>
        <w:pStyle w:val="a4"/>
      </w:pPr>
      <w:r>
        <w:t>2.7.2. Расчет объема муниципального задания производится на основе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на территории города Астрахани.</w:t>
      </w:r>
    </w:p>
    <w:p w:rsidR="00613201" w:rsidRDefault="00613201" w:rsidP="00613201">
      <w:pPr>
        <w:pStyle w:val="a4"/>
      </w:pPr>
      <w:r>
        <w:t>2.7.3. Объем муниципального задания доводится в натуральных единицах.</w:t>
      </w:r>
    </w:p>
    <w:p w:rsidR="00613201" w:rsidRDefault="00613201" w:rsidP="00613201">
      <w:pPr>
        <w:pStyle w:val="a4"/>
      </w:pPr>
      <w:r>
        <w:t>2.7.4. Объем муниципальных услуг (выполнения работ), оказываемых получателю частично за плату, и размер указанной платы определяются в муниципальном задании.</w:t>
      </w:r>
    </w:p>
    <w:p w:rsidR="00613201" w:rsidRDefault="00613201" w:rsidP="00613201">
      <w:pPr>
        <w:pStyle w:val="a4"/>
      </w:pPr>
      <w:r>
        <w:t>2.7.5. 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Значение соответствующих отклонений утверждается правовым (локальным) актом руководителя уполномоченного органа.</w:t>
      </w:r>
    </w:p>
    <w:p w:rsidR="00613201" w:rsidRDefault="00613201" w:rsidP="00613201">
      <w:pPr>
        <w:pStyle w:val="a4"/>
      </w:pPr>
      <w:r>
        <w:t>2.8. Муниципальное задание утверждается уполномоченным органом, учредителем в срок не позднее 15 календарных дней со дня официального опубликования утвержденного Городской Думой муниципального образования «Город Астрахань» решения о бюджете муниципального образования «Город Астрахань» на очередной финансовый год и плановый период. Утверждение муниципального задания муниципальным учреждениям осуществляется уполномоченным органом, учредителем путем принятия распорядительного акта руководителя уполномоченного органа, учредителя об утверждении муниципального задания.</w:t>
      </w:r>
    </w:p>
    <w:p w:rsidR="00613201" w:rsidRDefault="00613201" w:rsidP="00613201">
      <w:pPr>
        <w:pStyle w:val="a4"/>
      </w:pPr>
      <w:r>
        <w:lastRenderedPageBreak/>
        <w:t>2.9. Уполномоченный орган, учредитель в течение финансового года может вносить изменения в муниципальное задание в случаях:</w:t>
      </w:r>
    </w:p>
    <w:p w:rsidR="00613201" w:rsidRDefault="00613201" w:rsidP="00613201">
      <w:pPr>
        <w:pStyle w:val="a4"/>
      </w:pPr>
      <w:proofErr w:type="gramStart"/>
      <w: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выявленный по итогам контроля за выполнением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roofErr w:type="gramEnd"/>
    </w:p>
    <w:p w:rsidR="00613201" w:rsidRDefault="00613201" w:rsidP="00613201">
      <w:pPr>
        <w:pStyle w:val="a4"/>
      </w:pPr>
      <w:r>
        <w:t>2) внесения в общероссийские базовые перечни и (или) региональные перечни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613201" w:rsidRDefault="00613201" w:rsidP="00613201">
      <w:pPr>
        <w:pStyle w:val="a4"/>
      </w:pPr>
      <w:r>
        <w:t>3) внесения изменений в правовые акты,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613201" w:rsidRDefault="00613201" w:rsidP="00613201">
      <w:pPr>
        <w:pStyle w:val="a4"/>
      </w:pPr>
      <w:r>
        <w:t>4) изменения размера бюджетных ассигнований, предусмотренного в бюджете муниципального образования «Город Астрахань» на финансовое обеспечение выполнения муниципального задания, влекущего за собой необходимость изменения муниципального задания в соответствии с условиями п. 4.7 настоящего Порядка.</w:t>
      </w:r>
    </w:p>
    <w:p w:rsidR="00613201" w:rsidRDefault="00613201" w:rsidP="00613201">
      <w:pPr>
        <w:pStyle w:val="a4"/>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13201" w:rsidRDefault="00613201" w:rsidP="00613201">
      <w:pPr>
        <w:pStyle w:val="a4"/>
      </w:pPr>
      <w:r>
        <w:t>2.10. В течение 10 рабочих дней после внесения изменения в муниципальное задание или формирования нового муниципального задания учредитель, уполномоченный орган обязаны предоставить экземпляр измененного муниципального задания муниципальному учреждению.</w:t>
      </w:r>
    </w:p>
    <w:p w:rsidR="00613201" w:rsidRDefault="00613201" w:rsidP="00613201">
      <w:pPr>
        <w:pStyle w:val="a4"/>
      </w:pPr>
      <w:r>
        <w:t xml:space="preserve">2.11. </w:t>
      </w:r>
      <w:proofErr w:type="gramStart"/>
      <w:r>
        <w:t>Муниципальное задание и отчет о выполнении муниципального задания, формируемый согласно приложению 2 к настоящему Порядку, за исключением содержащихся в них сведений, составляющих государственную тайну, размещаются в установленном законодательством порядке на официальном сайте в информационно-телекоммуникационной сети Интернет по размещению информации о муниципальных учреждениях (www.bus.gov.ru), а также могут быть размещены на официальных сайтах в информационно-телекоммуникационной сети Интернет уполномоченных органов</w:t>
      </w:r>
      <w:proofErr w:type="gramEnd"/>
      <w:r>
        <w:t xml:space="preserve"> (учредителей) и на официальных сайтах в информационно телекоммуникационной сети Интернет муниципальных учреждений.</w:t>
      </w:r>
    </w:p>
    <w:p w:rsidR="00613201" w:rsidRDefault="00613201" w:rsidP="00613201">
      <w:pPr>
        <w:pStyle w:val="a4"/>
      </w:pPr>
      <w:r>
        <w:t>2.12. Выполнение муниципального задания является обязательным.</w:t>
      </w:r>
    </w:p>
    <w:p w:rsidR="00613201" w:rsidRDefault="00613201" w:rsidP="00613201">
      <w:pPr>
        <w:pStyle w:val="a4"/>
      </w:pPr>
      <w:r>
        <w:t>3. Расчет финансового обеспечения выполнения муниципального задания.</w:t>
      </w:r>
    </w:p>
    <w:p w:rsidR="00613201" w:rsidRDefault="00613201" w:rsidP="00613201">
      <w:pPr>
        <w:pStyle w:val="a4"/>
      </w:pPr>
      <w:r>
        <w:t xml:space="preserve">3.1. </w:t>
      </w:r>
      <w:proofErr w:type="gramStart"/>
      <w:r>
        <w:t xml:space="preserve">Настоящий раздел определяет общие условия финансового обеспечения выполнения муниципального задания, в том числе порядок определения объема и общие условия предоставления субсидий муниципальным бюджетным и автономных учреждениям. </w:t>
      </w:r>
      <w:proofErr w:type="gramEnd"/>
    </w:p>
    <w:p w:rsidR="00613201" w:rsidRDefault="00613201" w:rsidP="00613201">
      <w:pPr>
        <w:pStyle w:val="a4"/>
      </w:pPr>
      <w:r>
        <w:t xml:space="preserve">3.2.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с учетом затрат на содержание недвижимого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w:t>
      </w:r>
      <w:proofErr w:type="gramEnd"/>
      <w:r>
        <w:t xml:space="preserve"> пользование) (далее - имущество учреждения), затрат на уплату налогов, в качестве объекта налогообложения по которым признается имущество учреждения, в </w:t>
      </w:r>
      <w:proofErr w:type="spellStart"/>
      <w:r>
        <w:t>т.ч</w:t>
      </w:r>
      <w:proofErr w:type="spellEnd"/>
      <w:r>
        <w:t>. земельные участки.</w:t>
      </w:r>
    </w:p>
    <w:p w:rsidR="00613201" w:rsidRDefault="00613201" w:rsidP="00613201">
      <w:pPr>
        <w:pStyle w:val="a4"/>
      </w:pPr>
      <w:r>
        <w:t xml:space="preserve">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
    <w:p w:rsidR="00613201" w:rsidRDefault="00613201" w:rsidP="00613201">
      <w:pPr>
        <w:pStyle w:val="a4"/>
      </w:pPr>
      <w:r>
        <w:t>3.3. Объем финансового обеспечения выполнения муниципального задания (R) определяется по формуле:</w:t>
      </w:r>
    </w:p>
    <w:p w:rsidR="00613201" w:rsidRPr="009B049C" w:rsidRDefault="00613201" w:rsidP="00613201">
      <w:pPr>
        <w:pStyle w:val="a4"/>
        <w:rPr>
          <w:lang w:val="en-US"/>
        </w:rPr>
      </w:pPr>
      <w:r w:rsidRPr="009B049C">
        <w:rPr>
          <w:lang w:val="en-US"/>
        </w:rPr>
        <w:t xml:space="preserve">R = SUM (Ni </w:t>
      </w:r>
      <w:r>
        <w:t>х</w:t>
      </w:r>
      <w:r w:rsidRPr="009B049C">
        <w:rPr>
          <w:lang w:val="en-US"/>
        </w:rPr>
        <w:t xml:space="preserve"> </w:t>
      </w:r>
      <w:proofErr w:type="gramStart"/>
      <w:r w:rsidRPr="009B049C">
        <w:rPr>
          <w:lang w:val="en-US"/>
        </w:rPr>
        <w:t>Vi</w:t>
      </w:r>
      <w:proofErr w:type="gramEnd"/>
      <w:r w:rsidRPr="009B049C">
        <w:rPr>
          <w:lang w:val="en-US"/>
        </w:rPr>
        <w:t>) + SUM (</w:t>
      </w:r>
      <w:proofErr w:type="spellStart"/>
      <w:r w:rsidRPr="009B049C">
        <w:rPr>
          <w:lang w:val="en-US"/>
        </w:rPr>
        <w:t>Nw</w:t>
      </w:r>
      <w:proofErr w:type="spellEnd"/>
      <w:r w:rsidRPr="009B049C">
        <w:rPr>
          <w:lang w:val="en-US"/>
        </w:rPr>
        <w:t xml:space="preserve">) - SUM (Pi x Vi) + </w:t>
      </w:r>
      <w:proofErr w:type="spellStart"/>
      <w:r w:rsidRPr="009B049C">
        <w:rPr>
          <w:lang w:val="en-US"/>
        </w:rPr>
        <w:t>Ny</w:t>
      </w:r>
      <w:proofErr w:type="spellEnd"/>
      <w:r>
        <w:t>н</w:t>
      </w:r>
      <w:r w:rsidRPr="009B049C">
        <w:rPr>
          <w:lang w:val="en-US"/>
        </w:rPr>
        <w:t xml:space="preserve"> + N</w:t>
      </w:r>
      <w:r>
        <w:t>си</w:t>
      </w:r>
      <w:r w:rsidRPr="009B049C">
        <w:rPr>
          <w:lang w:val="en-US"/>
        </w:rPr>
        <w:t>,</w:t>
      </w:r>
    </w:p>
    <w:p w:rsidR="00613201" w:rsidRDefault="00613201" w:rsidP="00613201">
      <w:pPr>
        <w:pStyle w:val="a4"/>
      </w:pPr>
      <w:r>
        <w:t>где:</w:t>
      </w:r>
    </w:p>
    <w:p w:rsidR="00613201" w:rsidRDefault="00613201" w:rsidP="00613201">
      <w:pPr>
        <w:pStyle w:val="a4"/>
      </w:pPr>
      <w:proofErr w:type="spellStart"/>
      <w:r>
        <w:t>Ni</w:t>
      </w:r>
      <w:proofErr w:type="spellEnd"/>
      <w:r>
        <w:t xml:space="preserve"> - нормативные затраты на оказание i-й муниципальной услуги, установленной муниципальным заданием;</w:t>
      </w:r>
    </w:p>
    <w:p w:rsidR="00613201" w:rsidRDefault="00613201" w:rsidP="00613201">
      <w:pPr>
        <w:pStyle w:val="a4"/>
      </w:pPr>
      <w:proofErr w:type="spellStart"/>
      <w:r>
        <w:t>Vi</w:t>
      </w:r>
      <w:proofErr w:type="spellEnd"/>
      <w:r>
        <w:t xml:space="preserve"> - объем i-й муниципальной услуги, установленной муниципальным заданием;</w:t>
      </w:r>
    </w:p>
    <w:p w:rsidR="00613201" w:rsidRDefault="00613201" w:rsidP="00613201">
      <w:pPr>
        <w:pStyle w:val="a4"/>
      </w:pPr>
      <w:proofErr w:type="spellStart"/>
      <w:r>
        <w:t>Nw</w:t>
      </w:r>
      <w:proofErr w:type="spellEnd"/>
      <w:r>
        <w:t xml:space="preserve"> - затраты на выполнение w-й работы, установленной муниципальным заданием;</w:t>
      </w:r>
    </w:p>
    <w:p w:rsidR="00613201" w:rsidRDefault="00613201" w:rsidP="00613201">
      <w:pPr>
        <w:pStyle w:val="a4"/>
      </w:pPr>
      <w:proofErr w:type="spellStart"/>
      <w:r>
        <w:t>Pi</w:t>
      </w:r>
      <w:proofErr w:type="spellEnd"/>
      <w:r>
        <w:t xml:space="preserve"> - размер платы (тариф, цена) за оказание i-й муниципальной услуги (работы) в соответствии с пунктом 3.20 настоящего Порядка, установленный муниципальным заданием;</w:t>
      </w:r>
    </w:p>
    <w:p w:rsidR="00613201" w:rsidRDefault="00613201" w:rsidP="00613201">
      <w:pPr>
        <w:pStyle w:val="a4"/>
      </w:pPr>
      <w:proofErr w:type="spellStart"/>
      <w:r>
        <w:t>N</w:t>
      </w:r>
      <w:r>
        <w:rPr>
          <w:vertAlign w:val="superscript"/>
        </w:rPr>
        <w:t>y</w:t>
      </w:r>
      <w:proofErr w:type="gramStart"/>
      <w:r>
        <w:rPr>
          <w:vertAlign w:val="superscript"/>
        </w:rPr>
        <w:t>н</w:t>
      </w:r>
      <w:proofErr w:type="spellEnd"/>
      <w:proofErr w:type="gramEnd"/>
      <w:r>
        <w:t xml:space="preserve"> - затраты на уплату налогов, в качестве объекта налогообложения по которым признается имущество учреждения;</w:t>
      </w:r>
    </w:p>
    <w:p w:rsidR="00613201" w:rsidRDefault="00613201" w:rsidP="00613201">
      <w:pPr>
        <w:pStyle w:val="a4"/>
      </w:pPr>
      <w:proofErr w:type="spellStart"/>
      <w:proofErr w:type="gramStart"/>
      <w:r>
        <w:t>N</w:t>
      </w:r>
      <w:proofErr w:type="gramEnd"/>
      <w:r>
        <w:rPr>
          <w:vertAlign w:val="superscript"/>
        </w:rPr>
        <w:t>си</w:t>
      </w:r>
      <w:proofErr w:type="spellEnd"/>
      <w:r>
        <w:rPr>
          <w:vertAlign w:val="superscript"/>
        </w:rPr>
        <w:t xml:space="preserve"> </w:t>
      </w:r>
      <w:r>
        <w:t>- затраты на содержание имущества учреждения, не используемого для выполнения муниципального задания.</w:t>
      </w:r>
    </w:p>
    <w:p w:rsidR="00613201" w:rsidRDefault="00613201" w:rsidP="00613201">
      <w:pPr>
        <w:pStyle w:val="a4"/>
      </w:pPr>
      <w:r>
        <w:t xml:space="preserve">3.4. </w:t>
      </w:r>
      <w:proofErr w:type="gramStart"/>
      <w: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t xml:space="preserve"> оказание муниципальных услуг (выполнение работ) муниципальным учреждением в соответствующих сферах деятельности (далее </w:t>
      </w:r>
      <w:r>
        <w:lastRenderedPageBreak/>
        <w:t>-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613201" w:rsidRDefault="00613201" w:rsidP="00613201">
      <w:pPr>
        <w:pStyle w:val="a4"/>
      </w:pPr>
      <w:r>
        <w:t>3.5. Базовый норматив затрат на оказание муниципальной услуги состоит из базового норматива:</w:t>
      </w:r>
    </w:p>
    <w:p w:rsidR="00613201" w:rsidRDefault="00613201" w:rsidP="00613201">
      <w:pPr>
        <w:pStyle w:val="a4"/>
      </w:pPr>
      <w:r>
        <w:t>а) затрат, непосредственно связанных с оказанием муниципальной услуги;</w:t>
      </w:r>
    </w:p>
    <w:p w:rsidR="00613201" w:rsidRDefault="00613201" w:rsidP="00613201">
      <w:pPr>
        <w:pStyle w:val="a4"/>
      </w:pPr>
      <w:r>
        <w:t>б) затрат на общехозяйственные нужды на оказание муниципальной услуги.</w:t>
      </w:r>
    </w:p>
    <w:p w:rsidR="00613201" w:rsidRDefault="00613201" w:rsidP="00613201">
      <w:pPr>
        <w:pStyle w:val="a4"/>
      </w:pPr>
      <w:r>
        <w:t xml:space="preserve">3.6. </w:t>
      </w:r>
      <w:proofErr w:type="gramStart"/>
      <w: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613201" w:rsidRDefault="00613201" w:rsidP="00613201">
      <w:pPr>
        <w:pStyle w:val="a4"/>
      </w:pPr>
      <w: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строительными нормами и правилами, санитарными нормами и правилами, стандартами, порядка</w:t>
      </w:r>
      <w:r>
        <w:rPr>
          <w:spacing w:val="5"/>
        </w:rPr>
        <w:t xml:space="preserve">ми и регламентами оказания муниципальных услуг в установленной сфере (далее - </w:t>
      </w:r>
      <w:r>
        <w:t>стандарты услуги).</w:t>
      </w:r>
    </w:p>
    <w:p w:rsidR="00613201" w:rsidRDefault="00613201" w:rsidP="00613201">
      <w:pPr>
        <w:pStyle w:val="a4"/>
      </w:pPr>
      <w:r>
        <w:t>3.8. В базовый норматив затрат, непосредственно связанных с оказанием муниципальной услуги, включаются:</w:t>
      </w:r>
    </w:p>
    <w:p w:rsidR="00613201" w:rsidRDefault="00613201" w:rsidP="00613201">
      <w:pPr>
        <w:pStyle w:val="a4"/>
      </w:pPr>
      <w:r>
        <w:t>а) затраты на оплату труда, в том числе начисления на выплаты по оплате труда работников, непосредственно связанных с оказанием муниципальной услуги;</w:t>
      </w:r>
    </w:p>
    <w:p w:rsidR="00613201" w:rsidRDefault="00613201" w:rsidP="00613201">
      <w:pPr>
        <w:pStyle w:val="a4"/>
      </w:pPr>
      <w: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613201" w:rsidRDefault="00613201" w:rsidP="00613201">
      <w:pPr>
        <w:pStyle w:val="a4"/>
      </w:pPr>
      <w: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613201" w:rsidRDefault="00613201" w:rsidP="00613201">
      <w:pPr>
        <w:pStyle w:val="a4"/>
      </w:pPr>
      <w:r>
        <w:rPr>
          <w:spacing w:val="2"/>
        </w:rPr>
        <w:t>г) иные затраты, непосредственно связанные с оказанием муниципальной услуги.</w:t>
      </w:r>
    </w:p>
    <w:p w:rsidR="00613201" w:rsidRDefault="00613201" w:rsidP="00613201">
      <w:pPr>
        <w:pStyle w:val="a4"/>
      </w:pPr>
      <w:r>
        <w:t>3.9. В базовый норматив затрат на общехозяйственные нужды на оказание муниципальной услуги включаются:</w:t>
      </w:r>
    </w:p>
    <w:p w:rsidR="00613201" w:rsidRDefault="00613201" w:rsidP="00613201">
      <w:pPr>
        <w:pStyle w:val="a4"/>
      </w:pPr>
      <w:r>
        <w:t>а) затраты на коммунальные услуги;</w:t>
      </w:r>
    </w:p>
    <w:p w:rsidR="00613201" w:rsidRDefault="00613201" w:rsidP="00613201">
      <w:pPr>
        <w:pStyle w:val="a4"/>
      </w:pPr>
      <w:r>
        <w:t>б) затраты на содержание объектов недвижимого имущества (в том числе затраты на арендные платежи);</w:t>
      </w:r>
    </w:p>
    <w:p w:rsidR="00613201" w:rsidRDefault="00613201" w:rsidP="00613201">
      <w:pPr>
        <w:pStyle w:val="a4"/>
      </w:pPr>
      <w:r>
        <w:t>в) затраты на содержание объектов особо ценного движимого имущества;</w:t>
      </w:r>
    </w:p>
    <w:p w:rsidR="00613201" w:rsidRDefault="00613201" w:rsidP="00613201">
      <w:pPr>
        <w:pStyle w:val="a4"/>
      </w:pPr>
      <w:r>
        <w:t>г) затраты на приобретение услуг связи;</w:t>
      </w:r>
    </w:p>
    <w:p w:rsidR="00613201" w:rsidRDefault="00613201" w:rsidP="00613201">
      <w:pPr>
        <w:pStyle w:val="a4"/>
      </w:pPr>
      <w:r>
        <w:t>д) затраты на приобретение транспортных услуг;</w:t>
      </w:r>
    </w:p>
    <w:p w:rsidR="00613201" w:rsidRDefault="00613201" w:rsidP="00613201">
      <w:pPr>
        <w:pStyle w:val="a4"/>
      </w:pPr>
      <w: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613201" w:rsidRDefault="00613201" w:rsidP="00613201">
      <w:pPr>
        <w:pStyle w:val="a4"/>
      </w:pPr>
      <w:r>
        <w:t>ж) затраты на прочие общехозяйственные нужды.</w:t>
      </w:r>
    </w:p>
    <w:p w:rsidR="00613201" w:rsidRDefault="00613201" w:rsidP="00613201">
      <w:pPr>
        <w:pStyle w:val="a4"/>
      </w:pPr>
      <w:r>
        <w:t>В затраты, указанные в подпунктах а-в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613201" w:rsidRDefault="00613201" w:rsidP="00613201">
      <w:pPr>
        <w:pStyle w:val="a4"/>
      </w:pPr>
      <w:proofErr w:type="gramStart"/>
      <w:r>
        <w:t>Затраты на аренду имущества, включенные в затраты, указанные в подпунктах б и в и в подпункте б пункта 3.8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rsidR="00613201" w:rsidRDefault="00613201" w:rsidP="00613201">
      <w:pPr>
        <w:pStyle w:val="a4"/>
      </w:pPr>
      <w:r>
        <w:t>3.10. Значения базового норматива затрат на оказание муниципальной услуги, значения нормативных затрат на оказание муниципальной услуги утверждаются распорядительным актом руководителя уполномоченного органа.</w:t>
      </w:r>
    </w:p>
    <w:p w:rsidR="00613201" w:rsidRDefault="00613201" w:rsidP="00613201">
      <w:pPr>
        <w:pStyle w:val="a4"/>
      </w:pPr>
      <w:r>
        <w:t>Значение базового норматива утверждается общей суммой с выделением:</w:t>
      </w:r>
    </w:p>
    <w:p w:rsidR="00613201" w:rsidRDefault="00613201" w:rsidP="00613201">
      <w:pPr>
        <w:pStyle w:val="a4"/>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13201" w:rsidRDefault="00613201" w:rsidP="00613201">
      <w:pPr>
        <w:pStyle w:val="a4"/>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13201" w:rsidRDefault="00613201" w:rsidP="00613201">
      <w:pPr>
        <w:pStyle w:val="a4"/>
      </w:pPr>
      <w:r>
        <w:t>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613201" w:rsidRDefault="00613201" w:rsidP="00613201">
      <w:pPr>
        <w:pStyle w:val="a4"/>
      </w:pPr>
      <w: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13201" w:rsidRDefault="00613201" w:rsidP="00613201">
      <w:pPr>
        <w:pStyle w:val="a4"/>
      </w:pPr>
      <w:r>
        <w:t xml:space="preserve">Значение территориального корректирующего коэффициента утверждается уполномоченным органом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w:t>
      </w:r>
      <w:r>
        <w:lastRenderedPageBreak/>
        <w:t>общими требованиями, установленными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613201" w:rsidRDefault="00613201" w:rsidP="00613201">
      <w:pPr>
        <w:pStyle w:val="a4"/>
      </w:pPr>
      <w: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13201" w:rsidRDefault="00613201" w:rsidP="00613201">
      <w:pPr>
        <w:pStyle w:val="a4"/>
      </w:pPr>
      <w:r>
        <w:t>Значение отраслевого корректирующего коэффициента утверждается распорядительным актом уполномоченного органа.</w:t>
      </w:r>
    </w:p>
    <w:p w:rsidR="00613201" w:rsidRDefault="00613201" w:rsidP="00613201">
      <w:pPr>
        <w:pStyle w:val="a4"/>
      </w:pPr>
      <w:r>
        <w:t>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пределах бюджетных ассигнований, предусмотренных уполномоченному органу, учредителю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муниципального бюджета.</w:t>
      </w:r>
    </w:p>
    <w:p w:rsidR="00613201" w:rsidRDefault="00613201" w:rsidP="00613201">
      <w:pPr>
        <w:pStyle w:val="a4"/>
      </w:pPr>
      <w:r>
        <w:t>3.14. Значения базовых нормативов затрат на оказание муниципальных услуг и отраслевых корректирующих коэффициентов подлежат размещению в установленном законодательством порядке на официальном сайте в информационно-телекоммуникационной сети Интернет по размещению информации о муниципальных учреждениях (www.bus.gov.ru).</w:t>
      </w:r>
    </w:p>
    <w:p w:rsidR="00613201" w:rsidRDefault="00613201" w:rsidP="00613201">
      <w:pPr>
        <w:pStyle w:val="a4"/>
      </w:pPr>
      <w:r>
        <w:t>3.15.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613201" w:rsidRDefault="00613201" w:rsidP="00613201">
      <w:pPr>
        <w:pStyle w:val="a4"/>
      </w:pPr>
      <w:r>
        <w:t>Значение нормативных затрат на выполнение работы утверждается распорядительным актом уполномоченного органа.</w:t>
      </w:r>
    </w:p>
    <w:p w:rsidR="00613201" w:rsidRDefault="00613201" w:rsidP="00613201">
      <w:pPr>
        <w:pStyle w:val="a4"/>
      </w:pPr>
      <w:r>
        <w:t>3.16.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13201" w:rsidRDefault="00613201" w:rsidP="00613201">
      <w:pPr>
        <w:pStyle w:val="a4"/>
      </w:pPr>
      <w: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13201" w:rsidRDefault="00613201" w:rsidP="00613201">
      <w:pPr>
        <w:pStyle w:val="a4"/>
      </w:pPr>
      <w:proofErr w:type="gramStart"/>
      <w: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613201" w:rsidRDefault="00613201" w:rsidP="00613201">
      <w:pPr>
        <w:pStyle w:val="a4"/>
      </w:pPr>
      <w: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«Город Астрахань»,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613201" w:rsidRDefault="00613201" w:rsidP="00613201">
      <w:pPr>
        <w:pStyle w:val="a4"/>
      </w:pPr>
      <w:r>
        <w:t>3.18.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13201" w:rsidRDefault="00613201" w:rsidP="00613201">
      <w:pPr>
        <w:pStyle w:val="a4"/>
      </w:pPr>
      <w: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13201" w:rsidRDefault="00613201" w:rsidP="00613201">
      <w:pPr>
        <w:pStyle w:val="a4"/>
      </w:pPr>
      <w: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13201" w:rsidRDefault="00613201" w:rsidP="00613201">
      <w:pPr>
        <w:pStyle w:val="a4"/>
      </w:pPr>
      <w:r>
        <w:t>3.19. 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3.18 настоящего Порядка, рассчитываются с применением коэффициента платной деятельности.</w:t>
      </w:r>
    </w:p>
    <w:p w:rsidR="00613201" w:rsidRDefault="00613201" w:rsidP="00613201">
      <w:pPr>
        <w:pStyle w:val="a4"/>
      </w:pPr>
      <w: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правовым (локальным) актом руководителя уполномоченного органа.</w:t>
      </w:r>
    </w:p>
    <w:p w:rsidR="00613201" w:rsidRDefault="00613201" w:rsidP="00613201">
      <w:pPr>
        <w:pStyle w:val="a4"/>
      </w:pPr>
      <w:r>
        <w:t xml:space="preserve">3.20. </w:t>
      </w:r>
      <w:proofErr w:type="gramStart"/>
      <w:r>
        <w:t>В случае если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w:t>
      </w:r>
      <w:proofErr w:type="gramEnd"/>
      <w:r>
        <w:t xml:space="preserve">,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действующим законодательством. </w:t>
      </w:r>
    </w:p>
    <w:p w:rsidR="00613201" w:rsidRDefault="00613201" w:rsidP="00613201">
      <w:pPr>
        <w:pStyle w:val="a4"/>
      </w:pPr>
      <w:r>
        <w:t xml:space="preserve">3.21. Нормативные затраты (затраты), определяемые в соответствии с настоящим Порядком, учитываются при формировании обоснований бюджетных ассигнований на очередной финансовый год и плановый период. </w:t>
      </w:r>
    </w:p>
    <w:p w:rsidR="00613201" w:rsidRDefault="00613201" w:rsidP="00613201">
      <w:pPr>
        <w:pStyle w:val="a4"/>
      </w:pPr>
      <w:r>
        <w:t>4. Порядок финансового обеспечения выполнения муниципального задания.</w:t>
      </w:r>
    </w:p>
    <w:p w:rsidR="00613201" w:rsidRDefault="00613201" w:rsidP="00613201">
      <w:pPr>
        <w:pStyle w:val="a4"/>
      </w:pPr>
      <w:r>
        <w:lastRenderedPageBreak/>
        <w:t xml:space="preserve">4.1. Финансовое обеспечение муниципального задания осуществляется за счет средств бюджета муниципального образования «Город Астрахань» (далее - средства городского бюджета), включая средства, переданные органам местного самоуправления на исполнение отдельных государственных полномочий, и других источников, не запрещенных действующим законодательством. </w:t>
      </w:r>
    </w:p>
    <w:p w:rsidR="00613201" w:rsidRDefault="00613201" w:rsidP="00613201">
      <w:pPr>
        <w:pStyle w:val="a4"/>
      </w:pPr>
      <w:r>
        <w:t>4.2. Финансовое обеспечение муниципального задания осуществляется в пределах бюджетных ассигнований на указанные цели согласно бюджетной росписи по уполномоченному органу, учредителю.</w:t>
      </w:r>
    </w:p>
    <w:p w:rsidR="00613201" w:rsidRDefault="00613201" w:rsidP="00613201">
      <w:pPr>
        <w:pStyle w:val="a4"/>
      </w:pPr>
      <w:r>
        <w:t>4.3. Финансовое обеспечение выполнения муниципального задания осуществляется:</w:t>
      </w:r>
    </w:p>
    <w:p w:rsidR="00613201" w:rsidRDefault="00613201" w:rsidP="00613201">
      <w:pPr>
        <w:pStyle w:val="a4"/>
      </w:pPr>
      <w:proofErr w:type="gramStart"/>
      <w:r>
        <w:t>- для муниципальных казенных учреждений, являющихся получателями бюджетных средств, в соответствии с показателями бюджетной сметы;</w:t>
      </w:r>
      <w:proofErr w:type="gramEnd"/>
    </w:p>
    <w:p w:rsidR="00613201" w:rsidRDefault="00613201" w:rsidP="00613201">
      <w:pPr>
        <w:pStyle w:val="a4"/>
      </w:pPr>
      <w:r>
        <w:t xml:space="preserve">- для муниципальных автономных учреждений, бюджетных учреждений в виде предоставления субсидий на финансовое обеспечение выполнения муниципального задания, рассчитанных с учетом нормативных затрат на оказание муниципальных услуг (выполнение работ) и нормативных затрат на содержание муниципального имущества и общехозяйственные нужды в порядке, установленном учредителем. </w:t>
      </w:r>
    </w:p>
    <w:p w:rsidR="00613201" w:rsidRDefault="00613201" w:rsidP="00613201">
      <w:pPr>
        <w:pStyle w:val="a4"/>
      </w:pPr>
      <w:r>
        <w:t>4.4. В случае сдачи в аренду с согласия учредителя, уполномоченного органа недвижимого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уполномоченным органом не осуществляется.</w:t>
      </w:r>
    </w:p>
    <w:p w:rsidR="00613201" w:rsidRDefault="00613201" w:rsidP="00613201">
      <w:pPr>
        <w:pStyle w:val="a4"/>
      </w:pPr>
      <w:r>
        <w:t>4.5. В процессе выполнения бюджета города Астрахани при изменении размера нормативных затрат на оказание муниципальных услуг (работ) с учетом нормативных затрат на содержание муниципального имущества и уплату налогов, влекущих перерасчет финансового обеспечения в текущем году, вносятся изменения на плановый период с последующей корректировкой муниципального задания.</w:t>
      </w:r>
    </w:p>
    <w:p w:rsidR="00613201" w:rsidRDefault="00613201" w:rsidP="00613201">
      <w:pPr>
        <w:pStyle w:val="a4"/>
      </w:pPr>
      <w:r>
        <w:t xml:space="preserve">4.6. </w:t>
      </w:r>
      <w:proofErr w:type="gramStart"/>
      <w:r>
        <w:t>Неиспользованные в отчетном финансовом году остатки средств, предоставленные муниципальному учреждению в виде субсидии на финансовое обеспечение выполнения муниципального задания, связанные с оказанием в соответствии с муниципальным заданием муниципальных услуг (выполнением работ), при выполнении муниципального задания за текущий год используются в очередном финансовом году на те же цели в случае выполнения муниципального задания в полном объеме.</w:t>
      </w:r>
      <w:proofErr w:type="gramEnd"/>
    </w:p>
    <w:p w:rsidR="00613201" w:rsidRDefault="00613201" w:rsidP="00613201">
      <w:pPr>
        <w:pStyle w:val="a4"/>
      </w:pPr>
      <w:r>
        <w:t xml:space="preserve">4.7. Изменение объема финансового обеспечения муниципального задания возможно при изменении показателей объема, качества оказания муниципальных услуг (выполнения работ) и (или) при изменении размера нормативных затрат на оказание муниципальных услуг физическим и (или) юридическим лицам. </w:t>
      </w:r>
    </w:p>
    <w:p w:rsidR="00613201" w:rsidRDefault="00613201" w:rsidP="00613201">
      <w:pPr>
        <w:pStyle w:val="a4"/>
      </w:pPr>
      <w: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13201" w:rsidRDefault="00613201" w:rsidP="00613201">
      <w:pPr>
        <w:pStyle w:val="a4"/>
      </w:pPr>
      <w: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613201" w:rsidRDefault="00613201" w:rsidP="00613201">
      <w:pPr>
        <w:pStyle w:val="a4"/>
      </w:pPr>
      <w:r>
        <w:t xml:space="preserve">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 </w:t>
      </w:r>
    </w:p>
    <w:p w:rsidR="00613201" w:rsidRDefault="00613201" w:rsidP="00613201">
      <w:pPr>
        <w:pStyle w:val="a4"/>
      </w:pP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в установленном порядке бюджетными или автономными учреждениями в бюджет муниципального образования «Город Астрахань» и учитываются в порядке, установленном для учета сумм возврата дебиторской задолженности.</w:t>
      </w:r>
      <w:proofErr w:type="gramEnd"/>
    </w:p>
    <w:p w:rsidR="00613201" w:rsidRDefault="00613201" w:rsidP="00613201">
      <w:pPr>
        <w:pStyle w:val="a4"/>
      </w:pPr>
      <w: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613201" w:rsidRDefault="00613201" w:rsidP="00613201">
      <w:pPr>
        <w:pStyle w:val="a4"/>
      </w:pPr>
      <w:r>
        <w:t>4.8. Объем финансового обеспечения выполнения муниципального задания ежеквартально уточняется учредителем, уполномоченным органом с учетом выполнения муниципального задания в соответствии с отчетом о результатах выполнения муниципального задания.</w:t>
      </w:r>
    </w:p>
    <w:p w:rsidR="00613201" w:rsidRDefault="00613201" w:rsidP="00613201">
      <w:pPr>
        <w:pStyle w:val="a4"/>
      </w:pPr>
      <w:r>
        <w:t>5. Порядок предоставления субсидии на финансовое обеспечение выполнения муниципального задания муниципальными учреждениями.</w:t>
      </w:r>
    </w:p>
    <w:p w:rsidR="00613201" w:rsidRDefault="00613201" w:rsidP="00613201">
      <w:pPr>
        <w:pStyle w:val="a4"/>
      </w:pPr>
      <w:r>
        <w:t xml:space="preserve">5.1. Условием предоставления субсидии является заключение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между уполномоченным органом, учредителем и муниципальным учреждением. </w:t>
      </w:r>
    </w:p>
    <w:p w:rsidR="00613201" w:rsidRDefault="00613201" w:rsidP="00613201">
      <w:pPr>
        <w:pStyle w:val="a4"/>
      </w:pPr>
      <w:r>
        <w:t>Соглашение должно определять права, обязанности и ответственность сторон, в том числе объем перечисления субсидии в течение финансового года.</w:t>
      </w:r>
    </w:p>
    <w:p w:rsidR="00613201" w:rsidRDefault="00613201" w:rsidP="00613201">
      <w:pPr>
        <w:pStyle w:val="a4"/>
      </w:pPr>
      <w:r>
        <w:t xml:space="preserve">Соглашение должно быть подписано уполномоченным органом, учредителем и муниципальным учреждением в течение 15 рабочих дней со дня получения выписок из сводной бюджетной росписи на очередной финансовый год и плановый период. </w:t>
      </w:r>
    </w:p>
    <w:p w:rsidR="00613201" w:rsidRDefault="00613201" w:rsidP="00613201">
      <w:pPr>
        <w:pStyle w:val="a4"/>
      </w:pPr>
      <w:r>
        <w:t>Уполномоченный орган, учредитель уведомляет финансово-казначейское управление администрации муниципального образования «Город Астрахань» о заключенных соглашениях по форме согласно приложению 3 к настоящему Порядку.</w:t>
      </w:r>
    </w:p>
    <w:p w:rsidR="00613201" w:rsidRDefault="00613201" w:rsidP="00613201">
      <w:pPr>
        <w:pStyle w:val="a4"/>
      </w:pPr>
      <w:r>
        <w:lastRenderedPageBreak/>
        <w:t xml:space="preserve">Уполномоченный орган, учредитель по запросу представляет в финансово-казначейское управление администрации муниципального образования «Город Астрахань» копию соглашения, заключенного между уполномоченным органом, учредителем и муниципальным учреждением. </w:t>
      </w:r>
    </w:p>
    <w:p w:rsidR="00613201" w:rsidRDefault="00613201" w:rsidP="00613201">
      <w:pPr>
        <w:pStyle w:val="a4"/>
      </w:pPr>
      <w:r>
        <w:t>5.2. Уполномоченный орган, учредитель вправе вносить изменения в соглашение путем заключения дополнительных соглашений в пределах ассигнований, предусмотренных в бюджете муниципального образования «Город Астрахань» и доведенных до уполномоченного органа, учредителя.</w:t>
      </w:r>
    </w:p>
    <w:p w:rsidR="00613201" w:rsidRDefault="00613201" w:rsidP="00613201">
      <w:pPr>
        <w:pStyle w:val="a4"/>
      </w:pPr>
      <w:r>
        <w:t>5.3. В срок, указанный в п. 2.10 настоящего Порядка, уполномоченный орган, учредитель представляет в финансово-казначейское управление администрации муниципального образования «Город Астрахань» изменения в реестр соглашений по форме согласно приложению 3 к настоящему Порядку.</w:t>
      </w:r>
    </w:p>
    <w:p w:rsidR="00613201" w:rsidRDefault="00613201" w:rsidP="00613201">
      <w:pPr>
        <w:pStyle w:val="a4"/>
      </w:pPr>
      <w:r>
        <w:t>5.4. Субсидия на финансовое обеспечение выполнения муниципального задания перечисляется муниципальным бюджетным учреждениям на лицевые счета, открытые в установленном порядке в финансово</w:t>
      </w:r>
      <w:proofErr w:type="gramStart"/>
      <w:r>
        <w:t>­-</w:t>
      </w:r>
      <w:proofErr w:type="gramEnd"/>
      <w:r>
        <w:t>казначейском управлении администрации муниципального образования «Город Астрахань».</w:t>
      </w:r>
    </w:p>
    <w:p w:rsidR="00613201" w:rsidRDefault="00613201" w:rsidP="00613201">
      <w:pPr>
        <w:pStyle w:val="a4"/>
      </w:pPr>
      <w:r>
        <w:t>Субсидия на финансовое обеспечение выполнения муниципального задания муниципальным автономным учреждением перечисляется в установленном законодательством и муниципальными правовыми актами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финансово-казначейском управлении администрации муниципального образования «Город Астрахань». Определение счета для перечисления субсидии на финансовое обеспечение выполнения муниципального задания муниципальным автономным учреждением осуществляется исходя из условий, предусмотренных действующим законодательством.</w:t>
      </w:r>
    </w:p>
    <w:p w:rsidR="00613201" w:rsidRDefault="00613201" w:rsidP="00613201">
      <w:pPr>
        <w:pStyle w:val="a4"/>
      </w:pPr>
      <w:r>
        <w:t>6. Контроль выполнения муниципального задания.</w:t>
      </w:r>
    </w:p>
    <w:p w:rsidR="00613201" w:rsidRDefault="00613201" w:rsidP="00613201">
      <w:pPr>
        <w:pStyle w:val="a4"/>
      </w:pPr>
      <w:proofErr w:type="gramStart"/>
      <w:r>
        <w:t>Контроль за</w:t>
      </w:r>
      <w:proofErr w:type="gramEnd"/>
      <w:r>
        <w:t xml:space="preserve"> выполнением муниципального задания муниципальными учреждениями осуществляют учредители, уполномоченные органы не реже 1 раза в квартал. </w:t>
      </w:r>
    </w:p>
    <w:p w:rsidR="00613201" w:rsidRDefault="00613201" w:rsidP="00613201">
      <w:pPr>
        <w:pStyle w:val="a4"/>
      </w:pPr>
    </w:p>
    <w:p w:rsidR="00613201" w:rsidRDefault="00613201" w:rsidP="00613201">
      <w:pPr>
        <w:pStyle w:val="a4"/>
        <w:ind w:left="2268" w:firstLine="0"/>
      </w:pPr>
      <w:r>
        <w:t>Приложение 1 к Порядку формирования муниципального</w:t>
      </w:r>
    </w:p>
    <w:p w:rsidR="00613201" w:rsidRDefault="00613201" w:rsidP="00613201">
      <w:pPr>
        <w:pStyle w:val="a4"/>
        <w:ind w:left="2268" w:firstLine="0"/>
      </w:pPr>
      <w:proofErr w:type="gramStart"/>
      <w:r>
        <w:t>задания на оказание муниципальных услуг (выполнение</w:t>
      </w:r>
      <w:proofErr w:type="gramEnd"/>
    </w:p>
    <w:p w:rsidR="00613201" w:rsidRDefault="00613201" w:rsidP="00613201">
      <w:pPr>
        <w:pStyle w:val="a4"/>
        <w:ind w:left="2268" w:firstLine="0"/>
      </w:pPr>
      <w:r>
        <w:t xml:space="preserve">работ) муниципальными учреждениями, </w:t>
      </w:r>
      <w:proofErr w:type="gramStart"/>
      <w:r>
        <w:t>финансового</w:t>
      </w:r>
      <w:proofErr w:type="gramEnd"/>
    </w:p>
    <w:p w:rsidR="00613201" w:rsidRDefault="00613201" w:rsidP="00613201">
      <w:pPr>
        <w:pStyle w:val="a4"/>
        <w:ind w:left="2268" w:firstLine="0"/>
      </w:pPr>
      <w:r>
        <w:rPr>
          <w:spacing w:val="0"/>
        </w:rPr>
        <w:t>обеспечения выполнения такого задания, предоставления</w:t>
      </w:r>
    </w:p>
    <w:p w:rsidR="00613201" w:rsidRDefault="00613201" w:rsidP="00613201">
      <w:pPr>
        <w:pStyle w:val="a4"/>
        <w:ind w:left="2268" w:firstLine="0"/>
      </w:pPr>
      <w:r>
        <w:t xml:space="preserve">субсидий на финансовое обеспечение выполнения </w:t>
      </w:r>
    </w:p>
    <w:p w:rsidR="00613201" w:rsidRDefault="00613201" w:rsidP="00613201">
      <w:pPr>
        <w:pStyle w:val="a4"/>
        <w:ind w:left="2268" w:firstLine="0"/>
      </w:pPr>
      <w:r>
        <w:t xml:space="preserve">муниципального задания </w:t>
      </w:r>
      <w:proofErr w:type="gramStart"/>
      <w:r>
        <w:t>муниципальными</w:t>
      </w:r>
      <w:proofErr w:type="gramEnd"/>
      <w:r>
        <w:t xml:space="preserve"> бюджетными </w:t>
      </w:r>
    </w:p>
    <w:p w:rsidR="00613201" w:rsidRDefault="00613201" w:rsidP="00613201">
      <w:pPr>
        <w:pStyle w:val="a4"/>
        <w:ind w:left="2268" w:firstLine="0"/>
      </w:pPr>
      <w:r>
        <w:t>и автономными учреждениями</w:t>
      </w:r>
    </w:p>
    <w:p w:rsidR="00613201" w:rsidRDefault="00613201" w:rsidP="00613201">
      <w:pPr>
        <w:pStyle w:val="a4"/>
        <w:ind w:firstLine="0"/>
      </w:pPr>
    </w:p>
    <w:tbl>
      <w:tblPr>
        <w:tblW w:w="11065" w:type="dxa"/>
        <w:tblInd w:w="-953" w:type="dxa"/>
        <w:tblLayout w:type="fixed"/>
        <w:tblCellMar>
          <w:left w:w="0" w:type="dxa"/>
          <w:right w:w="0" w:type="dxa"/>
        </w:tblCellMar>
        <w:tblLook w:val="0000" w:firstRow="0" w:lastRow="0" w:firstColumn="0" w:lastColumn="0" w:noHBand="0" w:noVBand="0"/>
      </w:tblPr>
      <w:tblGrid>
        <w:gridCol w:w="675"/>
        <w:gridCol w:w="885"/>
        <w:gridCol w:w="685"/>
        <w:gridCol w:w="567"/>
        <w:gridCol w:w="875"/>
        <w:gridCol w:w="866"/>
        <w:gridCol w:w="693"/>
        <w:gridCol w:w="900"/>
        <w:gridCol w:w="410"/>
        <w:gridCol w:w="674"/>
        <w:gridCol w:w="709"/>
        <w:gridCol w:w="1064"/>
        <w:gridCol w:w="720"/>
        <w:gridCol w:w="1342"/>
      </w:tblGrid>
      <w:tr w:rsidR="00613201" w:rsidTr="0048104E">
        <w:trPr>
          <w:trHeight w:val="124"/>
        </w:trPr>
        <w:tc>
          <w:tcPr>
            <w:tcW w:w="6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2137"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муниципальной услуги (по справочникам)</w:t>
            </w:r>
          </w:p>
        </w:tc>
        <w:tc>
          <w:tcPr>
            <w:tcW w:w="174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условия (формы) оказания муниципальной услуги (по справочникам)</w:t>
            </w:r>
          </w:p>
        </w:tc>
        <w:tc>
          <w:tcPr>
            <w:tcW w:w="2003"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качества муниципальной услуги</w:t>
            </w:r>
          </w:p>
        </w:tc>
        <w:tc>
          <w:tcPr>
            <w:tcW w:w="2447"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Значение показателя качества муниципальной услуги</w:t>
            </w:r>
          </w:p>
        </w:tc>
        <w:tc>
          <w:tcPr>
            <w:tcW w:w="20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Допустимые (возможные) отклонения от установленных показателей качества муниципальной услуги</w:t>
            </w:r>
          </w:p>
        </w:tc>
      </w:tr>
      <w:tr w:rsidR="00613201" w:rsidTr="0048104E">
        <w:trPr>
          <w:trHeight w:val="41"/>
        </w:trPr>
        <w:tc>
          <w:tcPr>
            <w:tcW w:w="67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8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__________</w:t>
            </w:r>
          </w:p>
          <w:p w:rsidR="00613201" w:rsidRDefault="00613201" w:rsidP="00A57684">
            <w:pPr>
              <w:pStyle w:val="a6"/>
            </w:pPr>
            <w:r>
              <w:t>(наименование показателя)</w:t>
            </w:r>
          </w:p>
        </w:tc>
        <w:tc>
          <w:tcPr>
            <w:tcW w:w="68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___________ </w:t>
            </w:r>
          </w:p>
          <w:p w:rsidR="00613201" w:rsidRDefault="00613201" w:rsidP="00A57684">
            <w:pPr>
              <w:pStyle w:val="a6"/>
            </w:pPr>
            <w: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___________</w:t>
            </w:r>
          </w:p>
          <w:p w:rsidR="00613201" w:rsidRDefault="00613201" w:rsidP="00A57684">
            <w:pPr>
              <w:pStyle w:val="a6"/>
            </w:pPr>
            <w:r>
              <w:t>(наименование показателя)</w:t>
            </w:r>
          </w:p>
        </w:tc>
        <w:tc>
          <w:tcPr>
            <w:tcW w:w="8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___________</w:t>
            </w:r>
          </w:p>
          <w:p w:rsidR="00613201" w:rsidRDefault="00613201" w:rsidP="00A57684">
            <w:pPr>
              <w:pStyle w:val="a6"/>
            </w:pPr>
            <w:r>
              <w:t>(наименование показателя)</w:t>
            </w:r>
          </w:p>
        </w:tc>
        <w:tc>
          <w:tcPr>
            <w:tcW w:w="86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___________ </w:t>
            </w:r>
          </w:p>
          <w:p w:rsidR="00613201" w:rsidRDefault="00613201" w:rsidP="00A57684">
            <w:pPr>
              <w:pStyle w:val="a6"/>
            </w:pPr>
            <w:r>
              <w:t>(наименование показателя)</w:t>
            </w:r>
          </w:p>
        </w:tc>
        <w:tc>
          <w:tcPr>
            <w:tcW w:w="69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 показателя</w:t>
            </w:r>
          </w:p>
        </w:tc>
        <w:tc>
          <w:tcPr>
            <w:tcW w:w="131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единица измерения</w:t>
            </w:r>
          </w:p>
        </w:tc>
        <w:tc>
          <w:tcPr>
            <w:tcW w:w="67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20__ год (очередной финансовый год)</w:t>
            </w:r>
          </w:p>
        </w:tc>
        <w:tc>
          <w:tcPr>
            <w:tcW w:w="70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20__ год (1-й год планового периода)</w:t>
            </w:r>
          </w:p>
        </w:tc>
        <w:tc>
          <w:tcPr>
            <w:tcW w:w="106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20__ год (2-й год планового периода)</w:t>
            </w:r>
          </w:p>
        </w:tc>
        <w:tc>
          <w:tcPr>
            <w:tcW w:w="72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процентах</w:t>
            </w:r>
          </w:p>
        </w:tc>
        <w:tc>
          <w:tcPr>
            <w:tcW w:w="134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абсолютных показателях</w:t>
            </w:r>
          </w:p>
        </w:tc>
      </w:tr>
      <w:tr w:rsidR="00613201" w:rsidTr="0048104E">
        <w:trPr>
          <w:trHeight w:val="83"/>
        </w:trPr>
        <w:tc>
          <w:tcPr>
            <w:tcW w:w="67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8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7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6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9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w:t>
            </w:r>
          </w:p>
        </w:tc>
        <w:tc>
          <w:tcPr>
            <w:tcW w:w="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код по ОКЕИ</w:t>
            </w:r>
          </w:p>
        </w:tc>
        <w:tc>
          <w:tcPr>
            <w:tcW w:w="67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06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34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67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w:t>
            </w:r>
          </w:p>
        </w:tc>
        <w:tc>
          <w:tcPr>
            <w:tcW w:w="8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2</w:t>
            </w:r>
          </w:p>
        </w:tc>
        <w:tc>
          <w:tcPr>
            <w:tcW w:w="6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3</w:t>
            </w: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4</w:t>
            </w:r>
          </w:p>
        </w:tc>
        <w:tc>
          <w:tcPr>
            <w:tcW w:w="87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5</w:t>
            </w:r>
          </w:p>
        </w:tc>
        <w:tc>
          <w:tcPr>
            <w:tcW w:w="86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6</w:t>
            </w:r>
          </w:p>
        </w:tc>
        <w:tc>
          <w:tcPr>
            <w:tcW w:w="69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7</w:t>
            </w: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8</w:t>
            </w:r>
          </w:p>
        </w:tc>
        <w:tc>
          <w:tcPr>
            <w:tcW w:w="41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9</w:t>
            </w:r>
          </w:p>
        </w:tc>
        <w:tc>
          <w:tcPr>
            <w:tcW w:w="67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10</w:t>
            </w: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11</w:t>
            </w:r>
          </w:p>
        </w:tc>
        <w:tc>
          <w:tcPr>
            <w:tcW w:w="106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12</w:t>
            </w:r>
          </w:p>
        </w:tc>
        <w:tc>
          <w:tcPr>
            <w:tcW w:w="7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13</w:t>
            </w:r>
          </w:p>
        </w:tc>
        <w:tc>
          <w:tcPr>
            <w:tcW w:w="134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14</w:t>
            </w:r>
          </w:p>
        </w:tc>
      </w:tr>
      <w:tr w:rsidR="00613201" w:rsidTr="0048104E">
        <w:trPr>
          <w:trHeight w:val="62"/>
        </w:trPr>
        <w:tc>
          <w:tcPr>
            <w:tcW w:w="675"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85"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5"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75"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66"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9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1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7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6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34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2"/>
        </w:trPr>
        <w:tc>
          <w:tcPr>
            <w:tcW w:w="67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8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7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6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9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1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7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6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34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24"/>
        </w:trPr>
        <w:tc>
          <w:tcPr>
            <w:tcW w:w="67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7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6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9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1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7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6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34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3.2. Показатели, характеризующие объем муниципальной услуги.</w:t>
      </w:r>
    </w:p>
    <w:tbl>
      <w:tblPr>
        <w:tblW w:w="11058" w:type="dxa"/>
        <w:tblInd w:w="-953" w:type="dxa"/>
        <w:tblLayout w:type="fixed"/>
        <w:tblCellMar>
          <w:left w:w="0" w:type="dxa"/>
          <w:right w:w="0" w:type="dxa"/>
        </w:tblCellMar>
        <w:tblLook w:val="0000" w:firstRow="0" w:lastRow="0" w:firstColumn="0" w:lastColumn="0" w:noHBand="0" w:noVBand="0"/>
      </w:tblPr>
      <w:tblGrid>
        <w:gridCol w:w="653"/>
        <w:gridCol w:w="624"/>
        <w:gridCol w:w="501"/>
        <w:gridCol w:w="587"/>
        <w:gridCol w:w="755"/>
        <w:gridCol w:w="688"/>
        <w:gridCol w:w="567"/>
        <w:gridCol w:w="729"/>
        <w:gridCol w:w="425"/>
        <w:gridCol w:w="708"/>
        <w:gridCol w:w="659"/>
        <w:gridCol w:w="759"/>
        <w:gridCol w:w="567"/>
        <w:gridCol w:w="709"/>
        <w:gridCol w:w="708"/>
        <w:gridCol w:w="638"/>
        <w:gridCol w:w="781"/>
      </w:tblGrid>
      <w:tr w:rsidR="00613201" w:rsidTr="0048104E">
        <w:trPr>
          <w:trHeight w:val="883"/>
        </w:trPr>
        <w:tc>
          <w:tcPr>
            <w:tcW w:w="65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1712"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муниципальной услуги (по справочникам)</w:t>
            </w:r>
          </w:p>
        </w:tc>
        <w:tc>
          <w:tcPr>
            <w:tcW w:w="144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условия (формы) оказания муниципальной услуги (по справочникам)</w:t>
            </w:r>
          </w:p>
        </w:tc>
        <w:tc>
          <w:tcPr>
            <w:tcW w:w="1721"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объема муниципальной услуги</w:t>
            </w:r>
          </w:p>
        </w:tc>
        <w:tc>
          <w:tcPr>
            <w:tcW w:w="212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Значение показателя объема муниципальной услуги</w:t>
            </w:r>
          </w:p>
        </w:tc>
        <w:tc>
          <w:tcPr>
            <w:tcW w:w="1984"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 Размер платы (цена, тариф)</w:t>
            </w:r>
          </w:p>
        </w:tc>
        <w:tc>
          <w:tcPr>
            <w:tcW w:w="1419"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Допустимые (возможные) отклонения от установленных показателей качества муниципальной услуги</w:t>
            </w:r>
          </w:p>
        </w:tc>
      </w:tr>
      <w:tr w:rsidR="00613201" w:rsidTr="0048104E">
        <w:trPr>
          <w:trHeight w:val="339"/>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w:t>
            </w:r>
            <w:r>
              <w:lastRenderedPageBreak/>
              <w:t>теля)</w:t>
            </w:r>
          </w:p>
        </w:tc>
        <w:tc>
          <w:tcPr>
            <w:tcW w:w="50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lastRenderedPageBreak/>
              <w:t xml:space="preserve">_____ </w:t>
            </w:r>
          </w:p>
          <w:p w:rsidR="00613201" w:rsidRDefault="00613201" w:rsidP="00A57684">
            <w:pPr>
              <w:pStyle w:val="a6"/>
            </w:pPr>
            <w:r>
              <w:t>(наименование показ</w:t>
            </w:r>
            <w:r>
              <w:lastRenderedPageBreak/>
              <w:t>ателя)</w:t>
            </w:r>
          </w:p>
        </w:tc>
        <w:tc>
          <w:tcPr>
            <w:tcW w:w="58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lastRenderedPageBreak/>
              <w:t>_____</w:t>
            </w:r>
          </w:p>
          <w:p w:rsidR="00613201" w:rsidRDefault="00613201" w:rsidP="00A57684">
            <w:pPr>
              <w:pStyle w:val="a6"/>
            </w:pPr>
            <w:r>
              <w:t>(наименование показателя)</w:t>
            </w:r>
          </w:p>
        </w:tc>
        <w:tc>
          <w:tcPr>
            <w:tcW w:w="75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68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 показателя</w:t>
            </w:r>
          </w:p>
        </w:tc>
        <w:tc>
          <w:tcPr>
            <w:tcW w:w="115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единица измерения</w:t>
            </w:r>
          </w:p>
        </w:tc>
        <w:tc>
          <w:tcPr>
            <w:tcW w:w="70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20__ год </w:t>
            </w:r>
          </w:p>
          <w:p w:rsidR="00613201" w:rsidRDefault="00613201" w:rsidP="00A57684">
            <w:pPr>
              <w:pStyle w:val="a6"/>
            </w:pPr>
            <w:r>
              <w:t>(очередной финансовый год)</w:t>
            </w:r>
          </w:p>
        </w:tc>
        <w:tc>
          <w:tcPr>
            <w:tcW w:w="65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20__ год </w:t>
            </w:r>
          </w:p>
          <w:p w:rsidR="00613201" w:rsidRDefault="00613201" w:rsidP="00A57684">
            <w:pPr>
              <w:pStyle w:val="a6"/>
            </w:pPr>
            <w:r>
              <w:t>(1-й год планового период</w:t>
            </w:r>
            <w:r>
              <w:lastRenderedPageBreak/>
              <w:t>а)</w:t>
            </w:r>
          </w:p>
        </w:tc>
        <w:tc>
          <w:tcPr>
            <w:tcW w:w="75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lastRenderedPageBreak/>
              <w:t xml:space="preserve">20__ год </w:t>
            </w:r>
          </w:p>
          <w:p w:rsidR="00613201" w:rsidRDefault="00613201" w:rsidP="00A57684">
            <w:pPr>
              <w:pStyle w:val="a6"/>
            </w:pPr>
            <w:r>
              <w:t>(1-й год планового периода)</w:t>
            </w: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20__ год </w:t>
            </w:r>
          </w:p>
          <w:p w:rsidR="00613201" w:rsidRDefault="00613201" w:rsidP="00A57684">
            <w:pPr>
              <w:pStyle w:val="a6"/>
            </w:pPr>
            <w:r>
              <w:t xml:space="preserve">(очередной финансовый </w:t>
            </w:r>
            <w:r>
              <w:lastRenderedPageBreak/>
              <w:t>год)</w:t>
            </w:r>
          </w:p>
        </w:tc>
        <w:tc>
          <w:tcPr>
            <w:tcW w:w="70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lastRenderedPageBreak/>
              <w:t xml:space="preserve">20__ год </w:t>
            </w:r>
          </w:p>
          <w:p w:rsidR="00613201" w:rsidRDefault="00613201" w:rsidP="00A57684">
            <w:pPr>
              <w:pStyle w:val="a6"/>
            </w:pPr>
            <w:r>
              <w:t>(1-й год планового периода)</w:t>
            </w:r>
          </w:p>
        </w:tc>
        <w:tc>
          <w:tcPr>
            <w:tcW w:w="70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20__ год </w:t>
            </w:r>
          </w:p>
          <w:p w:rsidR="00613201" w:rsidRDefault="00613201" w:rsidP="00A57684">
            <w:pPr>
              <w:pStyle w:val="a6"/>
            </w:pPr>
            <w:r>
              <w:t>(2-й год планового периода)</w:t>
            </w:r>
          </w:p>
        </w:tc>
        <w:tc>
          <w:tcPr>
            <w:tcW w:w="63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процентах</w:t>
            </w:r>
          </w:p>
        </w:tc>
        <w:tc>
          <w:tcPr>
            <w:tcW w:w="78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абсолютных показателях</w:t>
            </w:r>
          </w:p>
        </w:tc>
      </w:tr>
      <w:tr w:rsidR="00613201" w:rsidTr="0048104E">
        <w:trPr>
          <w:trHeight w:val="124"/>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0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8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5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w:t>
            </w:r>
          </w:p>
        </w:tc>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код по ОКЕ</w:t>
            </w:r>
            <w:r>
              <w:lastRenderedPageBreak/>
              <w:t>И</w:t>
            </w: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5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5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3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8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65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lastRenderedPageBreak/>
              <w:t>1</w:t>
            </w:r>
          </w:p>
        </w:tc>
        <w:tc>
          <w:tcPr>
            <w:tcW w:w="62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2</w:t>
            </w:r>
          </w:p>
        </w:tc>
        <w:tc>
          <w:tcPr>
            <w:tcW w:w="5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3</w:t>
            </w:r>
          </w:p>
        </w:tc>
        <w:tc>
          <w:tcPr>
            <w:tcW w:w="58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4</w:t>
            </w:r>
          </w:p>
        </w:tc>
        <w:tc>
          <w:tcPr>
            <w:tcW w:w="75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5</w:t>
            </w: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6</w:t>
            </w: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7</w:t>
            </w:r>
          </w:p>
        </w:tc>
        <w:tc>
          <w:tcPr>
            <w:tcW w:w="72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8</w:t>
            </w:r>
          </w:p>
        </w:tc>
        <w:tc>
          <w:tcPr>
            <w:tcW w:w="42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9</w:t>
            </w: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10</w:t>
            </w: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11</w:t>
            </w:r>
          </w:p>
        </w:tc>
        <w:tc>
          <w:tcPr>
            <w:tcW w:w="7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12</w:t>
            </w: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13</w:t>
            </w: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14</w:t>
            </w: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15</w:t>
            </w:r>
          </w:p>
        </w:tc>
        <w:tc>
          <w:tcPr>
            <w:tcW w:w="6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16</w:t>
            </w:r>
          </w:p>
        </w:tc>
        <w:tc>
          <w:tcPr>
            <w:tcW w:w="78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17</w:t>
            </w:r>
          </w:p>
        </w:tc>
      </w:tr>
      <w:tr w:rsidR="00613201" w:rsidTr="0048104E">
        <w:trPr>
          <w:trHeight w:val="113"/>
        </w:trPr>
        <w:tc>
          <w:tcPr>
            <w:tcW w:w="653"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24"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01"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87"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5"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8"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2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8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0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8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55"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2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8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65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2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8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1277" w:type="dxa"/>
            <w:gridSpan w:val="2"/>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2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8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4. Нормативные правовые акты, устанавливающие размер платы (цену, тариф) либо порядок ее (его) установления.</w:t>
      </w:r>
    </w:p>
    <w:tbl>
      <w:tblPr>
        <w:tblW w:w="11047" w:type="dxa"/>
        <w:tblInd w:w="-976" w:type="dxa"/>
        <w:tblLayout w:type="fixed"/>
        <w:tblCellMar>
          <w:left w:w="0" w:type="dxa"/>
          <w:right w:w="0" w:type="dxa"/>
        </w:tblCellMar>
        <w:tblLook w:val="0000" w:firstRow="0" w:lastRow="0" w:firstColumn="0" w:lastColumn="0" w:noHBand="0" w:noVBand="0"/>
      </w:tblPr>
      <w:tblGrid>
        <w:gridCol w:w="2127"/>
        <w:gridCol w:w="1985"/>
        <w:gridCol w:w="1701"/>
        <w:gridCol w:w="1843"/>
        <w:gridCol w:w="3391"/>
      </w:tblGrid>
      <w:tr w:rsidR="00613201" w:rsidTr="0048104E">
        <w:trPr>
          <w:trHeight w:val="60"/>
        </w:trPr>
        <w:tc>
          <w:tcPr>
            <w:tcW w:w="11047" w:type="dxa"/>
            <w:gridSpan w:val="5"/>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Нормативный правовой акт</w:t>
            </w: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вид</w:t>
            </w:r>
          </w:p>
        </w:tc>
        <w:tc>
          <w:tcPr>
            <w:tcW w:w="19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принявший орган</w:t>
            </w: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дата</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номер</w:t>
            </w:r>
          </w:p>
        </w:tc>
        <w:tc>
          <w:tcPr>
            <w:tcW w:w="339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w:t>
            </w: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19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339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5</w:t>
            </w: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39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39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39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212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39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5. Порядок оказания муниципальной услуги.</w:t>
      </w:r>
    </w:p>
    <w:p w:rsidR="00613201" w:rsidRDefault="00613201" w:rsidP="00613201">
      <w:pPr>
        <w:pStyle w:val="a4"/>
      </w:pPr>
      <w:r>
        <w:t>5.1. Нормативные правовые акты, регулирующие порядок оказания муниципальной услуги либо порядок, установленный уполномоченным органом</w:t>
      </w:r>
    </w:p>
    <w:p w:rsidR="00613201" w:rsidRDefault="00613201" w:rsidP="00613201">
      <w:pPr>
        <w:pStyle w:val="a4"/>
      </w:pPr>
      <w:r>
        <w:t>________________________________________________________________________________________________________________.</w:t>
      </w:r>
    </w:p>
    <w:p w:rsidR="00613201" w:rsidRDefault="00613201" w:rsidP="00613201">
      <w:pPr>
        <w:pStyle w:val="a5"/>
      </w:pPr>
      <w:r>
        <w:t>(наименование, номер и дата нормативного правового акта)</w:t>
      </w:r>
    </w:p>
    <w:p w:rsidR="00613201" w:rsidRDefault="00613201" w:rsidP="00613201">
      <w:pPr>
        <w:pStyle w:val="a4"/>
      </w:pPr>
      <w:r>
        <w:t>5.2. Порядок информирования потенциальных потребителей муниципальной услуги.</w:t>
      </w:r>
    </w:p>
    <w:tbl>
      <w:tblPr>
        <w:tblW w:w="11058" w:type="dxa"/>
        <w:tblInd w:w="-953" w:type="dxa"/>
        <w:tblLayout w:type="fixed"/>
        <w:tblCellMar>
          <w:left w:w="0" w:type="dxa"/>
          <w:right w:w="0" w:type="dxa"/>
        </w:tblCellMar>
        <w:tblLook w:val="0000" w:firstRow="0" w:lastRow="0" w:firstColumn="0" w:lastColumn="0" w:noHBand="0" w:noVBand="0"/>
      </w:tblPr>
      <w:tblGrid>
        <w:gridCol w:w="3687"/>
        <w:gridCol w:w="3402"/>
        <w:gridCol w:w="3969"/>
      </w:tblGrid>
      <w:tr w:rsidR="00613201" w:rsidTr="0048104E">
        <w:trPr>
          <w:trHeight w:val="113"/>
        </w:trPr>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Способ информирования</w:t>
            </w:r>
          </w:p>
        </w:tc>
        <w:tc>
          <w:tcPr>
            <w:tcW w:w="340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Состав размещаемой информации</w:t>
            </w:r>
          </w:p>
        </w:tc>
        <w:tc>
          <w:tcPr>
            <w:tcW w:w="396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Частота обновления информации</w:t>
            </w:r>
          </w:p>
        </w:tc>
      </w:tr>
      <w:tr w:rsidR="00613201" w:rsidTr="0048104E">
        <w:trPr>
          <w:trHeight w:val="113"/>
        </w:trPr>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1</w:t>
            </w:r>
          </w:p>
        </w:tc>
        <w:tc>
          <w:tcPr>
            <w:tcW w:w="340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2</w:t>
            </w:r>
          </w:p>
        </w:tc>
        <w:tc>
          <w:tcPr>
            <w:tcW w:w="396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613201" w:rsidRDefault="00613201" w:rsidP="00A57684">
            <w:pPr>
              <w:pStyle w:val="a6"/>
            </w:pPr>
            <w:r>
              <w:t>3</w:t>
            </w:r>
          </w:p>
        </w:tc>
      </w:tr>
      <w:tr w:rsidR="00613201" w:rsidTr="0048104E">
        <w:trPr>
          <w:trHeight w:val="113"/>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13"/>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r>
        <w:t xml:space="preserve"> </w:t>
      </w:r>
    </w:p>
    <w:p w:rsidR="00613201" w:rsidRDefault="00613201" w:rsidP="00613201">
      <w:pPr>
        <w:pStyle w:val="a4"/>
      </w:pPr>
      <w:r>
        <w:t>Часть 2. Сведения о выполняемых работах &lt;4&gt;</w:t>
      </w:r>
    </w:p>
    <w:p w:rsidR="00613201" w:rsidRDefault="00613201" w:rsidP="00613201">
      <w:pPr>
        <w:pStyle w:val="a4"/>
        <w:spacing w:after="57"/>
      </w:pPr>
      <w:r>
        <w:t>Раздел _____________________________________________________________________</w:t>
      </w:r>
    </w:p>
    <w:p w:rsidR="00613201" w:rsidRDefault="00613201" w:rsidP="00613201">
      <w:pPr>
        <w:pStyle w:val="a4"/>
        <w:ind w:firstLine="0"/>
      </w:pPr>
    </w:p>
    <w:p w:rsidR="00613201" w:rsidRDefault="00613201" w:rsidP="00613201">
      <w:pPr>
        <w:pStyle w:val="a4"/>
      </w:pPr>
      <w:r>
        <w:t>3. Показатели, характеризующие объем и (или) качество работы:</w:t>
      </w:r>
    </w:p>
    <w:p w:rsidR="00613201" w:rsidRDefault="00613201" w:rsidP="00613201">
      <w:pPr>
        <w:pStyle w:val="a4"/>
      </w:pPr>
      <w:r>
        <w:t>3.1. Показатели, характеризующие качество работы &lt;5&gt;.</w:t>
      </w:r>
    </w:p>
    <w:tbl>
      <w:tblPr>
        <w:tblW w:w="10916" w:type="dxa"/>
        <w:tblInd w:w="-953" w:type="dxa"/>
        <w:tblLayout w:type="fixed"/>
        <w:tblCellMar>
          <w:left w:w="0" w:type="dxa"/>
          <w:right w:w="0" w:type="dxa"/>
        </w:tblCellMar>
        <w:tblLook w:val="0000" w:firstRow="0" w:lastRow="0" w:firstColumn="0" w:lastColumn="0" w:noHBand="0" w:noVBand="0"/>
      </w:tblPr>
      <w:tblGrid>
        <w:gridCol w:w="692"/>
        <w:gridCol w:w="727"/>
        <w:gridCol w:w="850"/>
        <w:gridCol w:w="851"/>
        <w:gridCol w:w="850"/>
        <w:gridCol w:w="851"/>
        <w:gridCol w:w="708"/>
        <w:gridCol w:w="709"/>
        <w:gridCol w:w="408"/>
        <w:gridCol w:w="726"/>
        <w:gridCol w:w="851"/>
        <w:gridCol w:w="850"/>
        <w:gridCol w:w="851"/>
        <w:gridCol w:w="992"/>
      </w:tblGrid>
      <w:tr w:rsidR="00613201" w:rsidTr="0048104E">
        <w:trPr>
          <w:trHeight w:val="124"/>
        </w:trPr>
        <w:tc>
          <w:tcPr>
            <w:tcW w:w="69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2428"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работы (по справочникам)</w:t>
            </w:r>
          </w:p>
        </w:tc>
        <w:tc>
          <w:tcPr>
            <w:tcW w:w="170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условия (формы) выполнения работы (по справочникам)</w:t>
            </w:r>
          </w:p>
        </w:tc>
        <w:tc>
          <w:tcPr>
            <w:tcW w:w="182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качества работы</w:t>
            </w:r>
          </w:p>
        </w:tc>
        <w:tc>
          <w:tcPr>
            <w:tcW w:w="2427"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Значение показателя качества работы</w:t>
            </w:r>
          </w:p>
        </w:tc>
        <w:tc>
          <w:tcPr>
            <w:tcW w:w="184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3"/>
              </w:rPr>
              <w:t>Допустимые (возможные) отклонения от установленных показателей качества муниципальной услуги</w:t>
            </w:r>
          </w:p>
        </w:tc>
      </w:tr>
      <w:tr w:rsidR="00613201" w:rsidTr="0048104E">
        <w:trPr>
          <w:trHeight w:val="68"/>
        </w:trPr>
        <w:tc>
          <w:tcPr>
            <w:tcW w:w="6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w:t>
            </w:r>
          </w:p>
          <w:p w:rsidR="00613201" w:rsidRDefault="00613201" w:rsidP="00A57684">
            <w:pPr>
              <w:pStyle w:val="a6"/>
            </w:pPr>
            <w: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w:t>
            </w:r>
          </w:p>
          <w:p w:rsidR="00613201" w:rsidRDefault="00613201" w:rsidP="00A57684">
            <w:pPr>
              <w:pStyle w:val="a6"/>
            </w:pPr>
            <w: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________ </w:t>
            </w:r>
          </w:p>
          <w:p w:rsidR="00613201" w:rsidRDefault="00613201" w:rsidP="00A57684">
            <w:pPr>
              <w:pStyle w:val="a6"/>
            </w:pPr>
            <w: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_________</w:t>
            </w:r>
          </w:p>
          <w:p w:rsidR="00613201" w:rsidRDefault="00613201" w:rsidP="00A57684">
            <w:pPr>
              <w:pStyle w:val="a6"/>
            </w:pPr>
            <w: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________</w:t>
            </w:r>
          </w:p>
          <w:p w:rsidR="00613201" w:rsidRDefault="00613201" w:rsidP="00A57684">
            <w:pPr>
              <w:pStyle w:val="a6"/>
            </w:pPr>
            <w: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 показателя</w:t>
            </w:r>
          </w:p>
        </w:tc>
        <w:tc>
          <w:tcPr>
            <w:tcW w:w="1117"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единица измерения по ОКЕИ</w:t>
            </w:r>
          </w:p>
        </w:tc>
        <w:tc>
          <w:tcPr>
            <w:tcW w:w="72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2"/>
              </w:rPr>
              <w:t>20__ год (очередной финансовый год)</w:t>
            </w:r>
          </w:p>
        </w:tc>
        <w:tc>
          <w:tcPr>
            <w:tcW w:w="8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20__ год (1-й год планового периода)</w:t>
            </w:r>
          </w:p>
        </w:tc>
        <w:tc>
          <w:tcPr>
            <w:tcW w:w="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20__ год (2-й год планового периода)</w:t>
            </w:r>
          </w:p>
        </w:tc>
        <w:tc>
          <w:tcPr>
            <w:tcW w:w="8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процентах</w:t>
            </w:r>
          </w:p>
        </w:tc>
        <w:tc>
          <w:tcPr>
            <w:tcW w:w="99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абсолютных показателях</w:t>
            </w:r>
          </w:p>
        </w:tc>
      </w:tr>
      <w:tr w:rsidR="00613201" w:rsidTr="0048104E">
        <w:trPr>
          <w:trHeight w:val="203"/>
        </w:trPr>
        <w:tc>
          <w:tcPr>
            <w:tcW w:w="6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w:t>
            </w:r>
          </w:p>
        </w:tc>
        <w:tc>
          <w:tcPr>
            <w:tcW w:w="4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код</w:t>
            </w:r>
          </w:p>
        </w:tc>
        <w:tc>
          <w:tcPr>
            <w:tcW w:w="72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24"/>
        </w:trPr>
        <w:tc>
          <w:tcPr>
            <w:tcW w:w="6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7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5</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6</w:t>
            </w:r>
          </w:p>
        </w:tc>
        <w:tc>
          <w:tcPr>
            <w:tcW w:w="7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7</w:t>
            </w:r>
          </w:p>
        </w:tc>
        <w:tc>
          <w:tcPr>
            <w:tcW w:w="7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8</w:t>
            </w:r>
          </w:p>
        </w:tc>
        <w:tc>
          <w:tcPr>
            <w:tcW w:w="4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9</w:t>
            </w:r>
          </w:p>
        </w:tc>
        <w:tc>
          <w:tcPr>
            <w:tcW w:w="7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10</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11</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12</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13</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14</w:t>
            </w:r>
          </w:p>
        </w:tc>
      </w:tr>
      <w:tr w:rsidR="00613201" w:rsidTr="0048104E">
        <w:trPr>
          <w:trHeight w:val="62"/>
        </w:trPr>
        <w:tc>
          <w:tcPr>
            <w:tcW w:w="692"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7"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0"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0"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2"/>
        </w:trPr>
        <w:tc>
          <w:tcPr>
            <w:tcW w:w="6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2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3.2. Показатели, характеризующие объем работы.</w:t>
      </w:r>
    </w:p>
    <w:tbl>
      <w:tblPr>
        <w:tblW w:w="11054" w:type="dxa"/>
        <w:tblInd w:w="-953" w:type="dxa"/>
        <w:tblLayout w:type="fixed"/>
        <w:tblCellMar>
          <w:left w:w="0" w:type="dxa"/>
          <w:right w:w="0" w:type="dxa"/>
        </w:tblCellMar>
        <w:tblLook w:val="0000" w:firstRow="0" w:lastRow="0" w:firstColumn="0" w:lastColumn="0" w:noHBand="0" w:noVBand="0"/>
      </w:tblPr>
      <w:tblGrid>
        <w:gridCol w:w="608"/>
        <w:gridCol w:w="669"/>
        <w:gridCol w:w="659"/>
        <w:gridCol w:w="650"/>
        <w:gridCol w:w="840"/>
        <w:gridCol w:w="686"/>
        <w:gridCol w:w="688"/>
        <w:gridCol w:w="772"/>
        <w:gridCol w:w="100"/>
        <w:gridCol w:w="540"/>
        <w:gridCol w:w="451"/>
        <w:gridCol w:w="594"/>
        <w:gridCol w:w="398"/>
        <w:gridCol w:w="851"/>
        <w:gridCol w:w="514"/>
        <w:gridCol w:w="514"/>
        <w:gridCol w:w="620"/>
        <w:gridCol w:w="900"/>
      </w:tblGrid>
      <w:tr w:rsidR="00613201" w:rsidTr="0048104E">
        <w:trPr>
          <w:trHeight w:val="713"/>
        </w:trPr>
        <w:tc>
          <w:tcPr>
            <w:tcW w:w="60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1978"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работы (по справочникам)</w:t>
            </w:r>
          </w:p>
        </w:tc>
        <w:tc>
          <w:tcPr>
            <w:tcW w:w="152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3"/>
              </w:rPr>
              <w:t>Показатель, характеризующий условия (формы) выполнения работы (по справочникам)</w:t>
            </w:r>
          </w:p>
        </w:tc>
        <w:tc>
          <w:tcPr>
            <w:tcW w:w="2100"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объема работы</w:t>
            </w:r>
          </w:p>
        </w:tc>
        <w:tc>
          <w:tcPr>
            <w:tcW w:w="1443"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Значение показателя объема работы</w:t>
            </w:r>
          </w:p>
        </w:tc>
        <w:tc>
          <w:tcPr>
            <w:tcW w:w="1879"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Размер платы (цена, тариф)</w:t>
            </w:r>
          </w:p>
        </w:tc>
        <w:tc>
          <w:tcPr>
            <w:tcW w:w="15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Допустимые (возможные) отклонения от установленных показателей качества </w:t>
            </w:r>
            <w:r>
              <w:lastRenderedPageBreak/>
              <w:t>муниципальной услуги</w:t>
            </w:r>
          </w:p>
        </w:tc>
      </w:tr>
      <w:tr w:rsidR="00613201" w:rsidTr="0048104E">
        <w:trPr>
          <w:trHeight w:val="48"/>
        </w:trPr>
        <w:tc>
          <w:tcPr>
            <w:tcW w:w="6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6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65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6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8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68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68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 показателя</w:t>
            </w:r>
          </w:p>
        </w:tc>
        <w:tc>
          <w:tcPr>
            <w:tcW w:w="87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единица измерения</w:t>
            </w:r>
          </w:p>
        </w:tc>
        <w:tc>
          <w:tcPr>
            <w:tcW w:w="5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описание работы</w:t>
            </w:r>
          </w:p>
        </w:tc>
        <w:tc>
          <w:tcPr>
            <w:tcW w:w="4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5"/>
              </w:rPr>
            </w:pPr>
            <w:r>
              <w:rPr>
                <w:spacing w:val="-5"/>
              </w:rPr>
              <w:t xml:space="preserve">20__ год </w:t>
            </w:r>
          </w:p>
          <w:p w:rsidR="00613201" w:rsidRDefault="00613201" w:rsidP="00A57684">
            <w:pPr>
              <w:pStyle w:val="a6"/>
            </w:pPr>
            <w:r>
              <w:rPr>
                <w:spacing w:val="-5"/>
              </w:rPr>
              <w:t>(очередной финансовый год)</w:t>
            </w:r>
          </w:p>
        </w:tc>
        <w:tc>
          <w:tcPr>
            <w:tcW w:w="59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5"/>
              </w:rPr>
            </w:pPr>
            <w:r>
              <w:rPr>
                <w:spacing w:val="-5"/>
              </w:rPr>
              <w:t xml:space="preserve">20__ год </w:t>
            </w:r>
          </w:p>
          <w:p w:rsidR="00613201" w:rsidRDefault="00613201" w:rsidP="00A57684">
            <w:pPr>
              <w:pStyle w:val="a6"/>
            </w:pPr>
            <w:r>
              <w:rPr>
                <w:spacing w:val="-5"/>
              </w:rPr>
              <w:t>(1-й год планового периода)</w:t>
            </w:r>
          </w:p>
        </w:tc>
        <w:tc>
          <w:tcPr>
            <w:tcW w:w="39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5"/>
              </w:rPr>
            </w:pPr>
            <w:r>
              <w:rPr>
                <w:spacing w:val="-5"/>
              </w:rPr>
              <w:t xml:space="preserve">20__ год </w:t>
            </w:r>
          </w:p>
          <w:p w:rsidR="00613201" w:rsidRDefault="00613201" w:rsidP="00A57684">
            <w:pPr>
              <w:pStyle w:val="a6"/>
            </w:pPr>
            <w:r>
              <w:rPr>
                <w:spacing w:val="-5"/>
              </w:rPr>
              <w:t>(2-й год планового периода)</w:t>
            </w:r>
          </w:p>
        </w:tc>
        <w:tc>
          <w:tcPr>
            <w:tcW w:w="85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5"/>
              </w:rPr>
            </w:pPr>
            <w:r>
              <w:rPr>
                <w:spacing w:val="-5"/>
              </w:rPr>
              <w:t xml:space="preserve">20__ год </w:t>
            </w:r>
          </w:p>
          <w:p w:rsidR="00613201" w:rsidRDefault="00613201" w:rsidP="00A57684">
            <w:pPr>
              <w:pStyle w:val="a6"/>
            </w:pPr>
            <w:r>
              <w:rPr>
                <w:spacing w:val="-5"/>
              </w:rPr>
              <w:t>(очередной финансовый год)</w:t>
            </w:r>
          </w:p>
        </w:tc>
        <w:tc>
          <w:tcPr>
            <w:tcW w:w="51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2"/>
              </w:rPr>
            </w:pPr>
            <w:r>
              <w:rPr>
                <w:spacing w:val="-2"/>
              </w:rPr>
              <w:t xml:space="preserve">20__ год </w:t>
            </w:r>
          </w:p>
          <w:p w:rsidR="00613201" w:rsidRDefault="00613201" w:rsidP="00A57684">
            <w:pPr>
              <w:pStyle w:val="a6"/>
            </w:pPr>
            <w:r>
              <w:rPr>
                <w:spacing w:val="-2"/>
              </w:rPr>
              <w:t>(1-й год планового периода)</w:t>
            </w:r>
          </w:p>
        </w:tc>
        <w:tc>
          <w:tcPr>
            <w:tcW w:w="51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rPr>
                <w:spacing w:val="-2"/>
              </w:rPr>
            </w:pPr>
            <w:r>
              <w:rPr>
                <w:spacing w:val="-2"/>
              </w:rPr>
              <w:t xml:space="preserve">20__ год </w:t>
            </w:r>
          </w:p>
          <w:p w:rsidR="00613201" w:rsidRDefault="00613201" w:rsidP="00A57684">
            <w:pPr>
              <w:pStyle w:val="a6"/>
            </w:pPr>
            <w:r>
              <w:rPr>
                <w:spacing w:val="-2"/>
              </w:rPr>
              <w:t>(2-й год планового периода)</w:t>
            </w:r>
          </w:p>
        </w:tc>
        <w:tc>
          <w:tcPr>
            <w:tcW w:w="62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процентах</w:t>
            </w:r>
          </w:p>
        </w:tc>
        <w:tc>
          <w:tcPr>
            <w:tcW w:w="90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 абсолютных показателях</w:t>
            </w:r>
          </w:p>
        </w:tc>
      </w:tr>
      <w:tr w:rsidR="00613201" w:rsidTr="0048104E">
        <w:trPr>
          <w:trHeight w:val="542"/>
        </w:trPr>
        <w:tc>
          <w:tcPr>
            <w:tcW w:w="6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6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5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4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наименование</w:t>
            </w:r>
          </w:p>
        </w:tc>
        <w:tc>
          <w:tcPr>
            <w:tcW w:w="1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код по ОКЕИ</w:t>
            </w:r>
          </w:p>
        </w:tc>
        <w:tc>
          <w:tcPr>
            <w:tcW w:w="54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4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9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9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0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203"/>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66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65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6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5</w:t>
            </w:r>
          </w:p>
        </w:tc>
        <w:tc>
          <w:tcPr>
            <w:tcW w:w="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6</w:t>
            </w:r>
          </w:p>
        </w:tc>
        <w:tc>
          <w:tcPr>
            <w:tcW w:w="6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7</w:t>
            </w:r>
          </w:p>
        </w:tc>
        <w:tc>
          <w:tcPr>
            <w:tcW w:w="7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8</w:t>
            </w:r>
          </w:p>
        </w:tc>
        <w:tc>
          <w:tcPr>
            <w:tcW w:w="1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9</w:t>
            </w:r>
          </w:p>
        </w:tc>
        <w:tc>
          <w:tcPr>
            <w:tcW w:w="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10</w:t>
            </w:r>
          </w:p>
        </w:tc>
        <w:tc>
          <w:tcPr>
            <w:tcW w:w="4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5"/>
              </w:rPr>
              <w:t>11</w:t>
            </w:r>
          </w:p>
        </w:tc>
        <w:tc>
          <w:tcPr>
            <w:tcW w:w="5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5"/>
              </w:rPr>
              <w:t>12</w:t>
            </w:r>
          </w:p>
        </w:tc>
        <w:tc>
          <w:tcPr>
            <w:tcW w:w="39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5"/>
              </w:rPr>
              <w:t>13</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rPr>
                <w:spacing w:val="-5"/>
              </w:rPr>
              <w:t>14</w:t>
            </w:r>
          </w:p>
        </w:tc>
        <w:tc>
          <w:tcPr>
            <w:tcW w:w="5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15</w:t>
            </w:r>
          </w:p>
        </w:tc>
        <w:tc>
          <w:tcPr>
            <w:tcW w:w="5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16</w:t>
            </w:r>
          </w:p>
        </w:tc>
        <w:tc>
          <w:tcPr>
            <w:tcW w:w="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17</w:t>
            </w: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18</w:t>
            </w:r>
          </w:p>
        </w:tc>
      </w:tr>
      <w:tr w:rsidR="00613201" w:rsidTr="0048104E">
        <w:trPr>
          <w:trHeight w:val="124"/>
        </w:trPr>
        <w:tc>
          <w:tcPr>
            <w:tcW w:w="608"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69"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0"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40"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6" w:type="dxa"/>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9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9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24"/>
        </w:trPr>
        <w:tc>
          <w:tcPr>
            <w:tcW w:w="6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6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5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4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9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9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124"/>
        </w:trPr>
        <w:tc>
          <w:tcPr>
            <w:tcW w:w="60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6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9"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5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8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1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4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9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39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5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62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r>
        <w:t>Часть 3. Прочие сведения о муниципальном задании &lt;6&gt;.</w:t>
      </w:r>
    </w:p>
    <w:p w:rsidR="00613201" w:rsidRDefault="00613201" w:rsidP="00613201">
      <w:pPr>
        <w:pStyle w:val="a4"/>
      </w:pPr>
      <w:r>
        <w:t>1. Основания для досрочного прекращения выполнения муниципального задания _______________________________________________________________________________________________________________________________________</w:t>
      </w:r>
    </w:p>
    <w:p w:rsidR="00613201" w:rsidRDefault="00613201" w:rsidP="00613201">
      <w:pPr>
        <w:pStyle w:val="a4"/>
        <w:spacing w:before="57"/>
      </w:pPr>
      <w:r>
        <w:t>2. Иная информация, необходимая для выполнения (</w:t>
      </w:r>
      <w:proofErr w:type="gramStart"/>
      <w:r>
        <w:t>контроля за</w:t>
      </w:r>
      <w:proofErr w:type="gramEnd"/>
      <w:r>
        <w:t xml:space="preserve"> выполнением) муниципального задания _____________________________________________________________________________________________________________________</w:t>
      </w:r>
    </w:p>
    <w:p w:rsidR="00613201" w:rsidRDefault="00613201" w:rsidP="00613201">
      <w:pPr>
        <w:pStyle w:val="a4"/>
        <w:spacing w:before="57"/>
      </w:pPr>
      <w:r>
        <w:t xml:space="preserve">3. Порядок </w:t>
      </w:r>
      <w:proofErr w:type="gramStart"/>
      <w:r>
        <w:t>контроля за</w:t>
      </w:r>
      <w:proofErr w:type="gramEnd"/>
      <w:r>
        <w:t xml:space="preserve"> выполнением муниципального задания</w:t>
      </w:r>
    </w:p>
    <w:tbl>
      <w:tblPr>
        <w:tblW w:w="0" w:type="auto"/>
        <w:tblInd w:w="40" w:type="dxa"/>
        <w:tblLayout w:type="fixed"/>
        <w:tblCellMar>
          <w:left w:w="0" w:type="dxa"/>
          <w:right w:w="0" w:type="dxa"/>
        </w:tblCellMar>
        <w:tblLook w:val="0000" w:firstRow="0" w:lastRow="0" w:firstColumn="0" w:lastColumn="0" w:noHBand="0" w:noVBand="0"/>
      </w:tblPr>
      <w:tblGrid>
        <w:gridCol w:w="1701"/>
        <w:gridCol w:w="1701"/>
        <w:gridCol w:w="3838"/>
      </w:tblGrid>
      <w:tr w:rsidR="00613201" w:rsidTr="00A57684">
        <w:trPr>
          <w:trHeight w:val="60"/>
        </w:trPr>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Форма контроля</w:t>
            </w: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Периодичность</w:t>
            </w:r>
          </w:p>
        </w:tc>
        <w:tc>
          <w:tcPr>
            <w:tcW w:w="3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Органы, осуществляющие </w:t>
            </w:r>
            <w:proofErr w:type="gramStart"/>
            <w:r>
              <w:t>контроль за</w:t>
            </w:r>
            <w:proofErr w:type="gramEnd"/>
            <w:r>
              <w:t xml:space="preserve"> выполнением муниципального задания</w:t>
            </w:r>
          </w:p>
        </w:tc>
      </w:tr>
      <w:tr w:rsidR="00613201" w:rsidTr="00A57684">
        <w:trPr>
          <w:trHeight w:val="60"/>
        </w:trPr>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3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r>
      <w:tr w:rsidR="00613201" w:rsidTr="00A57684">
        <w:trPr>
          <w:trHeight w:val="60"/>
        </w:trPr>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3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4. Требования к отчетности о выполнении муниципального задания _______________________________________________________________________________</w:t>
      </w:r>
    </w:p>
    <w:p w:rsidR="00613201" w:rsidRDefault="00613201" w:rsidP="00613201">
      <w:pPr>
        <w:pStyle w:val="a4"/>
      </w:pPr>
      <w:r>
        <w:t>4.1. Периодичность представления отчетов о выполнении муниципального задания _____________________________________________________________________________________________________________________________________</w:t>
      </w:r>
    </w:p>
    <w:p w:rsidR="00613201" w:rsidRDefault="00613201" w:rsidP="00613201">
      <w:pPr>
        <w:pStyle w:val="a4"/>
      </w:pPr>
      <w:r>
        <w:t>4.2. Сроки представления отчетов о выполнении муниципального задания ________________________________________________________________________</w:t>
      </w:r>
    </w:p>
    <w:p w:rsidR="00613201" w:rsidRDefault="00613201" w:rsidP="00613201">
      <w:pPr>
        <w:pStyle w:val="a4"/>
      </w:pPr>
      <w:r>
        <w:t>4.2.1. Сроки представления предварительного отчета о выполнении муниципального задания __________________________________________________________________________________________________________________________</w:t>
      </w:r>
    </w:p>
    <w:p w:rsidR="00613201" w:rsidRDefault="00613201" w:rsidP="00613201">
      <w:pPr>
        <w:pStyle w:val="a4"/>
        <w:spacing w:before="57"/>
      </w:pPr>
      <w:r>
        <w:t>4.3. Иные требования к отчетности о выполнении муниципального задания _________________________________________________________________________</w:t>
      </w:r>
    </w:p>
    <w:p w:rsidR="00613201" w:rsidRDefault="00613201" w:rsidP="00613201">
      <w:pPr>
        <w:pStyle w:val="a4"/>
        <w:spacing w:before="57"/>
      </w:pPr>
      <w:r>
        <w:t>5. Иные показатели, связанные с выполнением муниципального задания &lt;7&gt; ________________________________________________________________________</w:t>
      </w:r>
    </w:p>
    <w:p w:rsidR="00613201" w:rsidRDefault="00613201" w:rsidP="00613201">
      <w:pPr>
        <w:pStyle w:val="a4"/>
        <w:ind w:firstLine="0"/>
      </w:pPr>
      <w:r>
        <w:t>_____________</w:t>
      </w:r>
    </w:p>
    <w:p w:rsidR="00613201" w:rsidRDefault="00613201" w:rsidP="00613201">
      <w:pPr>
        <w:pStyle w:val="a5"/>
        <w:jc w:val="both"/>
      </w:pPr>
      <w:r>
        <w:t>&lt;1&gt; Номер муниципального задания.</w:t>
      </w:r>
    </w:p>
    <w:p w:rsidR="00613201" w:rsidRDefault="00613201" w:rsidP="00613201">
      <w:pPr>
        <w:pStyle w:val="a5"/>
        <w:jc w:val="both"/>
      </w:pPr>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613201" w:rsidRDefault="00613201" w:rsidP="00613201">
      <w:pPr>
        <w:pStyle w:val="a5"/>
        <w:jc w:val="both"/>
      </w:pPr>
      <w:r>
        <w:t>&lt;3</w:t>
      </w:r>
      <w:proofErr w:type="gramStart"/>
      <w:r>
        <w:t>&gt; З</w:t>
      </w:r>
      <w:proofErr w:type="gramEnd"/>
      <w:r>
        <w:t xml:space="preserve">аполняется при установлении показателей, характеризующих качество муниципальной услуги, установленной в общероссийском базовом перечне или региональном перечне муниципальных услуг и работ. </w:t>
      </w:r>
    </w:p>
    <w:p w:rsidR="00613201" w:rsidRDefault="00613201" w:rsidP="00613201">
      <w:pPr>
        <w:pStyle w:val="a5"/>
        <w:jc w:val="both"/>
      </w:pPr>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13201" w:rsidRDefault="00613201" w:rsidP="00613201">
      <w:pPr>
        <w:pStyle w:val="a5"/>
        <w:jc w:val="both"/>
      </w:pPr>
      <w:r>
        <w:t>&lt;5</w:t>
      </w:r>
      <w:proofErr w:type="gramStart"/>
      <w:r>
        <w:t>&gt; З</w:t>
      </w:r>
      <w:proofErr w:type="gramEnd"/>
      <w:r>
        <w:t xml:space="preserve">аполняется при установлении показателей, характеризующих качество работы, установленной в общероссийском базовом перечне или региональном перечне муниципальных услуг и работ. </w:t>
      </w:r>
    </w:p>
    <w:p w:rsidR="00613201" w:rsidRDefault="00613201" w:rsidP="00613201">
      <w:pPr>
        <w:pStyle w:val="a5"/>
        <w:jc w:val="both"/>
      </w:pPr>
      <w:r>
        <w:t>&lt;6</w:t>
      </w:r>
      <w:proofErr w:type="gramStart"/>
      <w:r>
        <w:t>&gt; З</w:t>
      </w:r>
      <w:proofErr w:type="gramEnd"/>
      <w:r>
        <w:t>аполняется в целом по муниципальному заданию.</w:t>
      </w:r>
    </w:p>
    <w:p w:rsidR="00613201" w:rsidRDefault="00613201" w:rsidP="00613201">
      <w:pPr>
        <w:pStyle w:val="a5"/>
        <w:jc w:val="both"/>
      </w:pPr>
      <w:r>
        <w:t>&lt;7</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уполномоченным органом (учредителем)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w:t>
      </w:r>
      <w:r>
        <w:lastRenderedPageBreak/>
        <w:t xml:space="preserve">предусмотренные в подпунктах 3.1 и 3.2 настоящего муниципального задания, не заполняются. </w:t>
      </w:r>
      <w:proofErr w:type="gramStart"/>
      <w: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t xml:space="preserve"> течение календарного года). </w:t>
      </w:r>
    </w:p>
    <w:p w:rsidR="00613201" w:rsidRDefault="00613201" w:rsidP="00613201">
      <w:pPr>
        <w:pStyle w:val="a4"/>
        <w:ind w:left="2268" w:firstLine="0"/>
      </w:pPr>
      <w:r>
        <w:t xml:space="preserve">Приложение 2 к Порядку формирования </w:t>
      </w:r>
    </w:p>
    <w:p w:rsidR="00613201" w:rsidRDefault="00613201" w:rsidP="00613201">
      <w:pPr>
        <w:pStyle w:val="a4"/>
        <w:ind w:left="2268" w:firstLine="0"/>
      </w:pPr>
      <w:r>
        <w:t xml:space="preserve">муниципального задания на оказание </w:t>
      </w:r>
    </w:p>
    <w:p w:rsidR="00613201" w:rsidRDefault="00613201" w:rsidP="00613201">
      <w:pPr>
        <w:pStyle w:val="a4"/>
        <w:ind w:left="2268" w:firstLine="0"/>
      </w:pPr>
      <w:proofErr w:type="gramStart"/>
      <w:r>
        <w:t xml:space="preserve">муниципальных услуг (выполнение </w:t>
      </w:r>
      <w:proofErr w:type="gramEnd"/>
    </w:p>
    <w:p w:rsidR="00613201" w:rsidRDefault="00613201" w:rsidP="00613201">
      <w:pPr>
        <w:pStyle w:val="a4"/>
        <w:ind w:left="2268" w:firstLine="0"/>
      </w:pPr>
      <w:r>
        <w:t xml:space="preserve">работ) муниципальными учреждениями, </w:t>
      </w:r>
    </w:p>
    <w:p w:rsidR="00613201" w:rsidRDefault="00613201" w:rsidP="00613201">
      <w:pPr>
        <w:pStyle w:val="a4"/>
        <w:ind w:left="2268" w:firstLine="0"/>
        <w:rPr>
          <w:spacing w:val="0"/>
        </w:rPr>
      </w:pPr>
      <w:r>
        <w:t xml:space="preserve">финансового </w:t>
      </w:r>
      <w:r>
        <w:rPr>
          <w:spacing w:val="0"/>
        </w:rPr>
        <w:t xml:space="preserve">обеспечения выполнения </w:t>
      </w:r>
    </w:p>
    <w:p w:rsidR="00613201" w:rsidRDefault="00613201" w:rsidP="00613201">
      <w:pPr>
        <w:pStyle w:val="a4"/>
        <w:ind w:left="2268" w:firstLine="0"/>
      </w:pPr>
      <w:r>
        <w:rPr>
          <w:spacing w:val="0"/>
        </w:rPr>
        <w:t>такого задания, предоставления</w:t>
      </w:r>
    </w:p>
    <w:p w:rsidR="00613201" w:rsidRDefault="00613201" w:rsidP="00613201">
      <w:pPr>
        <w:pStyle w:val="a4"/>
        <w:ind w:left="2268" w:firstLine="0"/>
      </w:pPr>
      <w:r>
        <w:t xml:space="preserve">субсидий на финансовое обеспечение выполнения муниципального задания </w:t>
      </w:r>
    </w:p>
    <w:p w:rsidR="00613201" w:rsidRDefault="00613201" w:rsidP="00613201">
      <w:pPr>
        <w:pStyle w:val="a4"/>
        <w:ind w:left="2268" w:firstLine="0"/>
      </w:pPr>
      <w:r>
        <w:t>муниципальными бюджетными</w:t>
      </w:r>
    </w:p>
    <w:p w:rsidR="00613201" w:rsidRDefault="00613201" w:rsidP="00613201">
      <w:pPr>
        <w:pStyle w:val="a4"/>
        <w:ind w:left="2268" w:firstLine="0"/>
      </w:pPr>
      <w:r>
        <w:t>и автономными учреждениями</w:t>
      </w:r>
    </w:p>
    <w:p w:rsidR="00613201" w:rsidRDefault="00613201" w:rsidP="00613201">
      <w:pPr>
        <w:pStyle w:val="a4"/>
        <w:ind w:firstLine="0"/>
      </w:pPr>
    </w:p>
    <w:p w:rsidR="00613201" w:rsidRDefault="00613201" w:rsidP="00613201">
      <w:pPr>
        <w:pStyle w:val="a4"/>
      </w:pPr>
    </w:p>
    <w:p w:rsidR="00613201" w:rsidRDefault="00613201" w:rsidP="00613201">
      <w:pPr>
        <w:pStyle w:val="a4"/>
      </w:pPr>
      <w:r>
        <w:t>3. Сведения о фактическом достижении показателей, характеризующих объем и (или) качество муниципальной услуги:</w:t>
      </w:r>
    </w:p>
    <w:p w:rsidR="00613201" w:rsidRDefault="00613201" w:rsidP="00613201">
      <w:pPr>
        <w:pStyle w:val="a4"/>
      </w:pPr>
      <w:r>
        <w:t xml:space="preserve">3.1. Сведения о фактическом достижении показателей, характеризующих качество муниципальной услуги. </w:t>
      </w:r>
    </w:p>
    <w:tbl>
      <w:tblPr>
        <w:tblW w:w="0" w:type="auto"/>
        <w:tblInd w:w="40" w:type="dxa"/>
        <w:tblLayout w:type="fixed"/>
        <w:tblCellMar>
          <w:left w:w="0" w:type="dxa"/>
          <w:right w:w="0" w:type="dxa"/>
        </w:tblCellMar>
        <w:tblLook w:val="0000" w:firstRow="0" w:lastRow="0" w:firstColumn="0" w:lastColumn="0" w:noHBand="0" w:noVBand="0"/>
      </w:tblPr>
      <w:tblGrid>
        <w:gridCol w:w="653"/>
        <w:gridCol w:w="510"/>
        <w:gridCol w:w="510"/>
        <w:gridCol w:w="510"/>
        <w:gridCol w:w="511"/>
        <w:gridCol w:w="510"/>
        <w:gridCol w:w="714"/>
        <w:gridCol w:w="397"/>
        <w:gridCol w:w="397"/>
        <w:gridCol w:w="572"/>
        <w:gridCol w:w="556"/>
        <w:gridCol w:w="396"/>
        <w:gridCol w:w="844"/>
        <w:gridCol w:w="1080"/>
        <w:gridCol w:w="566"/>
      </w:tblGrid>
      <w:tr w:rsidR="00613201" w:rsidTr="00A57684">
        <w:trPr>
          <w:trHeight w:val="623"/>
        </w:trPr>
        <w:tc>
          <w:tcPr>
            <w:tcW w:w="65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1530"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муниципальной услуги</w:t>
            </w:r>
          </w:p>
        </w:tc>
        <w:tc>
          <w:tcPr>
            <w:tcW w:w="102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условия (формы) оказания муниципальной услуги</w:t>
            </w:r>
          </w:p>
        </w:tc>
        <w:tc>
          <w:tcPr>
            <w:tcW w:w="5522"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качества муниципальной услуги</w:t>
            </w:r>
          </w:p>
        </w:tc>
      </w:tr>
      <w:tr w:rsidR="00613201" w:rsidTr="00A57684">
        <w:trPr>
          <w:trHeight w:val="453"/>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__________</w:t>
            </w:r>
          </w:p>
          <w:p w:rsidR="00613201" w:rsidRDefault="00613201" w:rsidP="00A57684">
            <w:pPr>
              <w:pStyle w:val="a6"/>
            </w:pPr>
            <w:r>
              <w:t>(наименование показателя)</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__________ </w:t>
            </w:r>
          </w:p>
          <w:p w:rsidR="00613201" w:rsidRDefault="00613201" w:rsidP="00A57684">
            <w:pPr>
              <w:pStyle w:val="a6"/>
            </w:pPr>
            <w:r>
              <w:t>(наименование показателя)</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__________ </w:t>
            </w:r>
          </w:p>
          <w:p w:rsidR="00613201" w:rsidRDefault="00613201" w:rsidP="00A57684">
            <w:pPr>
              <w:pStyle w:val="a6"/>
            </w:pPr>
            <w:r>
              <w:t>(наименование показателя)</w:t>
            </w:r>
          </w:p>
        </w:tc>
        <w:tc>
          <w:tcPr>
            <w:tcW w:w="51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__________ </w:t>
            </w:r>
          </w:p>
          <w:p w:rsidR="00613201" w:rsidRDefault="00613201" w:rsidP="00A57684">
            <w:pPr>
              <w:pStyle w:val="a6"/>
            </w:pPr>
            <w:r>
              <w:t>(наименование показателя)</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__________ </w:t>
            </w:r>
          </w:p>
          <w:p w:rsidR="00613201" w:rsidRDefault="00613201" w:rsidP="00A57684">
            <w:pPr>
              <w:pStyle w:val="a6"/>
            </w:pPr>
            <w:r>
              <w:t>(наименование показателя)</w:t>
            </w:r>
          </w:p>
        </w:tc>
        <w:tc>
          <w:tcPr>
            <w:tcW w:w="71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наименование показателя</w:t>
            </w:r>
          </w:p>
        </w:tc>
        <w:tc>
          <w:tcPr>
            <w:tcW w:w="79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единица измерения </w:t>
            </w:r>
          </w:p>
        </w:tc>
        <w:tc>
          <w:tcPr>
            <w:tcW w:w="1524"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значение</w:t>
            </w:r>
          </w:p>
        </w:tc>
        <w:tc>
          <w:tcPr>
            <w:tcW w:w="84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допустимое (возможное) отклонение</w:t>
            </w:r>
          </w:p>
        </w:tc>
        <w:tc>
          <w:tcPr>
            <w:tcW w:w="108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отклонение, превышающее (допустимое) возможное отклонение</w:t>
            </w:r>
          </w:p>
        </w:tc>
        <w:tc>
          <w:tcPr>
            <w:tcW w:w="56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причина отклонения</w:t>
            </w:r>
          </w:p>
        </w:tc>
      </w:tr>
      <w:tr w:rsidR="00613201" w:rsidTr="00A57684">
        <w:trPr>
          <w:trHeight w:val="1777"/>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наименование</w:t>
            </w:r>
          </w:p>
        </w:tc>
        <w:tc>
          <w:tcPr>
            <w:tcW w:w="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код по ОКЕИ</w:t>
            </w:r>
          </w:p>
        </w:tc>
        <w:tc>
          <w:tcPr>
            <w:tcW w:w="5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утверждено в муниципальном задании на год</w:t>
            </w: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утверждено в муниципальном задании на отчетную дату</w:t>
            </w:r>
          </w:p>
        </w:tc>
        <w:tc>
          <w:tcPr>
            <w:tcW w:w="3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исполнено на отчетную дату</w:t>
            </w:r>
          </w:p>
        </w:tc>
        <w:tc>
          <w:tcPr>
            <w:tcW w:w="84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08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5</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6</w:t>
            </w:r>
          </w:p>
        </w:tc>
        <w:tc>
          <w:tcPr>
            <w:tcW w:w="714"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7</w:t>
            </w:r>
          </w:p>
        </w:tc>
        <w:tc>
          <w:tcPr>
            <w:tcW w:w="39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8</w:t>
            </w:r>
          </w:p>
        </w:tc>
        <w:tc>
          <w:tcPr>
            <w:tcW w:w="397"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9</w:t>
            </w:r>
          </w:p>
        </w:tc>
        <w:tc>
          <w:tcPr>
            <w:tcW w:w="572"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10</w:t>
            </w:r>
          </w:p>
        </w:tc>
        <w:tc>
          <w:tcPr>
            <w:tcW w:w="556"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tcPr>
          <w:p w:rsidR="00613201" w:rsidRDefault="00613201" w:rsidP="00A57684">
            <w:pPr>
              <w:pStyle w:val="a6"/>
            </w:pPr>
            <w:r>
              <w:t>11</w:t>
            </w:r>
          </w:p>
        </w:tc>
        <w:tc>
          <w:tcPr>
            <w:tcW w:w="3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12</w:t>
            </w:r>
          </w:p>
        </w:tc>
        <w:tc>
          <w:tcPr>
            <w:tcW w:w="84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13</w:t>
            </w:r>
          </w:p>
        </w:tc>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14</w:t>
            </w:r>
          </w:p>
        </w:tc>
        <w:tc>
          <w:tcPr>
            <w:tcW w:w="56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15</w:t>
            </w:r>
          </w:p>
        </w:tc>
      </w:tr>
      <w:tr w:rsidR="00613201" w:rsidTr="00A57684">
        <w:trPr>
          <w:trHeight w:val="60"/>
        </w:trPr>
        <w:tc>
          <w:tcPr>
            <w:tcW w:w="65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5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5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3.2. Сведения о фактическом достижении показателей, характеризующих объем муниципальной услуги</w:t>
      </w:r>
    </w:p>
    <w:tbl>
      <w:tblPr>
        <w:tblW w:w="0" w:type="auto"/>
        <w:tblInd w:w="40" w:type="dxa"/>
        <w:tblLayout w:type="fixed"/>
        <w:tblCellMar>
          <w:left w:w="0" w:type="dxa"/>
          <w:right w:w="0" w:type="dxa"/>
        </w:tblCellMar>
        <w:tblLook w:val="0000" w:firstRow="0" w:lastRow="0" w:firstColumn="0" w:lastColumn="0" w:noHBand="0" w:noVBand="0"/>
      </w:tblPr>
      <w:tblGrid>
        <w:gridCol w:w="561"/>
        <w:gridCol w:w="567"/>
        <w:gridCol w:w="567"/>
        <w:gridCol w:w="567"/>
        <w:gridCol w:w="567"/>
        <w:gridCol w:w="567"/>
        <w:gridCol w:w="307"/>
        <w:gridCol w:w="900"/>
        <w:gridCol w:w="574"/>
        <w:gridCol w:w="510"/>
        <w:gridCol w:w="510"/>
        <w:gridCol w:w="510"/>
        <w:gridCol w:w="511"/>
        <w:gridCol w:w="510"/>
        <w:gridCol w:w="510"/>
        <w:gridCol w:w="510"/>
      </w:tblGrid>
      <w:tr w:rsidR="00613201" w:rsidTr="00A57684">
        <w:trPr>
          <w:trHeight w:val="203"/>
        </w:trPr>
        <w:tc>
          <w:tcPr>
            <w:tcW w:w="56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Уникальный номер реестровой записи</w:t>
            </w:r>
          </w:p>
        </w:tc>
        <w:tc>
          <w:tcPr>
            <w:tcW w:w="1701" w:type="dxa"/>
            <w:gridSpan w:val="3"/>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характеризующий содержание муниципальной услуги</w:t>
            </w: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Показатель, характеризующий условия (формы) оказания муниципальной услуги </w:t>
            </w:r>
          </w:p>
        </w:tc>
        <w:tc>
          <w:tcPr>
            <w:tcW w:w="4842"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Показатель объема муниципальной услуги</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Средний размер платы (цена, тариф)</w:t>
            </w:r>
          </w:p>
        </w:tc>
      </w:tr>
      <w:tr w:rsidR="00613201" w:rsidTr="00A57684">
        <w:trPr>
          <w:trHeight w:val="203"/>
        </w:trPr>
        <w:tc>
          <w:tcPr>
            <w:tcW w:w="56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0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наименование показателя</w:t>
            </w:r>
          </w:p>
        </w:tc>
        <w:tc>
          <w:tcPr>
            <w:tcW w:w="14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единица измерения</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утверждено в муниципальном задании на год</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утверждено в муниципальном задании на отчетную дату</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исполнено на отчетную дату</w:t>
            </w:r>
          </w:p>
        </w:tc>
        <w:tc>
          <w:tcPr>
            <w:tcW w:w="51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допустимое (возможное) отклонение</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отклонение, превышающее допустимое) возможное отклонение</w:t>
            </w:r>
          </w:p>
        </w:tc>
        <w:tc>
          <w:tcPr>
            <w:tcW w:w="51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причина отклонения</w:t>
            </w: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306"/>
        </w:trPr>
        <w:tc>
          <w:tcPr>
            <w:tcW w:w="56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_______</w:t>
            </w:r>
          </w:p>
          <w:p w:rsidR="00613201" w:rsidRDefault="00613201" w:rsidP="00A57684">
            <w:pPr>
              <w:pStyle w:val="a6"/>
            </w:pPr>
            <w:r>
              <w:t>(наименование показателя)</w:t>
            </w:r>
          </w:p>
        </w:tc>
        <w:tc>
          <w:tcPr>
            <w:tcW w:w="1134" w:type="dxa"/>
            <w:gridSpan w:val="2"/>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0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0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наименование</w:t>
            </w:r>
          </w:p>
        </w:tc>
        <w:tc>
          <w:tcPr>
            <w:tcW w:w="57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код по ОКЕИ</w:t>
            </w: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1863"/>
        </w:trPr>
        <w:tc>
          <w:tcPr>
            <w:tcW w:w="56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_______</w:t>
            </w:r>
          </w:p>
          <w:p w:rsidR="00613201" w:rsidRDefault="00613201" w:rsidP="00A57684">
            <w:pPr>
              <w:pStyle w:val="a6"/>
            </w:pPr>
            <w:r>
              <w:t>(наименование показателя)</w:t>
            </w:r>
          </w:p>
        </w:tc>
        <w:tc>
          <w:tcPr>
            <w:tcW w:w="30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0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7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56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6</w:t>
            </w:r>
          </w:p>
        </w:tc>
        <w:tc>
          <w:tcPr>
            <w:tcW w:w="3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7</w:t>
            </w: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8</w:t>
            </w:r>
          </w:p>
        </w:tc>
        <w:tc>
          <w:tcPr>
            <w:tcW w:w="57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9</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10</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11</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13</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14</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15</w:t>
            </w:r>
          </w:p>
        </w:tc>
        <w:tc>
          <w:tcPr>
            <w:tcW w:w="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16</w:t>
            </w:r>
          </w:p>
        </w:tc>
      </w:tr>
      <w:tr w:rsidR="00613201" w:rsidTr="00A57684">
        <w:trPr>
          <w:trHeight w:val="60"/>
        </w:trPr>
        <w:tc>
          <w:tcPr>
            <w:tcW w:w="56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56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56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56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r>
        <w:t>Часть 2. Сведения о выполняемых работах &lt;3&gt;</w:t>
      </w:r>
    </w:p>
    <w:p w:rsidR="00613201" w:rsidRDefault="00613201" w:rsidP="00613201">
      <w:pPr>
        <w:pStyle w:val="a4"/>
      </w:pPr>
    </w:p>
    <w:p w:rsidR="00613201" w:rsidRDefault="00613201" w:rsidP="00613201">
      <w:pPr>
        <w:pStyle w:val="a4"/>
      </w:pPr>
      <w:r>
        <w:t>Раздел ____</w:t>
      </w:r>
    </w:p>
    <w:p w:rsidR="00613201" w:rsidRDefault="00613201" w:rsidP="00613201">
      <w:pPr>
        <w:pStyle w:val="a4"/>
        <w:ind w:firstLine="0"/>
      </w:pPr>
    </w:p>
    <w:p w:rsidR="00613201" w:rsidRDefault="00613201" w:rsidP="00613201">
      <w:pPr>
        <w:pStyle w:val="a4"/>
      </w:pPr>
      <w:r>
        <w:t>2. Категории потребителей работы _____________________________________________________</w:t>
      </w:r>
    </w:p>
    <w:p w:rsidR="00613201" w:rsidRDefault="00613201" w:rsidP="00613201">
      <w:pPr>
        <w:pStyle w:val="a4"/>
      </w:pPr>
      <w:r>
        <w:t>3. Сведения о фактическом достижении показателей, характеризующих объем и (или) качество работы.</w:t>
      </w:r>
    </w:p>
    <w:p w:rsidR="00613201" w:rsidRDefault="00613201" w:rsidP="00613201">
      <w:pPr>
        <w:pStyle w:val="a4"/>
      </w:pPr>
      <w:r>
        <w:t>3.1. Сведения о фактическом достижении показателей, характеризующих качество работы на 20___ год и на плановый период 20___ и 20___ годов на 1_____20___г.</w:t>
      </w:r>
    </w:p>
    <w:tbl>
      <w:tblPr>
        <w:tblW w:w="10916" w:type="dxa"/>
        <w:tblInd w:w="-953" w:type="dxa"/>
        <w:tblLayout w:type="fixed"/>
        <w:tblCellMar>
          <w:left w:w="0" w:type="dxa"/>
          <w:right w:w="0" w:type="dxa"/>
        </w:tblCellMar>
        <w:tblLook w:val="0000" w:firstRow="0" w:lastRow="0" w:firstColumn="0" w:lastColumn="0" w:noHBand="0" w:noVBand="0"/>
      </w:tblPr>
      <w:tblGrid>
        <w:gridCol w:w="851"/>
        <w:gridCol w:w="568"/>
        <w:gridCol w:w="708"/>
        <w:gridCol w:w="709"/>
        <w:gridCol w:w="992"/>
        <w:gridCol w:w="993"/>
        <w:gridCol w:w="708"/>
        <w:gridCol w:w="709"/>
        <w:gridCol w:w="567"/>
        <w:gridCol w:w="709"/>
        <w:gridCol w:w="567"/>
        <w:gridCol w:w="709"/>
        <w:gridCol w:w="567"/>
        <w:gridCol w:w="850"/>
        <w:gridCol w:w="709"/>
      </w:tblGrid>
      <w:tr w:rsidR="00613201" w:rsidTr="0048104E">
        <w:trPr>
          <w:trHeight w:val="203"/>
        </w:trPr>
        <w:tc>
          <w:tcPr>
            <w:tcW w:w="851"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Уникальный номер реестровой записи</w:t>
            </w:r>
          </w:p>
        </w:tc>
        <w:tc>
          <w:tcPr>
            <w:tcW w:w="1985" w:type="dxa"/>
            <w:gridSpan w:val="3"/>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характеризующий содержание работы</w:t>
            </w:r>
          </w:p>
        </w:tc>
        <w:tc>
          <w:tcPr>
            <w:tcW w:w="1985" w:type="dxa"/>
            <w:gridSpan w:val="2"/>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характеризующий условия (формы) выполнения работы</w:t>
            </w:r>
          </w:p>
        </w:tc>
        <w:tc>
          <w:tcPr>
            <w:tcW w:w="6095" w:type="dxa"/>
            <w:gridSpan w:val="9"/>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качества работы</w:t>
            </w:r>
          </w:p>
        </w:tc>
      </w:tr>
      <w:tr w:rsidR="00613201" w:rsidTr="0048104E">
        <w:trPr>
          <w:trHeight w:val="203"/>
        </w:trPr>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985" w:type="dxa"/>
            <w:gridSpan w:val="3"/>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985" w:type="dxa"/>
            <w:gridSpan w:val="2"/>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наименование показателя</w:t>
            </w: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единица измерения</w:t>
            </w:r>
          </w:p>
        </w:tc>
        <w:tc>
          <w:tcPr>
            <w:tcW w:w="1985"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значение</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допустимое (возможное) отклонение</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отклонение, превышающее (допустимое) возможное отклонение</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причина отклонения</w:t>
            </w:r>
          </w:p>
        </w:tc>
      </w:tr>
      <w:tr w:rsidR="00613201" w:rsidTr="0048104E">
        <w:trPr>
          <w:trHeight w:val="306"/>
        </w:trPr>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1985" w:type="dxa"/>
            <w:gridSpan w:val="2"/>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код по ОКЕИ</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утверждено в муниципальном задании на год</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утверждено в муниципальном задании на отчетную дату</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исполнено на отчетную дату</w:t>
            </w: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713"/>
        </w:trPr>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993"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851"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w:t>
            </w:r>
          </w:p>
        </w:tc>
        <w:tc>
          <w:tcPr>
            <w:tcW w:w="56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2</w:t>
            </w:r>
          </w:p>
        </w:tc>
        <w:tc>
          <w:tcPr>
            <w:tcW w:w="70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3</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4</w:t>
            </w:r>
          </w:p>
        </w:tc>
        <w:tc>
          <w:tcPr>
            <w:tcW w:w="99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5</w:t>
            </w:r>
          </w:p>
        </w:tc>
        <w:tc>
          <w:tcPr>
            <w:tcW w:w="993"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6</w:t>
            </w:r>
          </w:p>
        </w:tc>
        <w:tc>
          <w:tcPr>
            <w:tcW w:w="70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7</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8</w:t>
            </w:r>
          </w:p>
        </w:tc>
        <w:tc>
          <w:tcPr>
            <w:tcW w:w="567"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9</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10</w:t>
            </w:r>
          </w:p>
        </w:tc>
        <w:tc>
          <w:tcPr>
            <w:tcW w:w="567"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11</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12</w:t>
            </w:r>
          </w:p>
        </w:tc>
        <w:tc>
          <w:tcPr>
            <w:tcW w:w="567"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13</w:t>
            </w:r>
          </w:p>
        </w:tc>
        <w:tc>
          <w:tcPr>
            <w:tcW w:w="85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14</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15</w:t>
            </w:r>
          </w:p>
        </w:tc>
      </w:tr>
      <w:tr w:rsidR="00613201" w:rsidTr="0048104E">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93"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6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93"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99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3.2. Сведения о фактическом достижении показателей, характеризующих объем работы.</w:t>
      </w:r>
    </w:p>
    <w:tbl>
      <w:tblPr>
        <w:tblW w:w="11058" w:type="dxa"/>
        <w:tblInd w:w="-953" w:type="dxa"/>
        <w:tblLayout w:type="fixed"/>
        <w:tblCellMar>
          <w:left w:w="0" w:type="dxa"/>
          <w:right w:w="0" w:type="dxa"/>
        </w:tblCellMar>
        <w:tblLook w:val="0000" w:firstRow="0" w:lastRow="0" w:firstColumn="0" w:lastColumn="0" w:noHBand="0" w:noVBand="0"/>
      </w:tblPr>
      <w:tblGrid>
        <w:gridCol w:w="709"/>
        <w:gridCol w:w="710"/>
        <w:gridCol w:w="567"/>
        <w:gridCol w:w="708"/>
        <w:gridCol w:w="709"/>
        <w:gridCol w:w="709"/>
        <w:gridCol w:w="851"/>
        <w:gridCol w:w="709"/>
        <w:gridCol w:w="517"/>
        <w:gridCol w:w="617"/>
        <w:gridCol w:w="708"/>
        <w:gridCol w:w="709"/>
        <w:gridCol w:w="709"/>
        <w:gridCol w:w="850"/>
        <w:gridCol w:w="709"/>
        <w:gridCol w:w="567"/>
      </w:tblGrid>
      <w:tr w:rsidR="00613201" w:rsidTr="0048104E">
        <w:trPr>
          <w:trHeight w:val="543"/>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Уникальный номер реестровой записи</w:t>
            </w:r>
          </w:p>
        </w:tc>
        <w:tc>
          <w:tcPr>
            <w:tcW w:w="1985"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характеризующий содержание работы</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характеризующий условия (формы) выполнения работы</w:t>
            </w:r>
          </w:p>
        </w:tc>
        <w:tc>
          <w:tcPr>
            <w:tcW w:w="6379" w:type="dxa"/>
            <w:gridSpan w:val="9"/>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Показатель качества работы</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Размер платы </w:t>
            </w:r>
          </w:p>
          <w:p w:rsidR="00613201" w:rsidRDefault="00613201" w:rsidP="00A57684">
            <w:pPr>
              <w:pStyle w:val="a6"/>
            </w:pPr>
            <w:r>
              <w:t>(цена, тариф)</w:t>
            </w:r>
          </w:p>
        </w:tc>
      </w:tr>
      <w:tr w:rsidR="00613201" w:rsidTr="0048104E">
        <w:trPr>
          <w:trHeight w:val="203"/>
        </w:trPr>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0"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 </w:t>
            </w:r>
          </w:p>
          <w:p w:rsidR="00613201" w:rsidRDefault="00613201" w:rsidP="00A57684">
            <w:pPr>
              <w:pStyle w:val="a6"/>
            </w:pPr>
            <w: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_______</w:t>
            </w:r>
          </w:p>
          <w:p w:rsidR="00613201" w:rsidRDefault="00613201" w:rsidP="00A57684">
            <w:pPr>
              <w:pStyle w:val="a6"/>
            </w:pPr>
            <w: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________ </w:t>
            </w:r>
          </w:p>
          <w:p w:rsidR="00613201" w:rsidRDefault="00613201" w:rsidP="00A57684">
            <w:pPr>
              <w:pStyle w:val="a6"/>
            </w:pPr>
            <w: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наименование показателя</w:t>
            </w:r>
          </w:p>
        </w:tc>
        <w:tc>
          <w:tcPr>
            <w:tcW w:w="1226" w:type="dxa"/>
            <w:gridSpan w:val="2"/>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единица измерения</w:t>
            </w:r>
          </w:p>
        </w:tc>
        <w:tc>
          <w:tcPr>
            <w:tcW w:w="2034"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значение</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 xml:space="preserve">допустимое </w:t>
            </w:r>
          </w:p>
          <w:p w:rsidR="00613201" w:rsidRDefault="00613201" w:rsidP="00A57684">
            <w:pPr>
              <w:pStyle w:val="a6"/>
            </w:pPr>
            <w:r>
              <w:t>(возможное) отклонение</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отклонение, превышающее допустимое (возможное) отклонение</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причина отклонения</w:t>
            </w: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270"/>
        </w:trPr>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наименование</w:t>
            </w:r>
            <w:bookmarkStart w:id="0" w:name="_GoBack"/>
            <w:bookmarkEnd w:id="0"/>
          </w:p>
        </w:tc>
        <w:tc>
          <w:tcPr>
            <w:tcW w:w="517"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код по ОКЕИ</w:t>
            </w:r>
          </w:p>
        </w:tc>
        <w:tc>
          <w:tcPr>
            <w:tcW w:w="617"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утверждено в муниципальном задании на год</w:t>
            </w:r>
          </w:p>
        </w:tc>
        <w:tc>
          <w:tcPr>
            <w:tcW w:w="70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утверждено в муниципальном задании на отчетную дату</w:t>
            </w:r>
          </w:p>
        </w:tc>
        <w:tc>
          <w:tcPr>
            <w:tcW w:w="709"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rsidR="00613201" w:rsidRDefault="00613201" w:rsidP="00A57684">
            <w:pPr>
              <w:pStyle w:val="a6"/>
            </w:pPr>
            <w:r>
              <w:t>исполнено на отчетную дату</w:t>
            </w: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w:t>
            </w:r>
          </w:p>
        </w:tc>
        <w:tc>
          <w:tcPr>
            <w:tcW w:w="710"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2</w:t>
            </w:r>
          </w:p>
        </w:tc>
        <w:tc>
          <w:tcPr>
            <w:tcW w:w="567"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3</w:t>
            </w:r>
          </w:p>
        </w:tc>
        <w:tc>
          <w:tcPr>
            <w:tcW w:w="708"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4</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5</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6</w:t>
            </w:r>
          </w:p>
        </w:tc>
        <w:tc>
          <w:tcPr>
            <w:tcW w:w="851"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7</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8</w:t>
            </w:r>
          </w:p>
        </w:tc>
        <w:tc>
          <w:tcPr>
            <w:tcW w:w="517"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9</w:t>
            </w:r>
          </w:p>
        </w:tc>
        <w:tc>
          <w:tcPr>
            <w:tcW w:w="617"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10</w:t>
            </w:r>
          </w:p>
        </w:tc>
        <w:tc>
          <w:tcPr>
            <w:tcW w:w="708"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11</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12</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13</w:t>
            </w:r>
          </w:p>
        </w:tc>
        <w:tc>
          <w:tcPr>
            <w:tcW w:w="850"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14</w:t>
            </w:r>
          </w:p>
        </w:tc>
        <w:tc>
          <w:tcPr>
            <w:tcW w:w="709"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15</w:t>
            </w:r>
          </w:p>
        </w:tc>
        <w:tc>
          <w:tcPr>
            <w:tcW w:w="567" w:type="dxa"/>
            <w:tcBorders>
              <w:top w:val="single" w:sz="4" w:space="0" w:color="000000"/>
              <w:left w:val="single" w:sz="4" w:space="0" w:color="000000"/>
              <w:bottom w:val="single" w:sz="4" w:space="0" w:color="000000"/>
              <w:right w:val="single" w:sz="4" w:space="0" w:color="000000"/>
            </w:tcBorders>
            <w:tcMar>
              <w:top w:w="57" w:type="dxa"/>
              <w:left w:w="17" w:type="dxa"/>
              <w:bottom w:w="57" w:type="dxa"/>
              <w:right w:w="17" w:type="dxa"/>
            </w:tcMar>
          </w:tcPr>
          <w:p w:rsidR="00613201" w:rsidRDefault="00613201" w:rsidP="00A57684">
            <w:pPr>
              <w:pStyle w:val="a6"/>
            </w:pPr>
            <w:r>
              <w:t>16</w:t>
            </w:r>
          </w:p>
        </w:tc>
      </w:tr>
      <w:tr w:rsidR="00613201" w:rsidTr="0048104E">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10"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6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6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10"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6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48104E">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10"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67"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61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pPr>
    </w:p>
    <w:p w:rsidR="00613201" w:rsidRDefault="00613201" w:rsidP="00613201">
      <w:pPr>
        <w:pStyle w:val="a4"/>
      </w:pPr>
    </w:p>
    <w:p w:rsidR="00613201" w:rsidRDefault="00613201" w:rsidP="00613201">
      <w:pPr>
        <w:pStyle w:val="a4"/>
      </w:pPr>
      <w:r>
        <w:t xml:space="preserve">Руководитель (уполномоченное лицо) </w:t>
      </w:r>
      <w:r>
        <w:tab/>
      </w:r>
      <w:r>
        <w:tab/>
      </w:r>
      <w:r>
        <w:tab/>
      </w:r>
    </w:p>
    <w:p w:rsidR="00613201" w:rsidRDefault="00613201" w:rsidP="00613201">
      <w:pPr>
        <w:pStyle w:val="a4"/>
      </w:pPr>
      <w:r>
        <w:tab/>
      </w:r>
      <w:r>
        <w:tab/>
      </w:r>
      <w:r>
        <w:tab/>
      </w:r>
      <w:r>
        <w:tab/>
      </w:r>
      <w:r>
        <w:tab/>
      </w:r>
      <w:r>
        <w:tab/>
      </w:r>
      <w:r>
        <w:tab/>
      </w:r>
      <w:r>
        <w:tab/>
        <w:t xml:space="preserve">___________ </w:t>
      </w:r>
      <w:r>
        <w:tab/>
      </w:r>
      <w:r>
        <w:tab/>
      </w:r>
      <w:r>
        <w:tab/>
      </w:r>
      <w:r>
        <w:tab/>
        <w:t xml:space="preserve">_________ </w:t>
      </w:r>
      <w:r>
        <w:tab/>
      </w:r>
      <w:r>
        <w:tab/>
        <w:t>__________________</w:t>
      </w:r>
    </w:p>
    <w:p w:rsidR="00613201" w:rsidRDefault="00613201" w:rsidP="00613201">
      <w:pPr>
        <w:pStyle w:val="a5"/>
      </w:pPr>
      <w:r>
        <w:tab/>
      </w:r>
      <w:r>
        <w:tab/>
      </w:r>
      <w:r>
        <w:tab/>
      </w:r>
      <w:r>
        <w:tab/>
      </w:r>
      <w:r>
        <w:tab/>
      </w:r>
      <w:r>
        <w:tab/>
      </w:r>
      <w:r>
        <w:tab/>
      </w:r>
      <w:r>
        <w:tab/>
        <w:t xml:space="preserve">(должность) </w:t>
      </w:r>
      <w:r>
        <w:tab/>
      </w:r>
      <w:r>
        <w:tab/>
      </w:r>
      <w:r>
        <w:tab/>
      </w:r>
      <w:r>
        <w:tab/>
        <w:t xml:space="preserve">(подпись) </w:t>
      </w:r>
      <w:r>
        <w:tab/>
        <w:t>(расшифровка подписи)</w:t>
      </w:r>
    </w:p>
    <w:p w:rsidR="00613201" w:rsidRDefault="00613201" w:rsidP="00613201">
      <w:pPr>
        <w:pStyle w:val="a4"/>
      </w:pPr>
      <w:r>
        <w:t>«__» __________ 20___ г.</w:t>
      </w:r>
    </w:p>
    <w:p w:rsidR="00613201" w:rsidRDefault="00613201" w:rsidP="00613201">
      <w:pPr>
        <w:pStyle w:val="a5"/>
        <w:jc w:val="both"/>
      </w:pPr>
      <w:r>
        <w:t>_____________</w:t>
      </w:r>
    </w:p>
    <w:p w:rsidR="00613201" w:rsidRDefault="00613201" w:rsidP="00613201">
      <w:pPr>
        <w:pStyle w:val="a5"/>
        <w:jc w:val="both"/>
      </w:pPr>
      <w:r>
        <w:t>&lt;1&gt; Номер муниципального задания.</w:t>
      </w:r>
    </w:p>
    <w:p w:rsidR="00613201" w:rsidRDefault="00613201" w:rsidP="00613201">
      <w:pPr>
        <w:pStyle w:val="a5"/>
        <w:jc w:val="both"/>
      </w:pPr>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613201" w:rsidRDefault="00613201" w:rsidP="00613201">
      <w:pPr>
        <w:pStyle w:val="a5"/>
        <w:jc w:val="both"/>
        <w:rPr>
          <w:rFonts w:ascii="Times New Roman" w:hAnsi="Times New Roman" w:cs="Times New Roman"/>
          <w:sz w:val="28"/>
          <w:szCs w:val="28"/>
          <w:rtl/>
          <w:lang w:bidi="ar-YE"/>
        </w:rPr>
      </w:pPr>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13201" w:rsidRDefault="00613201" w:rsidP="00613201">
      <w:pPr>
        <w:pStyle w:val="a4"/>
        <w:ind w:left="2268" w:firstLine="0"/>
      </w:pPr>
      <w:r>
        <w:t>Приложение 3 к Порядку формирования муниципального</w:t>
      </w:r>
    </w:p>
    <w:p w:rsidR="00613201" w:rsidRDefault="00613201" w:rsidP="00613201">
      <w:pPr>
        <w:pStyle w:val="a4"/>
        <w:ind w:left="2268" w:firstLine="0"/>
      </w:pPr>
      <w:proofErr w:type="gramStart"/>
      <w:r>
        <w:t>задания на оказание муниципальных услуг (выполнение</w:t>
      </w:r>
      <w:proofErr w:type="gramEnd"/>
    </w:p>
    <w:p w:rsidR="00613201" w:rsidRDefault="00613201" w:rsidP="00613201">
      <w:pPr>
        <w:pStyle w:val="a4"/>
        <w:ind w:left="2268" w:firstLine="0"/>
      </w:pPr>
      <w:r>
        <w:t xml:space="preserve">работ) муниципальными учреждениями, </w:t>
      </w:r>
      <w:proofErr w:type="gramStart"/>
      <w:r>
        <w:t>финансового</w:t>
      </w:r>
      <w:proofErr w:type="gramEnd"/>
    </w:p>
    <w:p w:rsidR="00613201" w:rsidRDefault="00613201" w:rsidP="00613201">
      <w:pPr>
        <w:pStyle w:val="a4"/>
        <w:ind w:left="2268" w:firstLine="0"/>
      </w:pPr>
      <w:r>
        <w:rPr>
          <w:spacing w:val="0"/>
        </w:rPr>
        <w:t>обеспечения выполнения такого задания, предоставления</w:t>
      </w:r>
    </w:p>
    <w:p w:rsidR="00613201" w:rsidRDefault="00613201" w:rsidP="00613201">
      <w:pPr>
        <w:pStyle w:val="a4"/>
        <w:ind w:left="2268" w:firstLine="0"/>
      </w:pPr>
      <w:r>
        <w:t xml:space="preserve">субсидий на финансовое обеспечение выполнения </w:t>
      </w:r>
    </w:p>
    <w:p w:rsidR="00613201" w:rsidRDefault="00613201" w:rsidP="00613201">
      <w:pPr>
        <w:pStyle w:val="a4"/>
        <w:ind w:left="2268" w:firstLine="0"/>
      </w:pPr>
      <w:r>
        <w:t xml:space="preserve">муниципального задания </w:t>
      </w:r>
      <w:proofErr w:type="gramStart"/>
      <w:r>
        <w:t>муниципальными</w:t>
      </w:r>
      <w:proofErr w:type="gramEnd"/>
      <w:r>
        <w:t xml:space="preserve"> бюджетными </w:t>
      </w:r>
    </w:p>
    <w:p w:rsidR="00613201" w:rsidRDefault="00613201" w:rsidP="00613201">
      <w:pPr>
        <w:pStyle w:val="a4"/>
        <w:ind w:left="2268" w:firstLine="0"/>
      </w:pPr>
      <w:r>
        <w:t>и автономными учреждениями</w:t>
      </w:r>
    </w:p>
    <w:p w:rsidR="00613201" w:rsidRDefault="00613201" w:rsidP="00613201">
      <w:pPr>
        <w:pStyle w:val="a4"/>
      </w:pPr>
      <w:r>
        <w:t>Дата ________________</w:t>
      </w:r>
    </w:p>
    <w:p w:rsidR="00613201" w:rsidRDefault="00613201" w:rsidP="00613201">
      <w:pPr>
        <w:pStyle w:val="a4"/>
      </w:pPr>
    </w:p>
    <w:p w:rsidR="00613201" w:rsidRDefault="00613201" w:rsidP="00613201">
      <w:pPr>
        <w:pStyle w:val="3"/>
      </w:pPr>
      <w:r>
        <w:t>Сводный реестр (изменение в сводный реестр)</w:t>
      </w:r>
    </w:p>
    <w:p w:rsidR="00613201" w:rsidRDefault="00613201" w:rsidP="00613201">
      <w:pPr>
        <w:pStyle w:val="3"/>
      </w:pPr>
      <w:r>
        <w:t>соглашений по предоставлению субсидии</w:t>
      </w:r>
    </w:p>
    <w:p w:rsidR="00613201" w:rsidRDefault="00613201" w:rsidP="00613201">
      <w:pPr>
        <w:pStyle w:val="3"/>
      </w:pPr>
      <w:r>
        <w:t xml:space="preserve">на выполнение муниципального задания </w:t>
      </w:r>
      <w:proofErr w:type="gramStart"/>
      <w:r>
        <w:t>подведомственными</w:t>
      </w:r>
      <w:proofErr w:type="gramEnd"/>
    </w:p>
    <w:p w:rsidR="00613201" w:rsidRDefault="00613201" w:rsidP="00613201">
      <w:pPr>
        <w:pStyle w:val="3"/>
      </w:pPr>
      <w:r>
        <w:t>муниципальными учреждениями</w:t>
      </w:r>
    </w:p>
    <w:p w:rsidR="00613201" w:rsidRDefault="00613201" w:rsidP="00613201">
      <w:pPr>
        <w:pStyle w:val="3"/>
      </w:pPr>
      <w:r>
        <w:t>_________________________________________________________________</w:t>
      </w:r>
    </w:p>
    <w:p w:rsidR="00613201" w:rsidRDefault="00613201" w:rsidP="00613201">
      <w:pPr>
        <w:pStyle w:val="a5"/>
      </w:pPr>
      <w:r>
        <w:t>(наименование учредителя, уполномоченного органа)</w:t>
      </w:r>
    </w:p>
    <w:tbl>
      <w:tblPr>
        <w:tblW w:w="0" w:type="auto"/>
        <w:tblInd w:w="40" w:type="dxa"/>
        <w:tblLayout w:type="fixed"/>
        <w:tblCellMar>
          <w:left w:w="0" w:type="dxa"/>
          <w:right w:w="0" w:type="dxa"/>
        </w:tblCellMar>
        <w:tblLook w:val="0000" w:firstRow="0" w:lastRow="0" w:firstColumn="0" w:lastColumn="0" w:noHBand="0" w:noVBand="0"/>
      </w:tblPr>
      <w:tblGrid>
        <w:gridCol w:w="608"/>
        <w:gridCol w:w="471"/>
        <w:gridCol w:w="624"/>
        <w:gridCol w:w="623"/>
        <w:gridCol w:w="1606"/>
        <w:gridCol w:w="1162"/>
        <w:gridCol w:w="556"/>
        <w:gridCol w:w="720"/>
        <w:gridCol w:w="900"/>
      </w:tblGrid>
      <w:tr w:rsidR="00613201" w:rsidTr="00A57684">
        <w:trPr>
          <w:trHeight w:val="509"/>
        </w:trPr>
        <w:tc>
          <w:tcPr>
            <w:tcW w:w="60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xml:space="preserve">№ </w:t>
            </w:r>
            <w:proofErr w:type="gramStart"/>
            <w:r>
              <w:t>п</w:t>
            </w:r>
            <w:proofErr w:type="gramEnd"/>
            <w:r>
              <w:t>/п</w:t>
            </w:r>
          </w:p>
        </w:tc>
        <w:tc>
          <w:tcPr>
            <w:tcW w:w="47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Учреждение</w:t>
            </w:r>
          </w:p>
        </w:tc>
        <w:tc>
          <w:tcPr>
            <w:tcW w:w="62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 и дата соглашения</w:t>
            </w:r>
          </w:p>
        </w:tc>
        <w:tc>
          <w:tcPr>
            <w:tcW w:w="62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613201" w:rsidRDefault="00613201" w:rsidP="00A57684">
            <w:pPr>
              <w:pStyle w:val="a6"/>
            </w:pPr>
            <w:r>
              <w:t>Срок действия соглашения</w:t>
            </w:r>
          </w:p>
        </w:tc>
        <w:tc>
          <w:tcPr>
            <w:tcW w:w="160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Объем субсидии на выполнение муниципального задания, в рублях, в </w:t>
            </w:r>
            <w:proofErr w:type="spellStart"/>
            <w:r>
              <w:t>т.ч</w:t>
            </w:r>
            <w:proofErr w:type="spellEnd"/>
            <w:r>
              <w:t>.</w:t>
            </w:r>
          </w:p>
        </w:tc>
        <w:tc>
          <w:tcPr>
            <w:tcW w:w="116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и дата дополнительного соглашения</w:t>
            </w:r>
          </w:p>
        </w:tc>
        <w:tc>
          <w:tcPr>
            <w:tcW w:w="217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Уточненный объем субсидии, в рублях, в </w:t>
            </w:r>
            <w:proofErr w:type="spellStart"/>
            <w:r>
              <w:t>т.ч</w:t>
            </w:r>
            <w:proofErr w:type="spellEnd"/>
            <w:r>
              <w:t>.</w:t>
            </w:r>
          </w:p>
        </w:tc>
      </w:tr>
      <w:tr w:rsidR="00613201" w:rsidTr="00A57684">
        <w:trPr>
          <w:trHeight w:val="203"/>
        </w:trPr>
        <w:tc>
          <w:tcPr>
            <w:tcW w:w="6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47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60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162"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55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всего</w:t>
            </w:r>
          </w:p>
        </w:tc>
        <w:tc>
          <w:tcPr>
            <w:tcW w:w="16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 xml:space="preserve">в </w:t>
            </w:r>
            <w:proofErr w:type="spellStart"/>
            <w:r>
              <w:t>т.ч</w:t>
            </w:r>
            <w:proofErr w:type="spellEnd"/>
            <w:r>
              <w:t>.</w:t>
            </w:r>
          </w:p>
        </w:tc>
      </w:tr>
      <w:tr w:rsidR="00613201" w:rsidTr="00A57684">
        <w:trPr>
          <w:trHeight w:val="60"/>
        </w:trPr>
        <w:tc>
          <w:tcPr>
            <w:tcW w:w="608"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471"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4"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623"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 видам услуг, работ</w:t>
            </w: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 видам услуг, работ</w:t>
            </w:r>
          </w:p>
        </w:tc>
        <w:tc>
          <w:tcPr>
            <w:tcW w:w="556" w:type="dxa"/>
            <w:vMerge/>
            <w:tcBorders>
              <w:top w:val="single" w:sz="4" w:space="0" w:color="000000"/>
              <w:left w:val="single" w:sz="4" w:space="0" w:color="000000"/>
              <w:bottom w:val="single" w:sz="4" w:space="0" w:color="000000"/>
              <w:right w:val="single" w:sz="4" w:space="0" w:color="000000"/>
            </w:tcBorders>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 видам услуг</w:t>
            </w: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по видам работ</w:t>
            </w: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1</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2</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3</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4</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r w:rsidR="00613201" w:rsidTr="00A57684">
        <w:trPr>
          <w:trHeight w:val="60"/>
        </w:trPr>
        <w:tc>
          <w:tcPr>
            <w:tcW w:w="6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6"/>
            </w:pPr>
            <w:r>
              <w:t>итого</w:t>
            </w:r>
          </w:p>
        </w:tc>
        <w:tc>
          <w:tcPr>
            <w:tcW w:w="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6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6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5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3201" w:rsidRDefault="00613201" w:rsidP="00A57684">
            <w:pPr>
              <w:pStyle w:val="a3"/>
              <w:spacing w:line="240" w:lineRule="auto"/>
              <w:textAlignment w:val="auto"/>
              <w:rPr>
                <w:rFonts w:ascii="Cambria" w:hAnsi="Cambria" w:cs="Times New Roman"/>
                <w:color w:val="auto"/>
              </w:rPr>
            </w:pPr>
          </w:p>
        </w:tc>
      </w:tr>
    </w:tbl>
    <w:p w:rsidR="00613201" w:rsidRDefault="00613201" w:rsidP="00613201">
      <w:pPr>
        <w:pStyle w:val="a4"/>
        <w:rPr>
          <w:sz w:val="16"/>
          <w:szCs w:val="16"/>
        </w:rPr>
      </w:pPr>
    </w:p>
    <w:p w:rsidR="00613201" w:rsidRDefault="00613201" w:rsidP="00613201">
      <w:pPr>
        <w:pStyle w:val="a4"/>
        <w:rPr>
          <w:sz w:val="16"/>
          <w:szCs w:val="16"/>
        </w:rPr>
      </w:pPr>
    </w:p>
    <w:p w:rsidR="00613201" w:rsidRDefault="00613201" w:rsidP="00613201">
      <w:pPr>
        <w:pStyle w:val="a4"/>
        <w:rPr>
          <w:sz w:val="16"/>
          <w:szCs w:val="16"/>
        </w:rPr>
      </w:pPr>
      <w:r>
        <w:rPr>
          <w:sz w:val="16"/>
          <w:szCs w:val="16"/>
        </w:rPr>
        <w:t>Руководитель ______________________________ ФИО</w:t>
      </w:r>
    </w:p>
    <w:p w:rsidR="00613201" w:rsidRDefault="00613201" w:rsidP="00613201">
      <w:pPr>
        <w:pStyle w:val="a4"/>
        <w:rPr>
          <w:sz w:val="16"/>
          <w:szCs w:val="16"/>
        </w:rPr>
      </w:pPr>
      <w:r>
        <w:rPr>
          <w:sz w:val="16"/>
          <w:szCs w:val="16"/>
        </w:rPr>
        <w:t>Исполнитель ______________________________ ФИО</w:t>
      </w:r>
    </w:p>
    <w:p w:rsidR="00613201" w:rsidRDefault="00613201" w:rsidP="00613201">
      <w:pPr>
        <w:pStyle w:val="a4"/>
        <w:rPr>
          <w:sz w:val="16"/>
          <w:szCs w:val="16"/>
        </w:rPr>
      </w:pPr>
      <w:r>
        <w:rPr>
          <w:sz w:val="16"/>
          <w:szCs w:val="16"/>
        </w:rPr>
        <w:t>Контактный телефон</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EF"/>
    <w:rsid w:val="0048104E"/>
    <w:rsid w:val="00613201"/>
    <w:rsid w:val="00984FF0"/>
    <w:rsid w:val="00A8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0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1320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613201"/>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613201"/>
    <w:pPr>
      <w:spacing w:line="190" w:lineRule="atLeast"/>
      <w:ind w:firstLine="227"/>
      <w:jc w:val="both"/>
    </w:pPr>
    <w:rPr>
      <w:rFonts w:ascii="Arial" w:hAnsi="Arial" w:cs="Arial"/>
      <w:spacing w:val="4"/>
      <w:sz w:val="18"/>
      <w:szCs w:val="18"/>
    </w:rPr>
  </w:style>
  <w:style w:type="paragraph" w:customStyle="1" w:styleId="a5">
    <w:name w:val="подстрочник"/>
    <w:basedOn w:val="a3"/>
    <w:uiPriority w:val="99"/>
    <w:rsid w:val="00613201"/>
    <w:pPr>
      <w:spacing w:line="170" w:lineRule="atLeast"/>
      <w:jc w:val="center"/>
    </w:pPr>
    <w:rPr>
      <w:rFonts w:ascii="Arial" w:hAnsi="Arial" w:cs="Arial"/>
      <w:i/>
      <w:iCs/>
      <w:spacing w:val="3"/>
      <w:w w:val="90"/>
      <w:sz w:val="16"/>
      <w:szCs w:val="16"/>
    </w:rPr>
  </w:style>
  <w:style w:type="paragraph" w:customStyle="1" w:styleId="a6">
    <w:name w:val="Таблица"/>
    <w:basedOn w:val="a3"/>
    <w:uiPriority w:val="99"/>
    <w:rsid w:val="00613201"/>
    <w:pPr>
      <w:spacing w:line="170" w:lineRule="atLeast"/>
      <w:jc w:val="both"/>
    </w:pPr>
    <w:rPr>
      <w:rFonts w:ascii="Arial" w:hAnsi="Arial" w:cs="Arial"/>
      <w:w w:val="9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0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1320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613201"/>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613201"/>
    <w:pPr>
      <w:spacing w:line="190" w:lineRule="atLeast"/>
      <w:ind w:firstLine="227"/>
      <w:jc w:val="both"/>
    </w:pPr>
    <w:rPr>
      <w:rFonts w:ascii="Arial" w:hAnsi="Arial" w:cs="Arial"/>
      <w:spacing w:val="4"/>
      <w:sz w:val="18"/>
      <w:szCs w:val="18"/>
    </w:rPr>
  </w:style>
  <w:style w:type="paragraph" w:customStyle="1" w:styleId="a5">
    <w:name w:val="подстрочник"/>
    <w:basedOn w:val="a3"/>
    <w:uiPriority w:val="99"/>
    <w:rsid w:val="00613201"/>
    <w:pPr>
      <w:spacing w:line="170" w:lineRule="atLeast"/>
      <w:jc w:val="center"/>
    </w:pPr>
    <w:rPr>
      <w:rFonts w:ascii="Arial" w:hAnsi="Arial" w:cs="Arial"/>
      <w:i/>
      <w:iCs/>
      <w:spacing w:val="3"/>
      <w:w w:val="90"/>
      <w:sz w:val="16"/>
      <w:szCs w:val="16"/>
    </w:rPr>
  </w:style>
  <w:style w:type="paragraph" w:customStyle="1" w:styleId="a6">
    <w:name w:val="Таблица"/>
    <w:basedOn w:val="a3"/>
    <w:uiPriority w:val="99"/>
    <w:rsid w:val="00613201"/>
    <w:pPr>
      <w:spacing w:line="170" w:lineRule="atLeast"/>
      <w:jc w:val="both"/>
    </w:pPr>
    <w:rPr>
      <w:rFonts w:ascii="Arial" w:hAnsi="Arial" w:cs="Arial"/>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7997</Words>
  <Characters>45583</Characters>
  <Application>Microsoft Office Word</Application>
  <DocSecurity>0</DocSecurity>
  <Lines>379</Lines>
  <Paragraphs>106</Paragraphs>
  <ScaleCrop>false</ScaleCrop>
  <Company/>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2018-08-23T06:44:00Z</dcterms:created>
  <dcterms:modified xsi:type="dcterms:W3CDTF">2018-08-23T07:14:00Z</dcterms:modified>
</cp:coreProperties>
</file>