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0691" w:rsidRDefault="00980691" w:rsidP="00980691">
      <w:pPr>
        <w:pStyle w:val="3"/>
      </w:pPr>
      <w:r>
        <w:t>Администрация муниципального образования «Город Астрахань»</w:t>
      </w:r>
    </w:p>
    <w:p w:rsidR="00980691" w:rsidRDefault="00980691" w:rsidP="00980691">
      <w:pPr>
        <w:pStyle w:val="3"/>
      </w:pPr>
      <w:r>
        <w:t>ПОСТАНОВЛЕНИЕ</w:t>
      </w:r>
      <w:bookmarkStart w:id="0" w:name="_GoBack"/>
      <w:bookmarkEnd w:id="0"/>
    </w:p>
    <w:p w:rsidR="00980691" w:rsidRDefault="00980691" w:rsidP="00980691">
      <w:pPr>
        <w:pStyle w:val="3"/>
      </w:pPr>
      <w:r>
        <w:t>15 июня 2017 года № 3663</w:t>
      </w:r>
    </w:p>
    <w:p w:rsidR="00980691" w:rsidRDefault="00980691" w:rsidP="00980691">
      <w:pPr>
        <w:pStyle w:val="3"/>
      </w:pPr>
      <w:r>
        <w:t>«О разработке документации по внесению изменений в проект</w:t>
      </w:r>
    </w:p>
    <w:p w:rsidR="00980691" w:rsidRDefault="00980691" w:rsidP="00980691">
      <w:pPr>
        <w:pStyle w:val="3"/>
      </w:pPr>
      <w:r>
        <w:t xml:space="preserve">планировки и межевания территории для строительства линейного </w:t>
      </w:r>
    </w:p>
    <w:p w:rsidR="00980691" w:rsidRDefault="00980691" w:rsidP="00980691">
      <w:pPr>
        <w:pStyle w:val="3"/>
      </w:pPr>
      <w:r>
        <w:t>объекта в границах СНТ «Дружба» в Советском районе г. Астрахани»</w:t>
      </w:r>
    </w:p>
    <w:p w:rsidR="00980691" w:rsidRDefault="00980691" w:rsidP="00980691">
      <w:pPr>
        <w:pStyle w:val="a4"/>
      </w:pPr>
      <w:r>
        <w:t>В связи с обращением СНТ «Дружба» от 25.05.2017 № 33-01-13467, в соответствии со статьями 43, 45, 46 Градостроительного кодекса РФ, пунктом 29 статьи 8 Устава муниципального образования «Город Астрахань», постановлением мэра города Астрахани от 30.01.2009 № 244-м «Об утверждении Положения о порядке подготовки документации по планировке территорий муниципального образования «Город Астрахань», с изменениями и дополнениями, внесенными постановлениями мэра города от 06.10.2011 № 9364-м, от 10.01.2013 № 09-м, ПОСТАНОВЛЯЮ:</w:t>
      </w:r>
    </w:p>
    <w:p w:rsidR="00980691" w:rsidRDefault="00980691" w:rsidP="00980691">
      <w:pPr>
        <w:pStyle w:val="a4"/>
      </w:pPr>
      <w:r>
        <w:t>1. Разрешить СНТ «Дружба» разработку документации по внесению изменений в проект планировки и межевания территории для строительства линейного объекта в границах СНТ «Дружба» в Советском районе г. Астрахани, утвержденный постановлением администрации города Астрахани от 13.04.2015 № 2092.</w:t>
      </w:r>
    </w:p>
    <w:p w:rsidR="00980691" w:rsidRDefault="00980691" w:rsidP="00980691">
      <w:pPr>
        <w:pStyle w:val="a4"/>
      </w:pPr>
      <w:r>
        <w:t>2. Управлению по строительству, архитектуре и градостроительству администрации муниципального образования «Город Астрахань» в течение 15 дней после принятия настоящего постановления администрации муниципального образования «Город Астрахань» подготовить задание на разработку документации.</w:t>
      </w:r>
    </w:p>
    <w:p w:rsidR="00980691" w:rsidRDefault="00980691" w:rsidP="00980691">
      <w:pPr>
        <w:pStyle w:val="a4"/>
      </w:pPr>
      <w:r>
        <w:t>3. СНТ «Дружба» представить документацию на согласование в управление по строительству, архитектуре и градостроительству администрации муниципального образования «Город Астрахань» не позднее 6 месяцев после получения задания на разработку документации.</w:t>
      </w:r>
    </w:p>
    <w:p w:rsidR="00980691" w:rsidRDefault="00980691" w:rsidP="00980691">
      <w:pPr>
        <w:pStyle w:val="a4"/>
      </w:pPr>
      <w:r>
        <w:t>4. Управлению информационной политики администрации муниципального образования «Город Астрахань»:</w:t>
      </w:r>
    </w:p>
    <w:p w:rsidR="00980691" w:rsidRDefault="00980691" w:rsidP="00980691">
      <w:pPr>
        <w:pStyle w:val="a4"/>
      </w:pPr>
      <w:r>
        <w:t>4.1.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980691" w:rsidRDefault="00980691" w:rsidP="00980691">
      <w:pPr>
        <w:pStyle w:val="a4"/>
      </w:pPr>
      <w:r>
        <w:t>4.2.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980691" w:rsidRDefault="00980691" w:rsidP="00980691">
      <w:pPr>
        <w:pStyle w:val="a4"/>
      </w:pPr>
      <w:r>
        <w:t>5.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980691" w:rsidRDefault="00980691" w:rsidP="00980691">
      <w:pPr>
        <w:pStyle w:val="a4"/>
        <w:jc w:val="right"/>
      </w:pPr>
      <w:proofErr w:type="spellStart"/>
      <w:r>
        <w:rPr>
          <w:b/>
          <w:bCs/>
        </w:rPr>
        <w:t>И.о</w:t>
      </w:r>
      <w:proofErr w:type="spellEnd"/>
      <w:r>
        <w:rPr>
          <w:b/>
          <w:bCs/>
        </w:rPr>
        <w:t xml:space="preserve">. главы администрации </w:t>
      </w:r>
      <w:r>
        <w:rPr>
          <w:b/>
          <w:bCs/>
          <w:caps/>
        </w:rPr>
        <w:t>С.Б. Агабеков</w:t>
      </w:r>
    </w:p>
    <w:p w:rsidR="00256CA3" w:rsidRDefault="00256CA3"/>
    <w:sectPr w:rsidR="00256C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0691"/>
    <w:rsid w:val="00256CA3"/>
    <w:rsid w:val="00980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B6A9B65-D4E9-41ED-8AFF-5343372BD5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первая строка"/>
    <w:basedOn w:val="a"/>
    <w:uiPriority w:val="99"/>
    <w:rsid w:val="00980691"/>
    <w:pPr>
      <w:autoSpaceDE w:val="0"/>
      <w:autoSpaceDN w:val="0"/>
      <w:adjustRightInd w:val="0"/>
      <w:spacing w:after="0" w:line="170" w:lineRule="atLeast"/>
      <w:ind w:firstLine="227"/>
      <w:jc w:val="both"/>
      <w:textAlignment w:val="center"/>
    </w:pPr>
    <w:rPr>
      <w:rFonts w:ascii="Cambria" w:eastAsia="Times New Roman" w:hAnsi="Cambria" w:cs="Cambria"/>
      <w:i/>
      <w:iCs/>
      <w:color w:val="000000"/>
      <w:spacing w:val="3"/>
      <w:w w:val="90"/>
      <w:sz w:val="17"/>
      <w:szCs w:val="17"/>
    </w:rPr>
  </w:style>
  <w:style w:type="paragraph" w:customStyle="1" w:styleId="3">
    <w:name w:val="основной текст3"/>
    <w:basedOn w:val="a"/>
    <w:uiPriority w:val="99"/>
    <w:rsid w:val="00980691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4">
    <w:name w:val="основной текст"/>
    <w:basedOn w:val="a"/>
    <w:uiPriority w:val="99"/>
    <w:rsid w:val="00980691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350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2017-06-22T05:16:00Z</dcterms:created>
  <dcterms:modified xsi:type="dcterms:W3CDTF">2017-06-22T05:17:00Z</dcterms:modified>
</cp:coreProperties>
</file>