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5467" w:rsidRDefault="00B95467" w:rsidP="00B95467">
      <w:pPr>
        <w:pStyle w:val="3"/>
      </w:pPr>
      <w:r>
        <w:t>Администрация муниципального образования «Город Астрахань»</w:t>
      </w:r>
    </w:p>
    <w:p w:rsidR="00B95467" w:rsidRDefault="00B95467" w:rsidP="00B95467">
      <w:pPr>
        <w:pStyle w:val="3"/>
      </w:pPr>
      <w:r>
        <w:t>ПОСТАНОВЛЕНИЕ</w:t>
      </w:r>
      <w:bookmarkStart w:id="0" w:name="_GoBack"/>
      <w:bookmarkEnd w:id="0"/>
    </w:p>
    <w:p w:rsidR="00B95467" w:rsidRDefault="00B95467" w:rsidP="00B95467">
      <w:pPr>
        <w:pStyle w:val="3"/>
      </w:pPr>
      <w:r>
        <w:t>15 июня 2017 года № 3666</w:t>
      </w:r>
    </w:p>
    <w:p w:rsidR="00B95467" w:rsidRDefault="00B95467" w:rsidP="00B95467">
      <w:pPr>
        <w:pStyle w:val="3"/>
      </w:pPr>
      <w:r>
        <w:t xml:space="preserve">«О предоставлении разрешения на условно разрешенный вид </w:t>
      </w:r>
    </w:p>
    <w:p w:rsidR="00B95467" w:rsidRDefault="00B95467" w:rsidP="00B95467">
      <w:pPr>
        <w:pStyle w:val="3"/>
      </w:pPr>
      <w:r>
        <w:t xml:space="preserve">использования земельного участка по ул. Яблочкова/ </w:t>
      </w:r>
    </w:p>
    <w:p w:rsidR="00B95467" w:rsidRDefault="00B95467" w:rsidP="00B95467">
      <w:pPr>
        <w:pStyle w:val="3"/>
      </w:pPr>
      <w:r>
        <w:t>ул. Спортивной, 2в/39 в Ленинском районе г. Астрахани - магазин»</w:t>
      </w:r>
    </w:p>
    <w:p w:rsidR="00B95467" w:rsidRDefault="00B95467" w:rsidP="00B95467">
      <w:pPr>
        <w:pStyle w:val="a4"/>
      </w:pPr>
      <w:r>
        <w:t xml:space="preserve">В связи с обращением </w:t>
      </w:r>
      <w:proofErr w:type="spellStart"/>
      <w:r>
        <w:t>Кашенцевой</w:t>
      </w:r>
      <w:proofErr w:type="spellEnd"/>
      <w:r>
        <w:t xml:space="preserve"> С.А. от 16.03.2017 № 03-04-01-1867, действующей за ООО «Лента» по доверенности от 25.01.2017 № ЛД-21008/17,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27.04.2017 № 56-р-мо «О проведении публичных слушаний по вопросу предоставления разрешения на условно разрешенный вид использования земельного участка по ул. Яблочкова/ ул. Спортивной, 2в/39 в Ленинском районе г. Астрахани - магазин»,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20123 кв. м (кадастровый номер 30:12:020737:1) по ул. Яблочкова/ ул. Спортивной, 2в/39 в Ленинском районе г. Астрахани - магазин, опубликованным в бюллетене «Астраханский вестник» от 18.05.2017 № 19, протоколом заседания комиссии по землепользованию и застройке муниципального образования «Город Астрахань» от 31.05.2017, ПОСТАНОВЛЯЮ:</w:t>
      </w:r>
    </w:p>
    <w:p w:rsidR="00B95467" w:rsidRDefault="00B95467" w:rsidP="00B95467">
      <w:pPr>
        <w:pStyle w:val="a4"/>
      </w:pPr>
      <w:r>
        <w:t>1. Предоставить разрешение на условно разрешенный вид использования земельного участка площадью 20123 кв. м (кадастровый номер 30:12:020737:1) по ул. Яблочкова/ ул. Спортивной, 2в/39 в Ленинском районе г. Астрахани - магазин.</w:t>
      </w:r>
    </w:p>
    <w:p w:rsidR="00B95467" w:rsidRDefault="00B95467" w:rsidP="00B95467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B95467" w:rsidRDefault="00B95467" w:rsidP="00B95467">
      <w:pPr>
        <w:pStyle w:val="a4"/>
      </w:pPr>
      <w:r>
        <w:t xml:space="preserve">2.1. Разместить настоящее постановление администрации муниципального образования «Город Астрахань» </w:t>
      </w:r>
      <w:proofErr w:type="gramStart"/>
      <w:r>
        <w:t>на официальном сайге</w:t>
      </w:r>
      <w:proofErr w:type="gramEnd"/>
      <w:r>
        <w:t xml:space="preserve"> администрации муниципального образования «Город Астрахань».</w:t>
      </w:r>
    </w:p>
    <w:p w:rsidR="00B95467" w:rsidRDefault="00B95467" w:rsidP="00B95467">
      <w:pPr>
        <w:pStyle w:val="a4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95467" w:rsidRDefault="00B95467" w:rsidP="00B95467">
      <w:pPr>
        <w:pStyle w:val="a4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95467" w:rsidRDefault="00B95467" w:rsidP="00B95467">
      <w:pPr>
        <w:pStyle w:val="a4"/>
        <w:jc w:val="right"/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С.Б. АГАБЕКОВ</w:t>
      </w:r>
    </w:p>
    <w:p w:rsidR="00256CA3" w:rsidRDefault="00256CA3"/>
    <w:sectPr w:rsidR="00256C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467"/>
    <w:rsid w:val="00256CA3"/>
    <w:rsid w:val="00B95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F44A78-823D-416D-B478-B28A28FD8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B95467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B9546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B9546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354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2017-06-22T05:29:00Z</dcterms:created>
  <dcterms:modified xsi:type="dcterms:W3CDTF">2017-06-22T05:30:00Z</dcterms:modified>
</cp:coreProperties>
</file>