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D13AD" w:rsidRDefault="006D13AD" w:rsidP="00A9039E">
      <w:pPr>
        <w:pStyle w:val="31"/>
      </w:pPr>
      <w:r>
        <w:t>А</w:t>
      </w:r>
      <w:r w:rsidR="00A9039E">
        <w:t xml:space="preserve">дминистрация муниципального образования </w:t>
      </w:r>
      <w:r>
        <w:t>«Г</w:t>
      </w:r>
      <w:r w:rsidR="00A9039E">
        <w:t>ород</w:t>
      </w:r>
      <w:r>
        <w:t xml:space="preserve"> </w:t>
      </w:r>
      <w:r>
        <w:t>А</w:t>
      </w:r>
      <w:r w:rsidR="00A9039E">
        <w:t>страхань</w:t>
      </w:r>
      <w:r>
        <w:t>»</w:t>
      </w:r>
    </w:p>
    <w:p w:rsidR="006D13AD" w:rsidRDefault="00605908" w:rsidP="00A9039E">
      <w:pPr>
        <w:pStyle w:val="31"/>
      </w:pPr>
      <w:r>
        <w:t>ПОСТАНОВЛЕНИЕ</w:t>
      </w:r>
    </w:p>
    <w:p w:rsidR="00333C4E" w:rsidRDefault="00605908" w:rsidP="00A9039E">
      <w:pPr>
        <w:pStyle w:val="31"/>
      </w:pPr>
      <w:r>
        <w:t>16 марта 2017 года</w:t>
      </w:r>
      <w:r w:rsidR="006D13AD">
        <w:t xml:space="preserve"> </w:t>
      </w:r>
      <w:r w:rsidR="006D13AD">
        <w:t>№</w:t>
      </w:r>
      <w:r w:rsidR="006D13AD">
        <w:t xml:space="preserve"> </w:t>
      </w:r>
      <w:r>
        <w:t>1582</w:t>
      </w:r>
    </w:p>
    <w:p w:rsidR="00333C4E" w:rsidRDefault="006D13AD" w:rsidP="00A9039E">
      <w:pPr>
        <w:pStyle w:val="31"/>
      </w:pPr>
      <w:r w:rsidRPr="006D13AD">
        <w:t>«</w:t>
      </w:r>
      <w:r w:rsidRPr="006D13AD">
        <w:t>Об утверждении Положения об оплате труда руководителей, их заместителей, главных бухгалтеров муниципальных унитарных предприятий муниципального образования "Город Астрахань</w:t>
      </w:r>
      <w:r w:rsidR="00605908">
        <w:t>»</w:t>
      </w:r>
    </w:p>
    <w:p w:rsidR="006D13AD" w:rsidRDefault="006D13AD" w:rsidP="00A9039E">
      <w:pPr>
        <w:pStyle w:val="21"/>
        <w:shd w:val="clear" w:color="auto" w:fill="auto"/>
        <w:tabs>
          <w:tab w:val="right" w:pos="4886"/>
          <w:tab w:val="right" w:pos="6314"/>
        </w:tabs>
        <w:spacing w:line="218" w:lineRule="exact"/>
        <w:ind w:firstLine="360"/>
        <w:jc w:val="both"/>
      </w:pPr>
    </w:p>
    <w:p w:rsidR="00333C4E" w:rsidRPr="006D13AD" w:rsidRDefault="00605908" w:rsidP="00A9039E">
      <w:pPr>
        <w:pStyle w:val="21"/>
        <w:shd w:val="clear" w:color="auto" w:fill="auto"/>
        <w:tabs>
          <w:tab w:val="right" w:pos="4886"/>
          <w:tab w:val="right" w:pos="6314"/>
        </w:tabs>
        <w:spacing w:line="218"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В соответствии с Гражданским кодексом Российской Федерации, Трудовым кодексом Российской Федерации, Федеральным законом «О государственных и</w:t>
      </w:r>
      <w:r w:rsidRPr="006D13AD">
        <w:rPr>
          <w:rFonts w:ascii="Arial" w:hAnsi="Arial" w:cs="Arial"/>
          <w:spacing w:val="4"/>
          <w:sz w:val="18"/>
          <w:szCs w:val="18"/>
          <w:lang w:eastAsia="en-US" w:bidi="ar-SA"/>
        </w:rPr>
        <w:tab/>
        <w:t>муниципальных унитарных</w:t>
      </w:r>
      <w:r w:rsidR="00A9039E">
        <w:rPr>
          <w:rFonts w:ascii="Arial" w:hAnsi="Arial" w:cs="Arial"/>
          <w:spacing w:val="4"/>
          <w:sz w:val="18"/>
          <w:szCs w:val="18"/>
          <w:lang w:eastAsia="en-US" w:bidi="ar-SA"/>
        </w:rPr>
        <w:t xml:space="preserve"> </w:t>
      </w:r>
      <w:r w:rsidRPr="006D13AD">
        <w:rPr>
          <w:rFonts w:ascii="Arial" w:hAnsi="Arial" w:cs="Arial"/>
          <w:spacing w:val="4"/>
          <w:sz w:val="18"/>
          <w:szCs w:val="18"/>
          <w:lang w:eastAsia="en-US" w:bidi="ar-SA"/>
        </w:rPr>
        <w:t>предприятиях»,</w:t>
      </w:r>
      <w:r w:rsidR="00A9039E">
        <w:rPr>
          <w:rFonts w:ascii="Arial" w:hAnsi="Arial" w:cs="Arial"/>
          <w:spacing w:val="4"/>
          <w:sz w:val="18"/>
          <w:szCs w:val="18"/>
          <w:lang w:eastAsia="en-US" w:bidi="ar-SA"/>
        </w:rPr>
        <w:t xml:space="preserve"> </w:t>
      </w:r>
      <w:bookmarkStart w:id="0" w:name="_GoBack"/>
      <w:bookmarkEnd w:id="0"/>
      <w:r w:rsidRPr="006D13AD">
        <w:rPr>
          <w:rFonts w:ascii="Arial" w:hAnsi="Arial" w:cs="Arial"/>
          <w:spacing w:val="4"/>
          <w:sz w:val="18"/>
          <w:szCs w:val="18"/>
          <w:lang w:eastAsia="en-US" w:bidi="ar-SA"/>
        </w:rPr>
        <w:t>постановлением администрации города Астрахани от 18.11.2014 года №7213 «О соотношении средней заработной платы руководителей, их заместителей, главных бухгалтеров и средней заработной платы работников муниципальных унитарных предприятий города Астрахани»</w:t>
      </w:r>
    </w:p>
    <w:p w:rsidR="00333C4E" w:rsidRPr="006D13AD" w:rsidRDefault="00605908" w:rsidP="00A9039E">
      <w:pPr>
        <w:pStyle w:val="21"/>
        <w:shd w:val="clear" w:color="auto" w:fill="auto"/>
        <w:spacing w:line="218"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ПОСТАНОВЛЯЮ:</w:t>
      </w:r>
    </w:p>
    <w:p w:rsidR="00333C4E" w:rsidRPr="006D13AD" w:rsidRDefault="00605908" w:rsidP="00A9039E">
      <w:pPr>
        <w:pStyle w:val="21"/>
        <w:shd w:val="clear" w:color="auto" w:fill="auto"/>
        <w:tabs>
          <w:tab w:val="left" w:pos="867"/>
          <w:tab w:val="right" w:pos="4886"/>
          <w:tab w:val="right" w:pos="6314"/>
        </w:tabs>
        <w:spacing w:line="218"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1.</w:t>
      </w:r>
      <w:r w:rsidRPr="006D13AD">
        <w:rPr>
          <w:rFonts w:ascii="Arial" w:hAnsi="Arial" w:cs="Arial"/>
          <w:spacing w:val="4"/>
          <w:sz w:val="18"/>
          <w:szCs w:val="18"/>
          <w:lang w:eastAsia="en-US" w:bidi="ar-SA"/>
        </w:rPr>
        <w:tab/>
        <w:t>Утвердить</w:t>
      </w:r>
      <w:r w:rsidR="006D13AD" w:rsidRPr="006D13AD">
        <w:rPr>
          <w:rFonts w:ascii="Arial" w:hAnsi="Arial" w:cs="Arial"/>
          <w:spacing w:val="4"/>
          <w:sz w:val="18"/>
          <w:szCs w:val="18"/>
          <w:lang w:eastAsia="en-US" w:bidi="ar-SA"/>
        </w:rPr>
        <w:t xml:space="preserve"> </w:t>
      </w:r>
      <w:r w:rsidRPr="006D13AD">
        <w:rPr>
          <w:rFonts w:ascii="Arial" w:hAnsi="Arial" w:cs="Arial"/>
          <w:spacing w:val="4"/>
          <w:sz w:val="18"/>
          <w:szCs w:val="18"/>
          <w:lang w:eastAsia="en-US" w:bidi="ar-SA"/>
        </w:rPr>
        <w:t>прилагаемое Положение об</w:t>
      </w:r>
      <w:r w:rsidRPr="006D13AD">
        <w:rPr>
          <w:rFonts w:ascii="Arial" w:hAnsi="Arial" w:cs="Arial"/>
          <w:spacing w:val="4"/>
          <w:sz w:val="18"/>
          <w:szCs w:val="18"/>
          <w:lang w:eastAsia="en-US" w:bidi="ar-SA"/>
        </w:rPr>
        <w:tab/>
        <w:t>оплате труда</w:t>
      </w:r>
      <w:r w:rsidR="006D13AD" w:rsidRPr="006D13AD">
        <w:rPr>
          <w:rFonts w:ascii="Arial" w:hAnsi="Arial" w:cs="Arial"/>
          <w:spacing w:val="4"/>
          <w:sz w:val="18"/>
          <w:szCs w:val="18"/>
          <w:lang w:eastAsia="en-US" w:bidi="ar-SA"/>
        </w:rPr>
        <w:t xml:space="preserve"> </w:t>
      </w:r>
      <w:r w:rsidRPr="006D13AD">
        <w:rPr>
          <w:rFonts w:ascii="Arial" w:hAnsi="Arial" w:cs="Arial"/>
          <w:spacing w:val="4"/>
          <w:sz w:val="18"/>
          <w:szCs w:val="18"/>
          <w:lang w:eastAsia="en-US" w:bidi="ar-SA"/>
        </w:rPr>
        <w:t>руководителей, их заместителей, главных бухгалтеров муниципальных унитарных предприятий муниципального образования «Город Астрахань».</w:t>
      </w:r>
    </w:p>
    <w:p w:rsidR="00333C4E" w:rsidRPr="006D13AD" w:rsidRDefault="006D13AD" w:rsidP="00A9039E">
      <w:pPr>
        <w:pStyle w:val="21"/>
        <w:shd w:val="clear" w:color="auto" w:fill="auto"/>
        <w:tabs>
          <w:tab w:val="left" w:pos="867"/>
          <w:tab w:val="right" w:pos="4886"/>
          <w:tab w:val="right" w:pos="6314"/>
        </w:tabs>
        <w:spacing w:line="218"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2.</w:t>
      </w:r>
      <w:r w:rsidRPr="006D13AD">
        <w:rPr>
          <w:rFonts w:ascii="Arial" w:hAnsi="Arial" w:cs="Arial"/>
          <w:spacing w:val="4"/>
          <w:sz w:val="18"/>
          <w:szCs w:val="18"/>
          <w:lang w:eastAsia="en-US" w:bidi="ar-SA"/>
        </w:rPr>
        <w:tab/>
        <w:t xml:space="preserve">Управлению </w:t>
      </w:r>
      <w:r w:rsidR="00605908" w:rsidRPr="006D13AD">
        <w:rPr>
          <w:rFonts w:ascii="Arial" w:hAnsi="Arial" w:cs="Arial"/>
          <w:spacing w:val="4"/>
          <w:sz w:val="18"/>
          <w:szCs w:val="18"/>
          <w:lang w:eastAsia="en-US" w:bidi="ar-SA"/>
        </w:rPr>
        <w:t>информационной политики</w:t>
      </w:r>
      <w:r w:rsidR="00605908" w:rsidRPr="006D13AD">
        <w:rPr>
          <w:rFonts w:ascii="Arial" w:hAnsi="Arial" w:cs="Arial"/>
          <w:spacing w:val="4"/>
          <w:sz w:val="18"/>
          <w:szCs w:val="18"/>
          <w:lang w:eastAsia="en-US" w:bidi="ar-SA"/>
        </w:rPr>
        <w:tab/>
        <w:t>администрации</w:t>
      </w:r>
      <w:r w:rsidRPr="006D13AD">
        <w:rPr>
          <w:rFonts w:ascii="Arial" w:hAnsi="Arial" w:cs="Arial"/>
          <w:spacing w:val="4"/>
          <w:sz w:val="18"/>
          <w:szCs w:val="18"/>
          <w:lang w:eastAsia="en-US" w:bidi="ar-SA"/>
        </w:rPr>
        <w:t xml:space="preserve"> </w:t>
      </w:r>
      <w:r w:rsidR="00605908" w:rsidRPr="006D13AD">
        <w:rPr>
          <w:rFonts w:ascii="Arial" w:hAnsi="Arial" w:cs="Arial"/>
          <w:spacing w:val="4"/>
          <w:sz w:val="18"/>
          <w:szCs w:val="18"/>
          <w:lang w:eastAsia="en-US" w:bidi="ar-SA"/>
        </w:rPr>
        <w:t>муниципального образования «Город Астрахань» разместить настоящее постановление администрации муниципального образования «Город Астрахань» на официальном сайте администрации</w:t>
      </w:r>
      <w:r w:rsidR="00605908" w:rsidRPr="006D13AD">
        <w:rPr>
          <w:rFonts w:ascii="Arial" w:hAnsi="Arial" w:cs="Arial"/>
          <w:spacing w:val="4"/>
          <w:sz w:val="18"/>
          <w:szCs w:val="18"/>
          <w:lang w:eastAsia="en-US" w:bidi="ar-SA"/>
        </w:rPr>
        <w:tab/>
        <w:t>муниципального</w:t>
      </w:r>
      <w:r w:rsidRPr="006D13AD">
        <w:rPr>
          <w:rFonts w:ascii="Arial" w:hAnsi="Arial" w:cs="Arial"/>
          <w:spacing w:val="4"/>
          <w:sz w:val="18"/>
          <w:szCs w:val="18"/>
          <w:lang w:eastAsia="en-US" w:bidi="ar-SA"/>
        </w:rPr>
        <w:t xml:space="preserve"> </w:t>
      </w:r>
      <w:r w:rsidR="00605908" w:rsidRPr="006D13AD">
        <w:rPr>
          <w:rFonts w:ascii="Arial" w:hAnsi="Arial" w:cs="Arial"/>
          <w:spacing w:val="4"/>
          <w:sz w:val="18"/>
          <w:szCs w:val="18"/>
          <w:lang w:eastAsia="en-US" w:bidi="ar-SA"/>
        </w:rPr>
        <w:t>образования «Город Астрахань».</w:t>
      </w:r>
    </w:p>
    <w:p w:rsidR="00333C4E" w:rsidRPr="006D13AD" w:rsidRDefault="00605908" w:rsidP="00A9039E">
      <w:pPr>
        <w:pStyle w:val="21"/>
        <w:shd w:val="clear" w:color="auto" w:fill="auto"/>
        <w:tabs>
          <w:tab w:val="left" w:pos="867"/>
        </w:tabs>
        <w:spacing w:line="218"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3.</w:t>
      </w:r>
      <w:r w:rsidRPr="006D13AD">
        <w:rPr>
          <w:rFonts w:ascii="Arial" w:hAnsi="Arial" w:cs="Arial"/>
          <w:spacing w:val="4"/>
          <w:sz w:val="18"/>
          <w:szCs w:val="18"/>
          <w:lang w:eastAsia="en-US" w:bidi="ar-SA"/>
        </w:rPr>
        <w:tab/>
        <w:t>Муниципальным унитарным предприятиям привести локальные акты, регламентирующие вопросы оплаты труда работников, в соответствие с Положением, утвержденном в пункте 1 настоящего</w:t>
      </w:r>
      <w:r w:rsidR="006D13AD" w:rsidRPr="006D13AD">
        <w:rPr>
          <w:rFonts w:ascii="Arial" w:hAnsi="Arial" w:cs="Arial"/>
          <w:spacing w:val="4"/>
          <w:sz w:val="18"/>
          <w:szCs w:val="18"/>
          <w:lang w:eastAsia="en-US" w:bidi="ar-SA"/>
        </w:rPr>
        <w:t xml:space="preserve"> </w:t>
      </w:r>
      <w:r w:rsidR="00A9039E">
        <w:rPr>
          <w:rFonts w:ascii="Arial" w:hAnsi="Arial" w:cs="Arial"/>
          <w:spacing w:val="4"/>
          <w:sz w:val="18"/>
          <w:szCs w:val="18"/>
          <w:lang w:eastAsia="en-US" w:bidi="ar-SA"/>
        </w:rPr>
        <w:t>п</w:t>
      </w:r>
      <w:r w:rsidRPr="006D13AD">
        <w:rPr>
          <w:rFonts w:ascii="Arial" w:hAnsi="Arial" w:cs="Arial"/>
          <w:spacing w:val="4"/>
          <w:sz w:val="18"/>
          <w:szCs w:val="18"/>
          <w:lang w:eastAsia="en-US" w:bidi="ar-SA"/>
        </w:rPr>
        <w:t>остановления.</w:t>
      </w:r>
    </w:p>
    <w:p w:rsidR="00333C4E" w:rsidRPr="006D13AD" w:rsidRDefault="00605908" w:rsidP="00A9039E">
      <w:pPr>
        <w:pStyle w:val="21"/>
        <w:shd w:val="clear" w:color="auto" w:fill="auto"/>
        <w:tabs>
          <w:tab w:val="left" w:pos="867"/>
        </w:tabs>
        <w:spacing w:line="218"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4.</w:t>
      </w:r>
      <w:r w:rsidRPr="006D13AD">
        <w:rPr>
          <w:rFonts w:ascii="Arial" w:hAnsi="Arial" w:cs="Arial"/>
          <w:spacing w:val="4"/>
          <w:sz w:val="18"/>
          <w:szCs w:val="18"/>
          <w:lang w:eastAsia="en-US" w:bidi="ar-SA"/>
        </w:rPr>
        <w:tab/>
        <w:t>Контроль за исполнением настоящего постановления администрации муниципального образования «Город Астрахань» возложить на заместителя главы администрации муниципального образования «Город Астрахань» Агабекова С.Б.</w:t>
      </w:r>
    </w:p>
    <w:p w:rsidR="00333C4E" w:rsidRPr="006D13AD" w:rsidRDefault="00333C4E" w:rsidP="00A9039E">
      <w:pPr>
        <w:jc w:val="both"/>
        <w:rPr>
          <w:rFonts w:ascii="Arial" w:eastAsia="Times New Roman" w:hAnsi="Arial" w:cs="Arial"/>
          <w:spacing w:val="4"/>
          <w:sz w:val="18"/>
          <w:szCs w:val="18"/>
          <w:lang w:eastAsia="en-US" w:bidi="ar-SA"/>
        </w:rPr>
      </w:pPr>
    </w:p>
    <w:p w:rsidR="00333C4E" w:rsidRPr="006D13AD" w:rsidRDefault="00605908" w:rsidP="00A9039E">
      <w:pPr>
        <w:pStyle w:val="21"/>
        <w:shd w:val="clear" w:color="auto" w:fill="auto"/>
        <w:spacing w:line="190" w:lineRule="exact"/>
        <w:ind w:firstLine="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О.А. Полумордвинов</w:t>
      </w:r>
    </w:p>
    <w:p w:rsidR="006D13AD" w:rsidRPr="006D13AD" w:rsidRDefault="006D13AD" w:rsidP="00A9039E">
      <w:pPr>
        <w:pStyle w:val="21"/>
        <w:shd w:val="clear" w:color="auto" w:fill="auto"/>
        <w:spacing w:line="216" w:lineRule="exact"/>
        <w:ind w:firstLine="0"/>
        <w:jc w:val="both"/>
        <w:rPr>
          <w:rFonts w:ascii="Arial" w:hAnsi="Arial" w:cs="Arial"/>
          <w:spacing w:val="4"/>
          <w:sz w:val="18"/>
          <w:szCs w:val="18"/>
          <w:lang w:eastAsia="en-US" w:bidi="ar-SA"/>
        </w:rPr>
      </w:pPr>
    </w:p>
    <w:p w:rsidR="006D13AD" w:rsidRPr="006D13AD" w:rsidRDefault="006D13AD" w:rsidP="00A9039E">
      <w:pPr>
        <w:pStyle w:val="21"/>
        <w:shd w:val="clear" w:color="auto" w:fill="auto"/>
        <w:spacing w:line="216" w:lineRule="exact"/>
        <w:ind w:firstLine="0"/>
        <w:jc w:val="both"/>
        <w:rPr>
          <w:rFonts w:ascii="Arial" w:hAnsi="Arial" w:cs="Arial"/>
          <w:spacing w:val="4"/>
          <w:sz w:val="18"/>
          <w:szCs w:val="18"/>
          <w:lang w:eastAsia="en-US" w:bidi="ar-SA"/>
        </w:rPr>
      </w:pPr>
    </w:p>
    <w:p w:rsidR="006D13AD" w:rsidRPr="006D13AD" w:rsidRDefault="006D13AD" w:rsidP="00A9039E">
      <w:pPr>
        <w:pStyle w:val="21"/>
        <w:shd w:val="clear" w:color="auto" w:fill="auto"/>
        <w:spacing w:line="216" w:lineRule="exact"/>
        <w:ind w:firstLine="0"/>
        <w:jc w:val="both"/>
        <w:rPr>
          <w:rFonts w:ascii="Arial" w:hAnsi="Arial" w:cs="Arial"/>
          <w:spacing w:val="4"/>
          <w:sz w:val="18"/>
          <w:szCs w:val="18"/>
          <w:lang w:eastAsia="en-US" w:bidi="ar-SA"/>
        </w:rPr>
      </w:pPr>
    </w:p>
    <w:p w:rsidR="006D13AD" w:rsidRPr="006D13AD" w:rsidRDefault="006D13AD" w:rsidP="00A9039E">
      <w:pPr>
        <w:pStyle w:val="21"/>
        <w:shd w:val="clear" w:color="auto" w:fill="auto"/>
        <w:spacing w:line="216" w:lineRule="exact"/>
        <w:ind w:firstLine="0"/>
        <w:jc w:val="both"/>
        <w:rPr>
          <w:rFonts w:ascii="Arial" w:hAnsi="Arial" w:cs="Arial"/>
          <w:spacing w:val="4"/>
          <w:sz w:val="18"/>
          <w:szCs w:val="18"/>
          <w:lang w:eastAsia="en-US" w:bidi="ar-SA"/>
        </w:rPr>
      </w:pPr>
    </w:p>
    <w:p w:rsidR="006D13AD" w:rsidRPr="006D13AD" w:rsidRDefault="006D13AD" w:rsidP="00A9039E">
      <w:pPr>
        <w:pStyle w:val="21"/>
        <w:shd w:val="clear" w:color="auto" w:fill="auto"/>
        <w:spacing w:line="216" w:lineRule="exact"/>
        <w:ind w:firstLine="0"/>
        <w:jc w:val="both"/>
        <w:rPr>
          <w:rFonts w:ascii="Arial" w:hAnsi="Arial" w:cs="Arial"/>
          <w:spacing w:val="4"/>
          <w:sz w:val="18"/>
          <w:szCs w:val="18"/>
          <w:lang w:eastAsia="en-US" w:bidi="ar-SA"/>
        </w:rPr>
      </w:pPr>
    </w:p>
    <w:p w:rsidR="006D13AD" w:rsidRPr="006D13AD" w:rsidRDefault="006D13AD" w:rsidP="00A9039E">
      <w:pPr>
        <w:pStyle w:val="21"/>
        <w:shd w:val="clear" w:color="auto" w:fill="auto"/>
        <w:spacing w:line="216" w:lineRule="exact"/>
        <w:ind w:firstLine="0"/>
        <w:jc w:val="both"/>
        <w:rPr>
          <w:rFonts w:ascii="Arial" w:hAnsi="Arial" w:cs="Arial"/>
          <w:spacing w:val="4"/>
          <w:sz w:val="18"/>
          <w:szCs w:val="18"/>
          <w:lang w:eastAsia="en-US" w:bidi="ar-SA"/>
        </w:rPr>
      </w:pPr>
    </w:p>
    <w:p w:rsidR="006D13AD" w:rsidRPr="006D13AD" w:rsidRDefault="006D13AD" w:rsidP="00A9039E">
      <w:pPr>
        <w:pStyle w:val="21"/>
        <w:shd w:val="clear" w:color="auto" w:fill="auto"/>
        <w:spacing w:line="216" w:lineRule="exact"/>
        <w:ind w:firstLine="0"/>
        <w:jc w:val="both"/>
        <w:rPr>
          <w:rFonts w:ascii="Arial" w:hAnsi="Arial" w:cs="Arial"/>
          <w:spacing w:val="4"/>
          <w:sz w:val="18"/>
          <w:szCs w:val="18"/>
          <w:lang w:eastAsia="en-US" w:bidi="ar-SA"/>
        </w:rPr>
      </w:pPr>
    </w:p>
    <w:p w:rsidR="006D13AD" w:rsidRPr="006D13AD" w:rsidRDefault="006D13AD" w:rsidP="00A9039E">
      <w:pPr>
        <w:pStyle w:val="21"/>
        <w:shd w:val="clear" w:color="auto" w:fill="auto"/>
        <w:spacing w:line="216" w:lineRule="exact"/>
        <w:ind w:firstLine="0"/>
        <w:jc w:val="both"/>
        <w:rPr>
          <w:rFonts w:ascii="Arial" w:hAnsi="Arial" w:cs="Arial"/>
          <w:spacing w:val="4"/>
          <w:sz w:val="18"/>
          <w:szCs w:val="18"/>
          <w:lang w:eastAsia="en-US" w:bidi="ar-SA"/>
        </w:rPr>
      </w:pPr>
    </w:p>
    <w:p w:rsidR="006D13AD" w:rsidRPr="006D13AD" w:rsidRDefault="006D13AD" w:rsidP="00A9039E">
      <w:pPr>
        <w:pStyle w:val="21"/>
        <w:shd w:val="clear" w:color="auto" w:fill="auto"/>
        <w:spacing w:line="216" w:lineRule="exact"/>
        <w:ind w:firstLine="0"/>
        <w:jc w:val="both"/>
        <w:rPr>
          <w:rFonts w:ascii="Arial" w:hAnsi="Arial" w:cs="Arial"/>
          <w:spacing w:val="4"/>
          <w:sz w:val="18"/>
          <w:szCs w:val="18"/>
          <w:lang w:eastAsia="en-US" w:bidi="ar-SA"/>
        </w:rPr>
      </w:pPr>
    </w:p>
    <w:p w:rsidR="006D13AD" w:rsidRPr="006D13AD" w:rsidRDefault="006D13AD" w:rsidP="00A9039E">
      <w:pPr>
        <w:pStyle w:val="21"/>
        <w:shd w:val="clear" w:color="auto" w:fill="auto"/>
        <w:spacing w:line="216" w:lineRule="exact"/>
        <w:ind w:firstLine="0"/>
        <w:jc w:val="both"/>
        <w:rPr>
          <w:rFonts w:ascii="Arial" w:hAnsi="Arial" w:cs="Arial"/>
          <w:spacing w:val="4"/>
          <w:sz w:val="18"/>
          <w:szCs w:val="18"/>
          <w:lang w:eastAsia="en-US" w:bidi="ar-SA"/>
        </w:rPr>
      </w:pPr>
    </w:p>
    <w:p w:rsidR="006D13AD" w:rsidRPr="006D13AD" w:rsidRDefault="006D13AD" w:rsidP="00A9039E">
      <w:pPr>
        <w:pStyle w:val="21"/>
        <w:shd w:val="clear" w:color="auto" w:fill="auto"/>
        <w:spacing w:line="216" w:lineRule="exact"/>
        <w:ind w:firstLine="0"/>
        <w:jc w:val="both"/>
        <w:rPr>
          <w:rFonts w:ascii="Arial" w:hAnsi="Arial" w:cs="Arial"/>
          <w:spacing w:val="4"/>
          <w:sz w:val="18"/>
          <w:szCs w:val="18"/>
          <w:lang w:eastAsia="en-US" w:bidi="ar-SA"/>
        </w:rPr>
      </w:pPr>
    </w:p>
    <w:p w:rsidR="006D13AD" w:rsidRPr="006D13AD" w:rsidRDefault="006D13AD" w:rsidP="00A9039E">
      <w:pPr>
        <w:pStyle w:val="21"/>
        <w:shd w:val="clear" w:color="auto" w:fill="auto"/>
        <w:spacing w:line="216" w:lineRule="exact"/>
        <w:ind w:firstLine="0"/>
        <w:jc w:val="both"/>
        <w:rPr>
          <w:rFonts w:ascii="Arial" w:hAnsi="Arial" w:cs="Arial"/>
          <w:spacing w:val="4"/>
          <w:sz w:val="18"/>
          <w:szCs w:val="18"/>
          <w:lang w:eastAsia="en-US" w:bidi="ar-SA"/>
        </w:rPr>
      </w:pPr>
    </w:p>
    <w:p w:rsidR="006D13AD" w:rsidRPr="006D13AD" w:rsidRDefault="006D13AD" w:rsidP="00A9039E">
      <w:pPr>
        <w:pStyle w:val="21"/>
        <w:shd w:val="clear" w:color="auto" w:fill="auto"/>
        <w:spacing w:line="216" w:lineRule="exact"/>
        <w:ind w:firstLine="0"/>
        <w:jc w:val="both"/>
        <w:rPr>
          <w:rFonts w:ascii="Arial" w:hAnsi="Arial" w:cs="Arial"/>
          <w:spacing w:val="4"/>
          <w:sz w:val="18"/>
          <w:szCs w:val="18"/>
          <w:lang w:eastAsia="en-US" w:bidi="ar-SA"/>
        </w:rPr>
      </w:pPr>
    </w:p>
    <w:p w:rsidR="006D13AD" w:rsidRPr="006D13AD" w:rsidRDefault="006D13AD" w:rsidP="00A9039E">
      <w:pPr>
        <w:pStyle w:val="21"/>
        <w:shd w:val="clear" w:color="auto" w:fill="auto"/>
        <w:spacing w:line="216" w:lineRule="exact"/>
        <w:ind w:firstLine="0"/>
        <w:jc w:val="both"/>
        <w:rPr>
          <w:rFonts w:ascii="Arial" w:hAnsi="Arial" w:cs="Arial"/>
          <w:spacing w:val="4"/>
          <w:sz w:val="18"/>
          <w:szCs w:val="18"/>
          <w:lang w:eastAsia="en-US" w:bidi="ar-SA"/>
        </w:rPr>
      </w:pPr>
    </w:p>
    <w:p w:rsidR="006D13AD" w:rsidRPr="006D13AD" w:rsidRDefault="006D13AD" w:rsidP="00A9039E">
      <w:pPr>
        <w:pStyle w:val="21"/>
        <w:shd w:val="clear" w:color="auto" w:fill="auto"/>
        <w:spacing w:line="216" w:lineRule="exact"/>
        <w:ind w:firstLine="0"/>
        <w:jc w:val="both"/>
        <w:rPr>
          <w:rFonts w:ascii="Arial" w:hAnsi="Arial" w:cs="Arial"/>
          <w:spacing w:val="4"/>
          <w:sz w:val="18"/>
          <w:szCs w:val="18"/>
          <w:lang w:eastAsia="en-US" w:bidi="ar-SA"/>
        </w:rPr>
      </w:pPr>
    </w:p>
    <w:p w:rsidR="006D13AD" w:rsidRPr="006D13AD" w:rsidRDefault="006D13AD" w:rsidP="00A9039E">
      <w:pPr>
        <w:pStyle w:val="21"/>
        <w:shd w:val="clear" w:color="auto" w:fill="auto"/>
        <w:spacing w:line="216" w:lineRule="exact"/>
        <w:ind w:firstLine="0"/>
        <w:jc w:val="both"/>
        <w:rPr>
          <w:rFonts w:ascii="Arial" w:hAnsi="Arial" w:cs="Arial"/>
          <w:spacing w:val="4"/>
          <w:sz w:val="18"/>
          <w:szCs w:val="18"/>
          <w:lang w:eastAsia="en-US" w:bidi="ar-SA"/>
        </w:rPr>
      </w:pPr>
    </w:p>
    <w:p w:rsidR="006D13AD" w:rsidRPr="006D13AD" w:rsidRDefault="006D13AD" w:rsidP="00A9039E">
      <w:pPr>
        <w:pStyle w:val="21"/>
        <w:shd w:val="clear" w:color="auto" w:fill="auto"/>
        <w:spacing w:line="216" w:lineRule="exact"/>
        <w:ind w:firstLine="0"/>
        <w:jc w:val="both"/>
        <w:rPr>
          <w:rFonts w:ascii="Arial" w:hAnsi="Arial" w:cs="Arial"/>
          <w:spacing w:val="4"/>
          <w:sz w:val="18"/>
          <w:szCs w:val="18"/>
          <w:lang w:eastAsia="en-US" w:bidi="ar-SA"/>
        </w:rPr>
      </w:pPr>
    </w:p>
    <w:p w:rsidR="006D13AD" w:rsidRPr="006D13AD" w:rsidRDefault="006D13AD" w:rsidP="00A9039E">
      <w:pPr>
        <w:pStyle w:val="21"/>
        <w:shd w:val="clear" w:color="auto" w:fill="auto"/>
        <w:spacing w:line="216" w:lineRule="exact"/>
        <w:ind w:firstLine="0"/>
        <w:jc w:val="both"/>
        <w:rPr>
          <w:rFonts w:ascii="Arial" w:hAnsi="Arial" w:cs="Arial"/>
          <w:spacing w:val="4"/>
          <w:sz w:val="18"/>
          <w:szCs w:val="18"/>
          <w:lang w:eastAsia="en-US" w:bidi="ar-SA"/>
        </w:rPr>
      </w:pPr>
    </w:p>
    <w:p w:rsidR="006D13AD" w:rsidRPr="006D13AD" w:rsidRDefault="006D13AD" w:rsidP="00A9039E">
      <w:pPr>
        <w:pStyle w:val="21"/>
        <w:shd w:val="clear" w:color="auto" w:fill="auto"/>
        <w:spacing w:line="216" w:lineRule="exact"/>
        <w:ind w:firstLine="0"/>
        <w:jc w:val="both"/>
        <w:rPr>
          <w:rFonts w:ascii="Arial" w:hAnsi="Arial" w:cs="Arial"/>
          <w:spacing w:val="4"/>
          <w:sz w:val="18"/>
          <w:szCs w:val="18"/>
          <w:lang w:eastAsia="en-US" w:bidi="ar-SA"/>
        </w:rPr>
      </w:pPr>
    </w:p>
    <w:p w:rsidR="006D13AD" w:rsidRPr="006D13AD" w:rsidRDefault="006D13AD" w:rsidP="00A9039E">
      <w:pPr>
        <w:pStyle w:val="21"/>
        <w:shd w:val="clear" w:color="auto" w:fill="auto"/>
        <w:spacing w:line="216" w:lineRule="exact"/>
        <w:ind w:firstLine="0"/>
        <w:jc w:val="both"/>
        <w:rPr>
          <w:rFonts w:ascii="Arial" w:hAnsi="Arial" w:cs="Arial"/>
          <w:spacing w:val="4"/>
          <w:sz w:val="18"/>
          <w:szCs w:val="18"/>
          <w:lang w:eastAsia="en-US" w:bidi="ar-SA"/>
        </w:rPr>
      </w:pPr>
    </w:p>
    <w:p w:rsidR="006D13AD" w:rsidRPr="006D13AD" w:rsidRDefault="006D13AD" w:rsidP="00A9039E">
      <w:pPr>
        <w:pStyle w:val="21"/>
        <w:shd w:val="clear" w:color="auto" w:fill="auto"/>
        <w:spacing w:line="216" w:lineRule="exact"/>
        <w:ind w:firstLine="0"/>
        <w:jc w:val="both"/>
        <w:rPr>
          <w:rFonts w:ascii="Arial" w:hAnsi="Arial" w:cs="Arial"/>
          <w:spacing w:val="4"/>
          <w:sz w:val="18"/>
          <w:szCs w:val="18"/>
          <w:lang w:eastAsia="en-US" w:bidi="ar-SA"/>
        </w:rPr>
      </w:pPr>
    </w:p>
    <w:p w:rsidR="006D13AD" w:rsidRPr="006D13AD" w:rsidRDefault="006D13AD" w:rsidP="00A9039E">
      <w:pPr>
        <w:pStyle w:val="21"/>
        <w:shd w:val="clear" w:color="auto" w:fill="auto"/>
        <w:spacing w:line="216" w:lineRule="exact"/>
        <w:ind w:firstLine="0"/>
        <w:jc w:val="both"/>
        <w:rPr>
          <w:rFonts w:ascii="Arial" w:hAnsi="Arial" w:cs="Arial"/>
          <w:spacing w:val="4"/>
          <w:sz w:val="18"/>
          <w:szCs w:val="18"/>
          <w:lang w:eastAsia="en-US" w:bidi="ar-SA"/>
        </w:rPr>
      </w:pPr>
    </w:p>
    <w:p w:rsidR="006D13AD" w:rsidRPr="006D13AD" w:rsidRDefault="006D13AD" w:rsidP="00A9039E">
      <w:pPr>
        <w:pStyle w:val="21"/>
        <w:shd w:val="clear" w:color="auto" w:fill="auto"/>
        <w:spacing w:line="216" w:lineRule="exact"/>
        <w:ind w:firstLine="0"/>
        <w:jc w:val="both"/>
        <w:rPr>
          <w:rFonts w:ascii="Arial" w:hAnsi="Arial" w:cs="Arial"/>
          <w:spacing w:val="4"/>
          <w:sz w:val="18"/>
          <w:szCs w:val="18"/>
          <w:lang w:eastAsia="en-US" w:bidi="ar-SA"/>
        </w:rPr>
      </w:pPr>
    </w:p>
    <w:p w:rsidR="006D13AD" w:rsidRPr="006D13AD" w:rsidRDefault="006D13AD" w:rsidP="00A9039E">
      <w:pPr>
        <w:pStyle w:val="21"/>
        <w:shd w:val="clear" w:color="auto" w:fill="auto"/>
        <w:spacing w:line="216" w:lineRule="exact"/>
        <w:ind w:firstLine="0"/>
        <w:jc w:val="both"/>
        <w:rPr>
          <w:rFonts w:ascii="Arial" w:hAnsi="Arial" w:cs="Arial"/>
          <w:spacing w:val="4"/>
          <w:sz w:val="18"/>
          <w:szCs w:val="18"/>
          <w:lang w:eastAsia="en-US" w:bidi="ar-SA"/>
        </w:rPr>
      </w:pPr>
    </w:p>
    <w:p w:rsidR="006D13AD" w:rsidRPr="006D13AD" w:rsidRDefault="006D13AD" w:rsidP="00A9039E">
      <w:pPr>
        <w:pStyle w:val="21"/>
        <w:shd w:val="clear" w:color="auto" w:fill="auto"/>
        <w:spacing w:line="216" w:lineRule="exact"/>
        <w:ind w:firstLine="0"/>
        <w:jc w:val="both"/>
        <w:rPr>
          <w:rFonts w:ascii="Arial" w:hAnsi="Arial" w:cs="Arial"/>
          <w:spacing w:val="4"/>
          <w:sz w:val="18"/>
          <w:szCs w:val="18"/>
          <w:lang w:eastAsia="en-US" w:bidi="ar-SA"/>
        </w:rPr>
      </w:pPr>
    </w:p>
    <w:p w:rsidR="006D13AD" w:rsidRPr="006D13AD" w:rsidRDefault="006D13AD" w:rsidP="00A9039E">
      <w:pPr>
        <w:pStyle w:val="21"/>
        <w:shd w:val="clear" w:color="auto" w:fill="auto"/>
        <w:spacing w:line="216" w:lineRule="exact"/>
        <w:ind w:firstLine="0"/>
        <w:jc w:val="both"/>
        <w:rPr>
          <w:rFonts w:ascii="Arial" w:hAnsi="Arial" w:cs="Arial"/>
          <w:spacing w:val="4"/>
          <w:sz w:val="18"/>
          <w:szCs w:val="18"/>
          <w:lang w:eastAsia="en-US" w:bidi="ar-SA"/>
        </w:rPr>
      </w:pPr>
    </w:p>
    <w:p w:rsidR="006D13AD" w:rsidRPr="006D13AD" w:rsidRDefault="006D13AD" w:rsidP="00A9039E">
      <w:pPr>
        <w:pStyle w:val="21"/>
        <w:shd w:val="clear" w:color="auto" w:fill="auto"/>
        <w:spacing w:line="216" w:lineRule="exact"/>
        <w:ind w:firstLine="0"/>
        <w:jc w:val="both"/>
        <w:rPr>
          <w:rFonts w:ascii="Arial" w:hAnsi="Arial" w:cs="Arial"/>
          <w:spacing w:val="4"/>
          <w:sz w:val="18"/>
          <w:szCs w:val="18"/>
          <w:lang w:eastAsia="en-US" w:bidi="ar-SA"/>
        </w:rPr>
      </w:pPr>
    </w:p>
    <w:p w:rsidR="006D13AD" w:rsidRPr="006D13AD" w:rsidRDefault="006D13AD" w:rsidP="00A9039E">
      <w:pPr>
        <w:pStyle w:val="21"/>
        <w:shd w:val="clear" w:color="auto" w:fill="auto"/>
        <w:spacing w:line="216" w:lineRule="exact"/>
        <w:ind w:firstLine="0"/>
        <w:jc w:val="both"/>
        <w:rPr>
          <w:rFonts w:ascii="Arial" w:hAnsi="Arial" w:cs="Arial"/>
          <w:spacing w:val="4"/>
          <w:sz w:val="18"/>
          <w:szCs w:val="18"/>
          <w:lang w:eastAsia="en-US" w:bidi="ar-SA"/>
        </w:rPr>
      </w:pPr>
    </w:p>
    <w:p w:rsidR="006D13AD" w:rsidRPr="006D13AD" w:rsidRDefault="006D13AD" w:rsidP="00A9039E">
      <w:pPr>
        <w:pStyle w:val="21"/>
        <w:shd w:val="clear" w:color="auto" w:fill="auto"/>
        <w:spacing w:line="216" w:lineRule="exact"/>
        <w:ind w:firstLine="0"/>
        <w:jc w:val="both"/>
        <w:rPr>
          <w:rFonts w:ascii="Arial" w:hAnsi="Arial" w:cs="Arial"/>
          <w:spacing w:val="4"/>
          <w:sz w:val="18"/>
          <w:szCs w:val="18"/>
          <w:lang w:eastAsia="en-US" w:bidi="ar-SA"/>
        </w:rPr>
      </w:pPr>
    </w:p>
    <w:p w:rsidR="006D13AD" w:rsidRPr="006D13AD" w:rsidRDefault="006D13AD" w:rsidP="00A9039E">
      <w:pPr>
        <w:pStyle w:val="21"/>
        <w:shd w:val="clear" w:color="auto" w:fill="auto"/>
        <w:spacing w:line="216" w:lineRule="exact"/>
        <w:ind w:firstLine="0"/>
        <w:jc w:val="both"/>
        <w:rPr>
          <w:rFonts w:ascii="Arial" w:hAnsi="Arial" w:cs="Arial"/>
          <w:spacing w:val="4"/>
          <w:sz w:val="18"/>
          <w:szCs w:val="18"/>
          <w:lang w:eastAsia="en-US" w:bidi="ar-SA"/>
        </w:rPr>
      </w:pPr>
    </w:p>
    <w:p w:rsidR="006D13AD" w:rsidRPr="006D13AD" w:rsidRDefault="006D13AD" w:rsidP="00A9039E">
      <w:pPr>
        <w:pStyle w:val="21"/>
        <w:shd w:val="clear" w:color="auto" w:fill="auto"/>
        <w:spacing w:line="216" w:lineRule="exact"/>
        <w:ind w:firstLine="0"/>
        <w:jc w:val="both"/>
        <w:rPr>
          <w:rFonts w:ascii="Arial" w:hAnsi="Arial" w:cs="Arial"/>
          <w:spacing w:val="4"/>
          <w:sz w:val="18"/>
          <w:szCs w:val="18"/>
          <w:lang w:eastAsia="en-US" w:bidi="ar-SA"/>
        </w:rPr>
      </w:pPr>
    </w:p>
    <w:p w:rsidR="006D13AD" w:rsidRPr="006D13AD" w:rsidRDefault="006D13AD" w:rsidP="00A9039E">
      <w:pPr>
        <w:pStyle w:val="21"/>
        <w:shd w:val="clear" w:color="auto" w:fill="auto"/>
        <w:spacing w:line="216" w:lineRule="exact"/>
        <w:ind w:firstLine="0"/>
        <w:jc w:val="both"/>
        <w:rPr>
          <w:rFonts w:ascii="Arial" w:hAnsi="Arial" w:cs="Arial"/>
          <w:spacing w:val="4"/>
          <w:sz w:val="18"/>
          <w:szCs w:val="18"/>
          <w:lang w:eastAsia="en-US" w:bidi="ar-SA"/>
        </w:rPr>
      </w:pPr>
    </w:p>
    <w:p w:rsidR="006D13AD" w:rsidRPr="006D13AD" w:rsidRDefault="006D13AD" w:rsidP="00A9039E">
      <w:pPr>
        <w:pStyle w:val="21"/>
        <w:shd w:val="clear" w:color="auto" w:fill="auto"/>
        <w:spacing w:line="216" w:lineRule="exact"/>
        <w:ind w:firstLine="0"/>
        <w:jc w:val="both"/>
        <w:rPr>
          <w:rFonts w:ascii="Arial" w:hAnsi="Arial" w:cs="Arial"/>
          <w:spacing w:val="4"/>
          <w:sz w:val="18"/>
          <w:szCs w:val="18"/>
          <w:lang w:eastAsia="en-US" w:bidi="ar-SA"/>
        </w:rPr>
      </w:pPr>
    </w:p>
    <w:p w:rsidR="006D13AD" w:rsidRPr="006D13AD" w:rsidRDefault="006D13AD" w:rsidP="00A9039E">
      <w:pPr>
        <w:pStyle w:val="21"/>
        <w:shd w:val="clear" w:color="auto" w:fill="auto"/>
        <w:spacing w:line="216" w:lineRule="exact"/>
        <w:ind w:firstLine="0"/>
        <w:jc w:val="both"/>
        <w:rPr>
          <w:rFonts w:ascii="Arial" w:hAnsi="Arial" w:cs="Arial"/>
          <w:spacing w:val="4"/>
          <w:sz w:val="18"/>
          <w:szCs w:val="18"/>
          <w:lang w:eastAsia="en-US" w:bidi="ar-SA"/>
        </w:rPr>
      </w:pPr>
    </w:p>
    <w:p w:rsidR="006D13AD" w:rsidRPr="006D13AD" w:rsidRDefault="006D13AD" w:rsidP="00A9039E">
      <w:pPr>
        <w:pStyle w:val="21"/>
        <w:shd w:val="clear" w:color="auto" w:fill="auto"/>
        <w:spacing w:line="216" w:lineRule="exact"/>
        <w:ind w:firstLine="0"/>
        <w:jc w:val="both"/>
        <w:rPr>
          <w:rFonts w:ascii="Arial" w:hAnsi="Arial" w:cs="Arial"/>
          <w:spacing w:val="4"/>
          <w:sz w:val="18"/>
          <w:szCs w:val="18"/>
          <w:lang w:eastAsia="en-US" w:bidi="ar-SA"/>
        </w:rPr>
      </w:pPr>
    </w:p>
    <w:p w:rsidR="006D13AD" w:rsidRPr="006D13AD" w:rsidRDefault="006D13AD" w:rsidP="00A9039E">
      <w:pPr>
        <w:pStyle w:val="21"/>
        <w:shd w:val="clear" w:color="auto" w:fill="auto"/>
        <w:spacing w:line="216" w:lineRule="exact"/>
        <w:ind w:firstLine="0"/>
        <w:jc w:val="both"/>
        <w:rPr>
          <w:rFonts w:ascii="Arial" w:hAnsi="Arial" w:cs="Arial"/>
          <w:spacing w:val="4"/>
          <w:sz w:val="18"/>
          <w:szCs w:val="18"/>
          <w:lang w:eastAsia="en-US" w:bidi="ar-SA"/>
        </w:rPr>
      </w:pPr>
    </w:p>
    <w:p w:rsidR="006D13AD" w:rsidRPr="006D13AD" w:rsidRDefault="006D13AD" w:rsidP="00A9039E">
      <w:pPr>
        <w:pStyle w:val="21"/>
        <w:shd w:val="clear" w:color="auto" w:fill="auto"/>
        <w:spacing w:line="216" w:lineRule="exact"/>
        <w:ind w:firstLine="0"/>
        <w:jc w:val="both"/>
        <w:rPr>
          <w:rFonts w:ascii="Arial" w:hAnsi="Arial" w:cs="Arial"/>
          <w:spacing w:val="4"/>
          <w:sz w:val="18"/>
          <w:szCs w:val="18"/>
          <w:lang w:eastAsia="en-US" w:bidi="ar-SA"/>
        </w:rPr>
      </w:pPr>
    </w:p>
    <w:p w:rsidR="006D13AD" w:rsidRPr="006D13AD" w:rsidRDefault="006D13AD" w:rsidP="00A9039E">
      <w:pPr>
        <w:pStyle w:val="21"/>
        <w:shd w:val="clear" w:color="auto" w:fill="auto"/>
        <w:spacing w:line="216" w:lineRule="exact"/>
        <w:ind w:firstLine="0"/>
        <w:jc w:val="both"/>
        <w:rPr>
          <w:rFonts w:ascii="Arial" w:hAnsi="Arial" w:cs="Arial"/>
          <w:spacing w:val="4"/>
          <w:sz w:val="18"/>
          <w:szCs w:val="18"/>
          <w:lang w:eastAsia="en-US" w:bidi="ar-SA"/>
        </w:rPr>
      </w:pPr>
    </w:p>
    <w:tbl>
      <w:tblPr>
        <w:tblStyle w:val="a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06"/>
        <w:gridCol w:w="3006"/>
        <w:gridCol w:w="3007"/>
      </w:tblGrid>
      <w:tr w:rsidR="006D13AD" w:rsidTr="00A9039E">
        <w:tc>
          <w:tcPr>
            <w:tcW w:w="3006" w:type="dxa"/>
          </w:tcPr>
          <w:p w:rsidR="006D13AD" w:rsidRDefault="006D13AD" w:rsidP="00A9039E">
            <w:pPr>
              <w:pStyle w:val="21"/>
              <w:shd w:val="clear" w:color="auto" w:fill="auto"/>
              <w:spacing w:line="216" w:lineRule="exact"/>
              <w:ind w:firstLine="0"/>
              <w:jc w:val="both"/>
              <w:rPr>
                <w:rFonts w:ascii="Arial" w:hAnsi="Arial" w:cs="Arial"/>
                <w:spacing w:val="4"/>
                <w:sz w:val="18"/>
                <w:szCs w:val="18"/>
                <w:lang w:eastAsia="en-US" w:bidi="ar-SA"/>
              </w:rPr>
            </w:pPr>
          </w:p>
        </w:tc>
        <w:tc>
          <w:tcPr>
            <w:tcW w:w="3006" w:type="dxa"/>
          </w:tcPr>
          <w:p w:rsidR="006D13AD" w:rsidRDefault="006D13AD" w:rsidP="00A9039E">
            <w:pPr>
              <w:pStyle w:val="21"/>
              <w:shd w:val="clear" w:color="auto" w:fill="auto"/>
              <w:spacing w:line="216" w:lineRule="exact"/>
              <w:ind w:firstLine="0"/>
              <w:jc w:val="both"/>
              <w:rPr>
                <w:rFonts w:ascii="Arial" w:hAnsi="Arial" w:cs="Arial"/>
                <w:spacing w:val="4"/>
                <w:sz w:val="18"/>
                <w:szCs w:val="18"/>
                <w:lang w:eastAsia="en-US" w:bidi="ar-SA"/>
              </w:rPr>
            </w:pPr>
          </w:p>
        </w:tc>
        <w:tc>
          <w:tcPr>
            <w:tcW w:w="3007" w:type="dxa"/>
          </w:tcPr>
          <w:p w:rsidR="006D13AD" w:rsidRDefault="006D13AD" w:rsidP="00A9039E">
            <w:pPr>
              <w:pStyle w:val="21"/>
              <w:shd w:val="clear" w:color="auto" w:fill="auto"/>
              <w:spacing w:line="216" w:lineRule="exact"/>
              <w:ind w:firstLine="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 xml:space="preserve">Утверждено постановлением администрации муниципального образования «Город Астрахань» </w:t>
            </w:r>
          </w:p>
          <w:p w:rsidR="006D13AD" w:rsidRPr="006D13AD" w:rsidRDefault="006D13AD" w:rsidP="00A9039E">
            <w:pPr>
              <w:pStyle w:val="21"/>
              <w:shd w:val="clear" w:color="auto" w:fill="auto"/>
              <w:spacing w:line="216" w:lineRule="exact"/>
              <w:ind w:firstLine="0"/>
              <w:jc w:val="both"/>
              <w:rPr>
                <w:rFonts w:ascii="Arial" w:hAnsi="Arial" w:cs="Arial"/>
                <w:spacing w:val="4"/>
                <w:sz w:val="18"/>
                <w:szCs w:val="18"/>
                <w:lang w:eastAsia="en-US" w:bidi="ar-SA"/>
              </w:rPr>
            </w:pPr>
          </w:p>
          <w:p w:rsidR="006D13AD" w:rsidRDefault="006D13AD" w:rsidP="00A9039E">
            <w:pPr>
              <w:pStyle w:val="21"/>
              <w:shd w:val="clear" w:color="auto" w:fill="auto"/>
              <w:spacing w:line="216" w:lineRule="exact"/>
              <w:ind w:firstLine="0"/>
              <w:jc w:val="both"/>
              <w:rPr>
                <w:rFonts w:ascii="Arial" w:hAnsi="Arial" w:cs="Arial"/>
                <w:spacing w:val="4"/>
                <w:sz w:val="18"/>
                <w:szCs w:val="18"/>
                <w:lang w:eastAsia="en-US" w:bidi="ar-SA"/>
              </w:rPr>
            </w:pPr>
            <w:r>
              <w:rPr>
                <w:noProof/>
                <w:lang w:bidi="ar-SA"/>
              </w:rPr>
              <w:drawing>
                <wp:inline distT="0" distB="0" distL="0" distR="0">
                  <wp:extent cx="1323975" cy="266700"/>
                  <wp:effectExtent l="0" t="0" r="9525" b="0"/>
                  <wp:docPr id="5" name="Рисунок 5" descr="G:\158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G:\1582\1.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23975" cy="266700"/>
                          </a:xfrm>
                          <a:prstGeom prst="rect">
                            <a:avLst/>
                          </a:prstGeom>
                          <a:noFill/>
                          <a:ln>
                            <a:noFill/>
                          </a:ln>
                        </pic:spPr>
                      </pic:pic>
                    </a:graphicData>
                  </a:graphic>
                </wp:inline>
              </w:drawing>
            </w:r>
          </w:p>
        </w:tc>
      </w:tr>
    </w:tbl>
    <w:p w:rsidR="006D13AD" w:rsidRDefault="006D13AD" w:rsidP="00A9039E">
      <w:pPr>
        <w:pStyle w:val="21"/>
        <w:shd w:val="clear" w:color="auto" w:fill="auto"/>
        <w:spacing w:line="216" w:lineRule="exact"/>
        <w:ind w:firstLine="0"/>
        <w:jc w:val="both"/>
        <w:rPr>
          <w:rFonts w:ascii="Arial" w:hAnsi="Arial" w:cs="Arial"/>
          <w:spacing w:val="4"/>
          <w:sz w:val="18"/>
          <w:szCs w:val="18"/>
          <w:lang w:eastAsia="en-US" w:bidi="ar-SA"/>
        </w:rPr>
      </w:pPr>
    </w:p>
    <w:p w:rsidR="006D13AD" w:rsidRPr="006D13AD" w:rsidRDefault="006D13AD" w:rsidP="00A9039E">
      <w:pPr>
        <w:pStyle w:val="21"/>
        <w:shd w:val="clear" w:color="auto" w:fill="auto"/>
        <w:spacing w:line="216" w:lineRule="exact"/>
        <w:ind w:firstLine="0"/>
        <w:rPr>
          <w:rFonts w:ascii="Arial" w:hAnsi="Arial" w:cs="Arial"/>
          <w:spacing w:val="4"/>
          <w:sz w:val="18"/>
          <w:szCs w:val="18"/>
          <w:lang w:eastAsia="en-US" w:bidi="ar-SA"/>
        </w:rPr>
      </w:pPr>
      <w:r w:rsidRPr="006D13AD">
        <w:rPr>
          <w:rFonts w:ascii="Arial" w:hAnsi="Arial" w:cs="Arial"/>
          <w:spacing w:val="4"/>
          <w:sz w:val="18"/>
          <w:szCs w:val="18"/>
          <w:lang w:eastAsia="en-US" w:bidi="ar-SA"/>
        </w:rPr>
        <w:t>Положение об оплате труда руководителей, их заместителей, главных бухгалтеров муниципальных унитарных предприятий муниципального образования «Город Астрахань»</w:t>
      </w:r>
    </w:p>
    <w:p w:rsidR="00333C4E" w:rsidRPr="006D13AD" w:rsidRDefault="00333C4E" w:rsidP="00A9039E">
      <w:pPr>
        <w:pStyle w:val="21"/>
        <w:shd w:val="clear" w:color="auto" w:fill="auto"/>
        <w:spacing w:line="219" w:lineRule="exact"/>
        <w:ind w:firstLine="0"/>
        <w:jc w:val="both"/>
        <w:rPr>
          <w:rFonts w:ascii="Arial" w:hAnsi="Arial" w:cs="Arial"/>
          <w:spacing w:val="4"/>
          <w:sz w:val="18"/>
          <w:szCs w:val="18"/>
          <w:lang w:eastAsia="en-US" w:bidi="ar-SA"/>
        </w:rPr>
      </w:pPr>
    </w:p>
    <w:p w:rsidR="00333C4E" w:rsidRPr="006D13AD" w:rsidRDefault="00605908" w:rsidP="00A9039E">
      <w:pPr>
        <w:pStyle w:val="21"/>
        <w:shd w:val="clear" w:color="auto" w:fill="auto"/>
        <w:tabs>
          <w:tab w:val="left" w:pos="2701"/>
        </w:tabs>
        <w:spacing w:line="190" w:lineRule="exact"/>
        <w:ind w:firstLine="0"/>
        <w:rPr>
          <w:rFonts w:ascii="Arial" w:hAnsi="Arial" w:cs="Arial"/>
          <w:spacing w:val="4"/>
          <w:sz w:val="18"/>
          <w:szCs w:val="18"/>
          <w:lang w:eastAsia="en-US" w:bidi="ar-SA"/>
        </w:rPr>
      </w:pPr>
      <w:r w:rsidRPr="006D13AD">
        <w:rPr>
          <w:rFonts w:ascii="Arial" w:hAnsi="Arial" w:cs="Arial"/>
          <w:spacing w:val="4"/>
          <w:sz w:val="18"/>
          <w:szCs w:val="18"/>
          <w:lang w:eastAsia="en-US" w:bidi="ar-SA"/>
        </w:rPr>
        <w:t>1.</w:t>
      </w:r>
      <w:r w:rsidR="006D13AD" w:rsidRPr="006D13AD">
        <w:rPr>
          <w:rFonts w:ascii="Arial" w:hAnsi="Arial" w:cs="Arial"/>
          <w:spacing w:val="4"/>
          <w:sz w:val="18"/>
          <w:szCs w:val="18"/>
          <w:lang w:eastAsia="en-US" w:bidi="ar-SA"/>
        </w:rPr>
        <w:t xml:space="preserve"> </w:t>
      </w:r>
      <w:r w:rsidRPr="006D13AD">
        <w:rPr>
          <w:rFonts w:ascii="Arial" w:hAnsi="Arial" w:cs="Arial"/>
          <w:spacing w:val="4"/>
          <w:sz w:val="18"/>
          <w:szCs w:val="18"/>
          <w:lang w:eastAsia="en-US" w:bidi="ar-SA"/>
        </w:rPr>
        <w:t>Общие положения</w:t>
      </w:r>
    </w:p>
    <w:p w:rsidR="00333C4E" w:rsidRPr="006D13AD" w:rsidRDefault="00605908" w:rsidP="00A9039E">
      <w:pPr>
        <w:pStyle w:val="21"/>
        <w:shd w:val="clear" w:color="auto" w:fill="auto"/>
        <w:tabs>
          <w:tab w:val="left" w:pos="814"/>
        </w:tabs>
        <w:spacing w:line="218"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1.1.</w:t>
      </w:r>
      <w:r w:rsidRPr="006D13AD">
        <w:rPr>
          <w:rFonts w:ascii="Arial" w:hAnsi="Arial" w:cs="Arial"/>
          <w:spacing w:val="4"/>
          <w:sz w:val="18"/>
          <w:szCs w:val="18"/>
          <w:lang w:eastAsia="en-US" w:bidi="ar-SA"/>
        </w:rPr>
        <w:tab/>
        <w:t>Настоящее Положение об оплате труда руководителей, их заместителей, главных бухгалтеров муниципальных унитарных предприятий муниципального образования «Город Астрахань» (далее - Положение) разработано в соответствии с Гражданским кодексом Российской Федерации, Трудовым кодексом Российской Федерации, Федеральным законом «О государственных и муниципальных унитарных предприятиях», Уставом муниципального образования «Город Астрахань».</w:t>
      </w:r>
    </w:p>
    <w:p w:rsidR="00333C4E" w:rsidRPr="006D13AD" w:rsidRDefault="00605908" w:rsidP="00A9039E">
      <w:pPr>
        <w:pStyle w:val="21"/>
        <w:shd w:val="clear" w:color="auto" w:fill="auto"/>
        <w:tabs>
          <w:tab w:val="left" w:pos="817"/>
        </w:tabs>
        <w:spacing w:line="218"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1.2.</w:t>
      </w:r>
      <w:r w:rsidRPr="006D13AD">
        <w:rPr>
          <w:rFonts w:ascii="Arial" w:hAnsi="Arial" w:cs="Arial"/>
          <w:spacing w:val="4"/>
          <w:sz w:val="18"/>
          <w:szCs w:val="18"/>
          <w:lang w:eastAsia="en-US" w:bidi="ar-SA"/>
        </w:rPr>
        <w:tab/>
        <w:t>Положение обеспечивает единый подход к определению размера оплаты труда руководителей, их заместителей, главных бухгалтеров муниципальных унитарных предприятий муниципального образования «Город Астрахань» (далее - муниципальных предприятий), установление зависимости размеров оплаты труда руководителей, их заместителей, главных бухгалтеров от результатов финансово-хозяйственной деятельности данных предприятий, стимулирование эффективности их деятельности.</w:t>
      </w:r>
    </w:p>
    <w:p w:rsidR="00333C4E" w:rsidRDefault="00605908" w:rsidP="00A9039E">
      <w:pPr>
        <w:pStyle w:val="21"/>
        <w:shd w:val="clear" w:color="auto" w:fill="auto"/>
        <w:tabs>
          <w:tab w:val="left" w:pos="814"/>
        </w:tabs>
        <w:spacing w:line="218"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1.3.</w:t>
      </w:r>
      <w:r w:rsidRPr="006D13AD">
        <w:rPr>
          <w:rFonts w:ascii="Arial" w:hAnsi="Arial" w:cs="Arial"/>
          <w:spacing w:val="4"/>
          <w:sz w:val="18"/>
          <w:szCs w:val="18"/>
          <w:lang w:eastAsia="en-US" w:bidi="ar-SA"/>
        </w:rPr>
        <w:tab/>
        <w:t>Положение содержит порядок установления должностного оклада, премии, вознаграждения и социальных выплат руководителей, их заместителей, главных бухгалтеров муниципальных предприятий.</w:t>
      </w:r>
    </w:p>
    <w:p w:rsidR="00A9039E" w:rsidRPr="006D13AD" w:rsidRDefault="00A9039E" w:rsidP="00A9039E">
      <w:pPr>
        <w:pStyle w:val="21"/>
        <w:shd w:val="clear" w:color="auto" w:fill="auto"/>
        <w:tabs>
          <w:tab w:val="left" w:pos="814"/>
        </w:tabs>
        <w:spacing w:line="218" w:lineRule="exact"/>
        <w:ind w:firstLine="360"/>
        <w:jc w:val="both"/>
        <w:rPr>
          <w:rFonts w:ascii="Arial" w:hAnsi="Arial" w:cs="Arial"/>
          <w:spacing w:val="4"/>
          <w:sz w:val="18"/>
          <w:szCs w:val="18"/>
          <w:lang w:eastAsia="en-US" w:bidi="ar-SA"/>
        </w:rPr>
      </w:pPr>
    </w:p>
    <w:p w:rsidR="00333C4E" w:rsidRDefault="00605908" w:rsidP="00A9039E">
      <w:pPr>
        <w:pStyle w:val="21"/>
        <w:shd w:val="clear" w:color="auto" w:fill="auto"/>
        <w:tabs>
          <w:tab w:val="left" w:pos="915"/>
        </w:tabs>
        <w:spacing w:line="219" w:lineRule="exact"/>
        <w:ind w:left="360" w:hanging="360"/>
        <w:rPr>
          <w:rFonts w:ascii="Arial" w:hAnsi="Arial" w:cs="Arial"/>
          <w:spacing w:val="4"/>
          <w:sz w:val="18"/>
          <w:szCs w:val="18"/>
          <w:lang w:eastAsia="en-US" w:bidi="ar-SA"/>
        </w:rPr>
      </w:pPr>
      <w:r w:rsidRPr="006D13AD">
        <w:rPr>
          <w:rFonts w:ascii="Arial" w:hAnsi="Arial" w:cs="Arial"/>
          <w:spacing w:val="4"/>
          <w:sz w:val="18"/>
          <w:szCs w:val="18"/>
          <w:lang w:eastAsia="en-US" w:bidi="ar-SA"/>
        </w:rPr>
        <w:t>2.</w:t>
      </w:r>
      <w:r w:rsidRPr="006D13AD">
        <w:rPr>
          <w:rFonts w:ascii="Arial" w:hAnsi="Arial" w:cs="Arial"/>
          <w:spacing w:val="4"/>
          <w:sz w:val="18"/>
          <w:szCs w:val="18"/>
          <w:lang w:eastAsia="en-US" w:bidi="ar-SA"/>
        </w:rPr>
        <w:tab/>
        <w:t>Система оплаты труда руководителей, их заместителей, главных бухгалтеров муниципальных предприятий</w:t>
      </w:r>
    </w:p>
    <w:p w:rsidR="00A9039E" w:rsidRPr="006D13AD" w:rsidRDefault="00A9039E" w:rsidP="00A9039E">
      <w:pPr>
        <w:pStyle w:val="21"/>
        <w:shd w:val="clear" w:color="auto" w:fill="auto"/>
        <w:tabs>
          <w:tab w:val="left" w:pos="915"/>
        </w:tabs>
        <w:spacing w:line="219" w:lineRule="exact"/>
        <w:ind w:left="360" w:hanging="360"/>
        <w:rPr>
          <w:rFonts w:ascii="Arial" w:hAnsi="Arial" w:cs="Arial"/>
          <w:spacing w:val="4"/>
          <w:sz w:val="18"/>
          <w:szCs w:val="18"/>
          <w:lang w:eastAsia="en-US" w:bidi="ar-SA"/>
        </w:rPr>
      </w:pPr>
    </w:p>
    <w:p w:rsidR="00333C4E" w:rsidRPr="006D13AD" w:rsidRDefault="00605908" w:rsidP="00A9039E">
      <w:pPr>
        <w:pStyle w:val="21"/>
        <w:shd w:val="clear" w:color="auto" w:fill="auto"/>
        <w:tabs>
          <w:tab w:val="left" w:pos="814"/>
        </w:tabs>
        <w:spacing w:line="221"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2.1.</w:t>
      </w:r>
      <w:r w:rsidRPr="006D13AD">
        <w:rPr>
          <w:rFonts w:ascii="Arial" w:hAnsi="Arial" w:cs="Arial"/>
          <w:spacing w:val="4"/>
          <w:sz w:val="18"/>
          <w:szCs w:val="18"/>
          <w:lang w:eastAsia="en-US" w:bidi="ar-SA"/>
        </w:rPr>
        <w:tab/>
        <w:t>Оплата труда руководителя, его заместителя, главного бухгалтера муниципального предприятия состоит из:</w:t>
      </w:r>
    </w:p>
    <w:p w:rsidR="00333C4E" w:rsidRPr="006D13AD" w:rsidRDefault="00605908" w:rsidP="00A9039E">
      <w:pPr>
        <w:pStyle w:val="21"/>
        <w:shd w:val="clear" w:color="auto" w:fill="auto"/>
        <w:tabs>
          <w:tab w:val="left" w:pos="734"/>
        </w:tabs>
        <w:spacing w:line="218"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w:t>
      </w:r>
      <w:r w:rsidRPr="006D13AD">
        <w:rPr>
          <w:rFonts w:ascii="Arial" w:hAnsi="Arial" w:cs="Arial"/>
          <w:spacing w:val="4"/>
          <w:sz w:val="18"/>
          <w:szCs w:val="18"/>
          <w:lang w:eastAsia="en-US" w:bidi="ar-SA"/>
        </w:rPr>
        <w:tab/>
        <w:t>должностного оклада;</w:t>
      </w:r>
    </w:p>
    <w:p w:rsidR="00333C4E" w:rsidRPr="006D13AD" w:rsidRDefault="00605908" w:rsidP="00A9039E">
      <w:pPr>
        <w:pStyle w:val="21"/>
        <w:shd w:val="clear" w:color="auto" w:fill="auto"/>
        <w:tabs>
          <w:tab w:val="left" w:pos="734"/>
        </w:tabs>
        <w:spacing w:line="218"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w:t>
      </w:r>
      <w:r w:rsidRPr="006D13AD">
        <w:rPr>
          <w:rFonts w:ascii="Arial" w:hAnsi="Arial" w:cs="Arial"/>
          <w:spacing w:val="4"/>
          <w:sz w:val="18"/>
          <w:szCs w:val="18"/>
          <w:lang w:eastAsia="en-US" w:bidi="ar-SA"/>
        </w:rPr>
        <w:tab/>
        <w:t>выплат стимулирующего характера (доплат, надбавок).</w:t>
      </w:r>
    </w:p>
    <w:p w:rsidR="00333C4E" w:rsidRPr="006D13AD" w:rsidRDefault="00605908" w:rsidP="00A9039E">
      <w:pPr>
        <w:pStyle w:val="21"/>
        <w:shd w:val="clear" w:color="auto" w:fill="auto"/>
        <w:tabs>
          <w:tab w:val="left" w:pos="814"/>
        </w:tabs>
        <w:spacing w:line="218"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2.2.</w:t>
      </w:r>
      <w:r w:rsidRPr="006D13AD">
        <w:rPr>
          <w:rFonts w:ascii="Arial" w:hAnsi="Arial" w:cs="Arial"/>
          <w:spacing w:val="4"/>
          <w:sz w:val="18"/>
          <w:szCs w:val="18"/>
          <w:lang w:eastAsia="en-US" w:bidi="ar-SA"/>
        </w:rPr>
        <w:tab/>
        <w:t>Руководителю, его заместителю, главному бухгалтеру муниципального предприятия в соответствии с настоящим Положением также могут выплачиваться:</w:t>
      </w:r>
    </w:p>
    <w:p w:rsidR="00333C4E" w:rsidRPr="006D13AD" w:rsidRDefault="00605908" w:rsidP="00A9039E">
      <w:pPr>
        <w:pStyle w:val="21"/>
        <w:shd w:val="clear" w:color="auto" w:fill="auto"/>
        <w:tabs>
          <w:tab w:val="left" w:pos="622"/>
        </w:tabs>
        <w:spacing w:line="218"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w:t>
      </w:r>
      <w:r w:rsidRPr="006D13AD">
        <w:rPr>
          <w:rFonts w:ascii="Arial" w:hAnsi="Arial" w:cs="Arial"/>
          <w:spacing w:val="4"/>
          <w:sz w:val="18"/>
          <w:szCs w:val="18"/>
          <w:lang w:eastAsia="en-US" w:bidi="ar-SA"/>
        </w:rPr>
        <w:tab/>
        <w:t>вознаграждение по результатам финансово-хозяйственной деятельности предприятия за квартал, год;</w:t>
      </w:r>
    </w:p>
    <w:p w:rsidR="00333C4E" w:rsidRPr="006D13AD" w:rsidRDefault="00605908" w:rsidP="00A9039E">
      <w:pPr>
        <w:pStyle w:val="21"/>
        <w:shd w:val="clear" w:color="auto" w:fill="auto"/>
        <w:tabs>
          <w:tab w:val="left" w:pos="649"/>
        </w:tabs>
        <w:spacing w:line="218"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w:t>
      </w:r>
      <w:r w:rsidRPr="006D13AD">
        <w:rPr>
          <w:rFonts w:ascii="Arial" w:hAnsi="Arial" w:cs="Arial"/>
          <w:spacing w:val="4"/>
          <w:sz w:val="18"/>
          <w:szCs w:val="18"/>
          <w:lang w:eastAsia="en-US" w:bidi="ar-SA"/>
        </w:rPr>
        <w:tab/>
        <w:t>материальная помощь к ежегодному отпуску;</w:t>
      </w:r>
    </w:p>
    <w:p w:rsidR="00333C4E" w:rsidRPr="006D13AD" w:rsidRDefault="00605908" w:rsidP="00A9039E">
      <w:pPr>
        <w:pStyle w:val="21"/>
        <w:shd w:val="clear" w:color="auto" w:fill="auto"/>
        <w:tabs>
          <w:tab w:val="left" w:pos="649"/>
        </w:tabs>
        <w:spacing w:line="218"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w:t>
      </w:r>
      <w:r w:rsidRPr="006D13AD">
        <w:rPr>
          <w:rFonts w:ascii="Arial" w:hAnsi="Arial" w:cs="Arial"/>
          <w:spacing w:val="4"/>
          <w:sz w:val="18"/>
          <w:szCs w:val="18"/>
          <w:lang w:eastAsia="en-US" w:bidi="ar-SA"/>
        </w:rPr>
        <w:tab/>
        <w:t>выплаты социального характера;</w:t>
      </w:r>
    </w:p>
    <w:p w:rsidR="00333C4E" w:rsidRPr="006D13AD" w:rsidRDefault="00605908" w:rsidP="00A9039E">
      <w:pPr>
        <w:pStyle w:val="21"/>
        <w:shd w:val="clear" w:color="auto" w:fill="auto"/>
        <w:tabs>
          <w:tab w:val="left" w:pos="649"/>
        </w:tabs>
        <w:spacing w:line="218"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w:t>
      </w:r>
      <w:r w:rsidRPr="006D13AD">
        <w:rPr>
          <w:rFonts w:ascii="Arial" w:hAnsi="Arial" w:cs="Arial"/>
          <w:spacing w:val="4"/>
          <w:sz w:val="18"/>
          <w:szCs w:val="18"/>
          <w:lang w:eastAsia="en-US" w:bidi="ar-SA"/>
        </w:rPr>
        <w:tab/>
        <w:t>единовременные поощрения.</w:t>
      </w:r>
    </w:p>
    <w:p w:rsidR="00333C4E" w:rsidRPr="006D13AD" w:rsidRDefault="00605908" w:rsidP="00A9039E">
      <w:pPr>
        <w:pStyle w:val="21"/>
        <w:shd w:val="clear" w:color="auto" w:fill="auto"/>
        <w:tabs>
          <w:tab w:val="left" w:pos="811"/>
        </w:tabs>
        <w:spacing w:line="214"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2.3.</w:t>
      </w:r>
      <w:r w:rsidRPr="006D13AD">
        <w:rPr>
          <w:rFonts w:ascii="Arial" w:hAnsi="Arial" w:cs="Arial"/>
          <w:spacing w:val="4"/>
          <w:sz w:val="18"/>
          <w:szCs w:val="18"/>
          <w:lang w:eastAsia="en-US" w:bidi="ar-SA"/>
        </w:rPr>
        <w:tab/>
        <w:t>Оплата труда руководителя, его заместителя, главного бухгалтера муниципального предприятия производится за счет средств муниципального предприятия.</w:t>
      </w:r>
    </w:p>
    <w:p w:rsidR="00333C4E" w:rsidRDefault="00605908" w:rsidP="00A9039E">
      <w:pPr>
        <w:pStyle w:val="21"/>
        <w:shd w:val="clear" w:color="auto" w:fill="auto"/>
        <w:tabs>
          <w:tab w:val="left" w:pos="811"/>
        </w:tabs>
        <w:spacing w:line="214"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2.4.</w:t>
      </w:r>
      <w:r w:rsidRPr="006D13AD">
        <w:rPr>
          <w:rFonts w:ascii="Arial" w:hAnsi="Arial" w:cs="Arial"/>
          <w:spacing w:val="4"/>
          <w:sz w:val="18"/>
          <w:szCs w:val="18"/>
          <w:lang w:eastAsia="en-US" w:bidi="ar-SA"/>
        </w:rPr>
        <w:tab/>
        <w:t>Иные выплаты руководителю, его заместителю, главному бухгалтеру муниципальных предприятий, не предусмотренные настоящим Положением, не допускаются.</w:t>
      </w:r>
    </w:p>
    <w:p w:rsidR="00A9039E" w:rsidRPr="006D13AD" w:rsidRDefault="00A9039E" w:rsidP="00A9039E">
      <w:pPr>
        <w:pStyle w:val="21"/>
        <w:shd w:val="clear" w:color="auto" w:fill="auto"/>
        <w:tabs>
          <w:tab w:val="left" w:pos="811"/>
        </w:tabs>
        <w:spacing w:line="214" w:lineRule="exact"/>
        <w:ind w:firstLine="360"/>
        <w:jc w:val="both"/>
        <w:rPr>
          <w:rFonts w:ascii="Arial" w:hAnsi="Arial" w:cs="Arial"/>
          <w:spacing w:val="4"/>
          <w:sz w:val="18"/>
          <w:szCs w:val="18"/>
          <w:lang w:eastAsia="en-US" w:bidi="ar-SA"/>
        </w:rPr>
      </w:pPr>
    </w:p>
    <w:p w:rsidR="00333C4E" w:rsidRDefault="00A9039E" w:rsidP="00A9039E">
      <w:pPr>
        <w:pStyle w:val="21"/>
        <w:shd w:val="clear" w:color="auto" w:fill="auto"/>
        <w:tabs>
          <w:tab w:val="left" w:pos="1421"/>
        </w:tabs>
        <w:spacing w:line="218" w:lineRule="exact"/>
        <w:ind w:firstLine="0"/>
        <w:rPr>
          <w:rFonts w:ascii="Arial" w:hAnsi="Arial" w:cs="Arial"/>
          <w:spacing w:val="4"/>
          <w:sz w:val="18"/>
          <w:szCs w:val="18"/>
          <w:lang w:eastAsia="en-US" w:bidi="ar-SA"/>
        </w:rPr>
      </w:pPr>
      <w:r>
        <w:rPr>
          <w:rFonts w:ascii="Arial" w:hAnsi="Arial" w:cs="Arial"/>
          <w:spacing w:val="4"/>
          <w:sz w:val="18"/>
          <w:szCs w:val="18"/>
          <w:lang w:eastAsia="en-US" w:bidi="ar-SA"/>
        </w:rPr>
        <w:t xml:space="preserve">3. </w:t>
      </w:r>
      <w:r w:rsidR="00605908" w:rsidRPr="006D13AD">
        <w:rPr>
          <w:rFonts w:ascii="Arial" w:hAnsi="Arial" w:cs="Arial"/>
          <w:spacing w:val="4"/>
          <w:sz w:val="18"/>
          <w:szCs w:val="18"/>
          <w:lang w:eastAsia="en-US" w:bidi="ar-SA"/>
        </w:rPr>
        <w:t>Порядок установления размера должностного оклада руководителей, их заместителей, главных бухгалтеров муниципальных предприятий</w:t>
      </w:r>
    </w:p>
    <w:p w:rsidR="00A9039E" w:rsidRPr="006D13AD" w:rsidRDefault="00A9039E" w:rsidP="00A9039E">
      <w:pPr>
        <w:pStyle w:val="21"/>
        <w:shd w:val="clear" w:color="auto" w:fill="auto"/>
        <w:tabs>
          <w:tab w:val="left" w:pos="1421"/>
        </w:tabs>
        <w:spacing w:line="218" w:lineRule="exact"/>
        <w:ind w:firstLine="0"/>
        <w:rPr>
          <w:rFonts w:ascii="Arial" w:hAnsi="Arial" w:cs="Arial"/>
          <w:spacing w:val="4"/>
          <w:sz w:val="18"/>
          <w:szCs w:val="18"/>
          <w:lang w:eastAsia="en-US" w:bidi="ar-SA"/>
        </w:rPr>
      </w:pPr>
    </w:p>
    <w:p w:rsidR="00333C4E" w:rsidRPr="006D13AD" w:rsidRDefault="00605908" w:rsidP="00A9039E">
      <w:pPr>
        <w:pStyle w:val="21"/>
        <w:shd w:val="clear" w:color="auto" w:fill="auto"/>
        <w:tabs>
          <w:tab w:val="left" w:pos="853"/>
        </w:tabs>
        <w:spacing w:line="219"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3.1.</w:t>
      </w:r>
      <w:r w:rsidRPr="006D13AD">
        <w:rPr>
          <w:rFonts w:ascii="Arial" w:hAnsi="Arial" w:cs="Arial"/>
          <w:spacing w:val="4"/>
          <w:sz w:val="18"/>
          <w:szCs w:val="18"/>
          <w:lang w:eastAsia="en-US" w:bidi="ar-SA"/>
        </w:rPr>
        <w:tab/>
        <w:t xml:space="preserve">Должностной оклад руководителя муниципального предприятия определяется исходя из минимального размера оплаты труда, установленного законодательством Российской Федерации, и коэффициента кратности (согласно </w:t>
      </w:r>
      <w:r w:rsidR="006D13AD" w:rsidRPr="006D13AD">
        <w:rPr>
          <w:rFonts w:ascii="Arial" w:hAnsi="Arial" w:cs="Arial"/>
          <w:spacing w:val="4"/>
          <w:sz w:val="18"/>
          <w:szCs w:val="18"/>
          <w:lang w:eastAsia="en-US" w:bidi="ar-SA"/>
        </w:rPr>
        <w:t>приложению,</w:t>
      </w:r>
      <w:r w:rsidRPr="006D13AD">
        <w:rPr>
          <w:rFonts w:ascii="Arial" w:hAnsi="Arial" w:cs="Arial"/>
          <w:spacing w:val="4"/>
          <w:sz w:val="18"/>
          <w:szCs w:val="18"/>
          <w:lang w:eastAsia="en-US" w:bidi="ar-SA"/>
        </w:rPr>
        <w:t xml:space="preserve"> к настоящему Положению) по следующей формуле:</w:t>
      </w:r>
    </w:p>
    <w:p w:rsidR="006D13AD" w:rsidRDefault="006D13AD" w:rsidP="00A9039E">
      <w:pPr>
        <w:pStyle w:val="21"/>
        <w:shd w:val="clear" w:color="auto" w:fill="auto"/>
        <w:spacing w:line="218" w:lineRule="exact"/>
        <w:ind w:firstLine="360"/>
        <w:jc w:val="both"/>
        <w:rPr>
          <w:rFonts w:ascii="Arial" w:hAnsi="Arial" w:cs="Arial"/>
          <w:spacing w:val="4"/>
          <w:sz w:val="18"/>
          <w:szCs w:val="18"/>
          <w:lang w:eastAsia="en-US" w:bidi="ar-SA"/>
        </w:rPr>
      </w:pPr>
    </w:p>
    <w:p w:rsidR="00A9039E" w:rsidRPr="00A9039E" w:rsidRDefault="00A9039E" w:rsidP="00A9039E">
      <w:pPr>
        <w:pStyle w:val="21"/>
        <w:shd w:val="clear" w:color="auto" w:fill="auto"/>
        <w:spacing w:line="218" w:lineRule="exact"/>
        <w:ind w:firstLine="360"/>
        <w:rPr>
          <w:rFonts w:ascii="Arial" w:hAnsi="Arial" w:cs="Arial"/>
          <w:spacing w:val="4"/>
          <w:sz w:val="18"/>
          <w:szCs w:val="18"/>
          <w:lang w:eastAsia="en-US" w:bidi="ar-SA"/>
        </w:rPr>
      </w:pPr>
      <w:r>
        <w:rPr>
          <w:rFonts w:ascii="Arial" w:hAnsi="Arial" w:cs="Arial"/>
          <w:noProof/>
          <w:spacing w:val="4"/>
          <w:sz w:val="18"/>
          <w:szCs w:val="18"/>
          <w:lang w:bidi="ar-SA"/>
        </w:rPr>
        <w:t>О=М</w:t>
      </w:r>
      <w:r>
        <w:rPr>
          <w:rFonts w:ascii="Arial" w:hAnsi="Arial" w:cs="Arial"/>
          <w:noProof/>
          <w:spacing w:val="4"/>
          <w:sz w:val="18"/>
          <w:szCs w:val="18"/>
          <w:lang w:val="en-US" w:bidi="ar-SA"/>
        </w:rPr>
        <w:t>x</w:t>
      </w:r>
      <w:r>
        <w:rPr>
          <w:rFonts w:ascii="Arial" w:hAnsi="Arial" w:cs="Arial"/>
          <w:noProof/>
          <w:spacing w:val="4"/>
          <w:sz w:val="18"/>
          <w:szCs w:val="18"/>
          <w:lang w:bidi="ar-SA"/>
        </w:rPr>
        <w:t>В</w:t>
      </w:r>
    </w:p>
    <w:p w:rsidR="00A9039E" w:rsidRDefault="00A9039E" w:rsidP="00A9039E">
      <w:pPr>
        <w:pStyle w:val="21"/>
        <w:shd w:val="clear" w:color="auto" w:fill="auto"/>
        <w:spacing w:line="218" w:lineRule="exact"/>
        <w:ind w:firstLine="360"/>
        <w:jc w:val="both"/>
        <w:rPr>
          <w:rFonts w:ascii="Arial" w:hAnsi="Arial" w:cs="Arial"/>
          <w:spacing w:val="4"/>
          <w:sz w:val="18"/>
          <w:szCs w:val="18"/>
          <w:lang w:eastAsia="en-US" w:bidi="ar-SA"/>
        </w:rPr>
      </w:pPr>
    </w:p>
    <w:p w:rsidR="00333C4E" w:rsidRPr="006D13AD" w:rsidRDefault="00605908" w:rsidP="00A9039E">
      <w:pPr>
        <w:pStyle w:val="21"/>
        <w:shd w:val="clear" w:color="auto" w:fill="auto"/>
        <w:spacing w:line="218"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где О - размер должностного оклада руководителя муниципального предприятия;</w:t>
      </w:r>
    </w:p>
    <w:p w:rsidR="00333C4E" w:rsidRPr="006D13AD" w:rsidRDefault="00605908" w:rsidP="00A9039E">
      <w:pPr>
        <w:pStyle w:val="21"/>
        <w:shd w:val="clear" w:color="auto" w:fill="auto"/>
        <w:spacing w:line="218"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М - минимальный размер оплаты труда, установленный Федеральным законом «О минимальном размере оплаты труда»;</w:t>
      </w:r>
    </w:p>
    <w:p w:rsidR="00333C4E" w:rsidRPr="006D13AD" w:rsidRDefault="00605908" w:rsidP="00A9039E">
      <w:pPr>
        <w:pStyle w:val="21"/>
        <w:shd w:val="clear" w:color="auto" w:fill="auto"/>
        <w:spacing w:line="218"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В - коэффициент кратности, определяемый в зависимости от среднесписочной численности работников муниципального предприятия за предшествующий заключению (изменению условий) трудового договора с руководителем предприятия год.</w:t>
      </w:r>
    </w:p>
    <w:p w:rsidR="00333C4E" w:rsidRPr="006D13AD" w:rsidRDefault="00605908" w:rsidP="00A9039E">
      <w:pPr>
        <w:pStyle w:val="21"/>
        <w:shd w:val="clear" w:color="auto" w:fill="auto"/>
        <w:spacing w:line="218"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Коэффициенты кратности устанавливаются в зависимости от среднесписочной численности работников предприятия в соответствии с приложением к настоящему Положению.</w:t>
      </w:r>
    </w:p>
    <w:p w:rsidR="00333C4E" w:rsidRPr="006D13AD" w:rsidRDefault="00605908" w:rsidP="00A9039E">
      <w:pPr>
        <w:pStyle w:val="21"/>
        <w:shd w:val="clear" w:color="auto" w:fill="auto"/>
        <w:spacing w:line="218"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lastRenderedPageBreak/>
        <w:t>Руководителям вновь созданных предприятий размер должностного оклада устанавливается в соответствии с расчетной среднесписочной численностью предприятия на первый финансовый год.</w:t>
      </w:r>
    </w:p>
    <w:p w:rsidR="00333C4E" w:rsidRPr="006D13AD" w:rsidRDefault="00605908" w:rsidP="00A9039E">
      <w:pPr>
        <w:pStyle w:val="21"/>
        <w:shd w:val="clear" w:color="auto" w:fill="auto"/>
        <w:tabs>
          <w:tab w:val="left" w:pos="857"/>
        </w:tabs>
        <w:spacing w:line="218"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3.2.</w:t>
      </w:r>
      <w:r w:rsidRPr="006D13AD">
        <w:rPr>
          <w:rFonts w:ascii="Arial" w:hAnsi="Arial" w:cs="Arial"/>
          <w:spacing w:val="4"/>
          <w:sz w:val="18"/>
          <w:szCs w:val="18"/>
          <w:lang w:eastAsia="en-US" w:bidi="ar-SA"/>
        </w:rPr>
        <w:tab/>
        <w:t>Должностной оклад заместителю руководителя, главному бухгалтеру муниципального предприятия устанавливается на 10-30 процентов ниже оклада руководителя муниципального предприятия по решению руководителя муниципального предприятия.</w:t>
      </w:r>
    </w:p>
    <w:p w:rsidR="00333C4E" w:rsidRPr="006D13AD" w:rsidRDefault="00605908" w:rsidP="00A9039E">
      <w:pPr>
        <w:pStyle w:val="21"/>
        <w:shd w:val="clear" w:color="auto" w:fill="auto"/>
        <w:spacing w:line="218"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3.3. Размер должностного оклада руководителя, его заместителя, главного бухгалтера муниципального предприятия указывается в трудовом договоре в фиксированной сумме в рублях.</w:t>
      </w:r>
    </w:p>
    <w:p w:rsidR="00333C4E" w:rsidRPr="006D13AD" w:rsidRDefault="00605908" w:rsidP="00A9039E">
      <w:pPr>
        <w:pStyle w:val="21"/>
        <w:shd w:val="clear" w:color="auto" w:fill="auto"/>
        <w:spacing w:line="218"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3.4. Размер должностного оклада руководителя, его заместителя, главного бухгалтера муниципального предприятия определяется на момент заключения трудового договора согласно настоящему Положению. Изменение должностного оклада руководителя, его заместителя, главного бухгалтера муниципального предприятия производится путем внесения соответствующих изменений в трудовой договор.</w:t>
      </w:r>
    </w:p>
    <w:p w:rsidR="00333C4E" w:rsidRPr="006D13AD" w:rsidRDefault="006D13AD" w:rsidP="00A9039E">
      <w:pPr>
        <w:pStyle w:val="21"/>
        <w:shd w:val="clear" w:color="auto" w:fill="auto"/>
        <w:tabs>
          <w:tab w:val="left" w:pos="2107"/>
        </w:tabs>
        <w:spacing w:line="190" w:lineRule="exact"/>
        <w:ind w:firstLine="0"/>
        <w:jc w:val="both"/>
        <w:rPr>
          <w:rFonts w:ascii="Arial" w:hAnsi="Arial" w:cs="Arial"/>
          <w:spacing w:val="4"/>
          <w:sz w:val="18"/>
          <w:szCs w:val="18"/>
          <w:lang w:eastAsia="en-US" w:bidi="ar-SA"/>
        </w:rPr>
      </w:pPr>
      <w:r>
        <w:rPr>
          <w:rFonts w:ascii="Arial" w:hAnsi="Arial" w:cs="Arial"/>
          <w:spacing w:val="4"/>
          <w:sz w:val="18"/>
          <w:szCs w:val="18"/>
          <w:lang w:eastAsia="en-US" w:bidi="ar-SA"/>
        </w:rPr>
        <w:t xml:space="preserve">4. </w:t>
      </w:r>
      <w:r w:rsidR="00605908" w:rsidRPr="006D13AD">
        <w:rPr>
          <w:rFonts w:ascii="Arial" w:hAnsi="Arial" w:cs="Arial"/>
          <w:spacing w:val="4"/>
          <w:sz w:val="18"/>
          <w:szCs w:val="18"/>
          <w:lang w:eastAsia="en-US" w:bidi="ar-SA"/>
        </w:rPr>
        <w:t>Выплаты компенсационного характера</w:t>
      </w:r>
    </w:p>
    <w:p w:rsidR="00333C4E" w:rsidRPr="006D13AD" w:rsidRDefault="006D13AD" w:rsidP="00A9039E">
      <w:pPr>
        <w:pStyle w:val="21"/>
        <w:shd w:val="clear" w:color="auto" w:fill="auto"/>
        <w:tabs>
          <w:tab w:val="left" w:pos="2329"/>
          <w:tab w:val="left" w:pos="2936"/>
          <w:tab w:val="left" w:pos="4361"/>
          <w:tab w:val="left" w:pos="5454"/>
        </w:tabs>
        <w:spacing w:line="218" w:lineRule="exact"/>
        <w:ind w:firstLine="0"/>
        <w:jc w:val="both"/>
        <w:rPr>
          <w:rFonts w:ascii="Arial" w:hAnsi="Arial" w:cs="Arial"/>
          <w:spacing w:val="4"/>
          <w:sz w:val="18"/>
          <w:szCs w:val="18"/>
          <w:lang w:eastAsia="en-US" w:bidi="ar-SA"/>
        </w:rPr>
      </w:pPr>
      <w:r>
        <w:rPr>
          <w:rFonts w:ascii="Arial" w:hAnsi="Arial" w:cs="Arial"/>
          <w:spacing w:val="4"/>
          <w:sz w:val="18"/>
          <w:szCs w:val="18"/>
          <w:lang w:eastAsia="en-US" w:bidi="ar-SA"/>
        </w:rPr>
        <w:t xml:space="preserve">4.1. Руководителю, </w:t>
      </w:r>
      <w:r w:rsidR="00605908" w:rsidRPr="006D13AD">
        <w:rPr>
          <w:rFonts w:ascii="Arial" w:hAnsi="Arial" w:cs="Arial"/>
          <w:spacing w:val="4"/>
          <w:sz w:val="18"/>
          <w:szCs w:val="18"/>
          <w:lang w:eastAsia="en-US" w:bidi="ar-SA"/>
        </w:rPr>
        <w:t>его</w:t>
      </w:r>
      <w:r w:rsidR="00605908" w:rsidRPr="006D13AD">
        <w:rPr>
          <w:rFonts w:ascii="Arial" w:hAnsi="Arial" w:cs="Arial"/>
          <w:spacing w:val="4"/>
          <w:sz w:val="18"/>
          <w:szCs w:val="18"/>
          <w:lang w:eastAsia="en-US" w:bidi="ar-SA"/>
        </w:rPr>
        <w:tab/>
        <w:t>заместителю,</w:t>
      </w:r>
      <w:r>
        <w:rPr>
          <w:rFonts w:ascii="Arial" w:hAnsi="Arial" w:cs="Arial"/>
          <w:spacing w:val="4"/>
          <w:sz w:val="18"/>
          <w:szCs w:val="18"/>
          <w:lang w:eastAsia="en-US" w:bidi="ar-SA"/>
        </w:rPr>
        <w:t xml:space="preserve"> главному </w:t>
      </w:r>
      <w:r w:rsidR="00605908" w:rsidRPr="006D13AD">
        <w:rPr>
          <w:rFonts w:ascii="Arial" w:hAnsi="Arial" w:cs="Arial"/>
          <w:spacing w:val="4"/>
          <w:sz w:val="18"/>
          <w:szCs w:val="18"/>
          <w:lang w:eastAsia="en-US" w:bidi="ar-SA"/>
        </w:rPr>
        <w:t>бухгалтеру</w:t>
      </w:r>
      <w:r>
        <w:rPr>
          <w:rFonts w:ascii="Arial" w:hAnsi="Arial" w:cs="Arial"/>
          <w:spacing w:val="4"/>
          <w:sz w:val="18"/>
          <w:szCs w:val="18"/>
          <w:lang w:eastAsia="en-US" w:bidi="ar-SA"/>
        </w:rPr>
        <w:t xml:space="preserve"> </w:t>
      </w:r>
      <w:r w:rsidR="00605908" w:rsidRPr="006D13AD">
        <w:rPr>
          <w:rFonts w:ascii="Arial" w:hAnsi="Arial" w:cs="Arial"/>
          <w:spacing w:val="4"/>
          <w:sz w:val="18"/>
          <w:szCs w:val="18"/>
          <w:lang w:eastAsia="en-US" w:bidi="ar-SA"/>
        </w:rPr>
        <w:t>муниципального предприятия, имеющему допуск к секретным сведениям, устанавливается персональная надбавка к должностному окладу в следующих размерах:</w:t>
      </w:r>
    </w:p>
    <w:p w:rsidR="00333C4E" w:rsidRPr="006D13AD" w:rsidRDefault="00605908" w:rsidP="00A9039E">
      <w:pPr>
        <w:pStyle w:val="21"/>
        <w:shd w:val="clear" w:color="auto" w:fill="auto"/>
        <w:spacing w:line="218" w:lineRule="exact"/>
        <w:ind w:firstLine="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w:t>
      </w:r>
      <w:r w:rsidR="006D13AD">
        <w:rPr>
          <w:rFonts w:ascii="Arial" w:hAnsi="Arial" w:cs="Arial"/>
          <w:spacing w:val="4"/>
          <w:sz w:val="18"/>
          <w:szCs w:val="18"/>
          <w:lang w:eastAsia="en-US" w:bidi="ar-SA"/>
        </w:rPr>
        <w:t xml:space="preserve"> </w:t>
      </w:r>
      <w:r w:rsidRPr="006D13AD">
        <w:rPr>
          <w:rFonts w:ascii="Arial" w:hAnsi="Arial" w:cs="Arial"/>
          <w:spacing w:val="4"/>
          <w:sz w:val="18"/>
          <w:szCs w:val="18"/>
          <w:lang w:eastAsia="en-US" w:bidi="ar-SA"/>
        </w:rPr>
        <w:t>«совершенно секретно» - 30% должностного оклада;</w:t>
      </w:r>
    </w:p>
    <w:p w:rsidR="00333C4E" w:rsidRPr="006D13AD" w:rsidRDefault="00605908" w:rsidP="00A9039E">
      <w:pPr>
        <w:pStyle w:val="21"/>
        <w:shd w:val="clear" w:color="auto" w:fill="auto"/>
        <w:spacing w:line="218" w:lineRule="exact"/>
        <w:ind w:firstLine="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w:t>
      </w:r>
      <w:r w:rsidR="006D13AD">
        <w:rPr>
          <w:rFonts w:ascii="Arial" w:hAnsi="Arial" w:cs="Arial"/>
          <w:spacing w:val="4"/>
          <w:sz w:val="18"/>
          <w:szCs w:val="18"/>
          <w:lang w:eastAsia="en-US" w:bidi="ar-SA"/>
        </w:rPr>
        <w:t xml:space="preserve"> </w:t>
      </w:r>
      <w:r w:rsidRPr="006D13AD">
        <w:rPr>
          <w:rFonts w:ascii="Arial" w:hAnsi="Arial" w:cs="Arial"/>
          <w:spacing w:val="4"/>
          <w:sz w:val="18"/>
          <w:szCs w:val="18"/>
          <w:lang w:eastAsia="en-US" w:bidi="ar-SA"/>
        </w:rPr>
        <w:t>«секретно» при оформлении допуска с проведением проверочных мероприятий - 10% должностного оклада;</w:t>
      </w:r>
    </w:p>
    <w:p w:rsidR="00333C4E" w:rsidRPr="006D13AD" w:rsidRDefault="00605908" w:rsidP="00A9039E">
      <w:pPr>
        <w:pStyle w:val="21"/>
        <w:shd w:val="clear" w:color="auto" w:fill="auto"/>
        <w:tabs>
          <w:tab w:val="left" w:pos="6151"/>
        </w:tabs>
        <w:spacing w:line="218" w:lineRule="exact"/>
        <w:ind w:firstLine="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w:t>
      </w:r>
      <w:r w:rsidR="006D13AD">
        <w:rPr>
          <w:rFonts w:ascii="Arial" w:hAnsi="Arial" w:cs="Arial"/>
          <w:spacing w:val="4"/>
          <w:sz w:val="18"/>
          <w:szCs w:val="18"/>
          <w:lang w:eastAsia="en-US" w:bidi="ar-SA"/>
        </w:rPr>
        <w:t xml:space="preserve"> </w:t>
      </w:r>
      <w:r w:rsidRPr="006D13AD">
        <w:rPr>
          <w:rFonts w:ascii="Arial" w:hAnsi="Arial" w:cs="Arial"/>
          <w:spacing w:val="4"/>
          <w:sz w:val="18"/>
          <w:szCs w:val="18"/>
          <w:lang w:eastAsia="en-US" w:bidi="ar-SA"/>
        </w:rPr>
        <w:t>«секретно» без прове</w:t>
      </w:r>
      <w:r w:rsidR="006D13AD">
        <w:rPr>
          <w:rFonts w:ascii="Arial" w:hAnsi="Arial" w:cs="Arial"/>
          <w:spacing w:val="4"/>
          <w:sz w:val="18"/>
          <w:szCs w:val="18"/>
          <w:lang w:eastAsia="en-US" w:bidi="ar-SA"/>
        </w:rPr>
        <w:t xml:space="preserve">дения проверочных мероприятий - </w:t>
      </w:r>
      <w:r w:rsidRPr="006D13AD">
        <w:rPr>
          <w:rFonts w:ascii="Arial" w:hAnsi="Arial" w:cs="Arial"/>
          <w:i/>
          <w:iCs/>
          <w:spacing w:val="4"/>
          <w:sz w:val="18"/>
          <w:szCs w:val="18"/>
          <w:lang w:eastAsia="en-US" w:bidi="ar-SA"/>
        </w:rPr>
        <w:t>5%</w:t>
      </w:r>
    </w:p>
    <w:p w:rsidR="00333C4E" w:rsidRDefault="00605908" w:rsidP="00A9039E">
      <w:pPr>
        <w:pStyle w:val="21"/>
        <w:shd w:val="clear" w:color="auto" w:fill="auto"/>
        <w:spacing w:line="218" w:lineRule="exact"/>
        <w:ind w:firstLine="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должностного оклада.</w:t>
      </w:r>
    </w:p>
    <w:p w:rsidR="00A9039E" w:rsidRPr="006D13AD" w:rsidRDefault="00A9039E" w:rsidP="00A9039E">
      <w:pPr>
        <w:pStyle w:val="21"/>
        <w:shd w:val="clear" w:color="auto" w:fill="auto"/>
        <w:spacing w:line="218" w:lineRule="exact"/>
        <w:ind w:firstLine="0"/>
        <w:jc w:val="both"/>
        <w:rPr>
          <w:rFonts w:ascii="Arial" w:hAnsi="Arial" w:cs="Arial"/>
          <w:spacing w:val="4"/>
          <w:sz w:val="18"/>
          <w:szCs w:val="18"/>
          <w:lang w:eastAsia="en-US" w:bidi="ar-SA"/>
        </w:rPr>
      </w:pPr>
    </w:p>
    <w:p w:rsidR="00333C4E" w:rsidRDefault="006D13AD" w:rsidP="00A9039E">
      <w:pPr>
        <w:pStyle w:val="21"/>
        <w:shd w:val="clear" w:color="auto" w:fill="auto"/>
        <w:tabs>
          <w:tab w:val="left" w:pos="2107"/>
        </w:tabs>
        <w:spacing w:line="190" w:lineRule="exact"/>
        <w:ind w:firstLine="0"/>
        <w:rPr>
          <w:rFonts w:ascii="Arial" w:hAnsi="Arial" w:cs="Arial"/>
          <w:spacing w:val="4"/>
          <w:sz w:val="18"/>
          <w:szCs w:val="18"/>
          <w:lang w:eastAsia="en-US" w:bidi="ar-SA"/>
        </w:rPr>
      </w:pPr>
      <w:r>
        <w:rPr>
          <w:rFonts w:ascii="Arial" w:hAnsi="Arial" w:cs="Arial"/>
          <w:spacing w:val="4"/>
          <w:sz w:val="18"/>
          <w:szCs w:val="18"/>
          <w:lang w:eastAsia="en-US" w:bidi="ar-SA"/>
        </w:rPr>
        <w:t xml:space="preserve">5. </w:t>
      </w:r>
      <w:r w:rsidR="00605908" w:rsidRPr="006D13AD">
        <w:rPr>
          <w:rFonts w:ascii="Arial" w:hAnsi="Arial" w:cs="Arial"/>
          <w:spacing w:val="4"/>
          <w:sz w:val="18"/>
          <w:szCs w:val="18"/>
          <w:lang w:eastAsia="en-US" w:bidi="ar-SA"/>
        </w:rPr>
        <w:t>Выплаты стимулирующего характера</w:t>
      </w:r>
    </w:p>
    <w:p w:rsidR="00A9039E" w:rsidRPr="006D13AD" w:rsidRDefault="00A9039E" w:rsidP="00A9039E">
      <w:pPr>
        <w:pStyle w:val="21"/>
        <w:shd w:val="clear" w:color="auto" w:fill="auto"/>
        <w:tabs>
          <w:tab w:val="left" w:pos="2107"/>
        </w:tabs>
        <w:spacing w:line="190" w:lineRule="exact"/>
        <w:ind w:firstLine="0"/>
        <w:rPr>
          <w:rFonts w:ascii="Arial" w:hAnsi="Arial" w:cs="Arial"/>
          <w:spacing w:val="4"/>
          <w:sz w:val="18"/>
          <w:szCs w:val="18"/>
          <w:lang w:eastAsia="en-US" w:bidi="ar-SA"/>
        </w:rPr>
      </w:pPr>
    </w:p>
    <w:p w:rsidR="00333C4E" w:rsidRPr="006D13AD" w:rsidRDefault="006D13AD" w:rsidP="00A9039E">
      <w:pPr>
        <w:pStyle w:val="21"/>
        <w:shd w:val="clear" w:color="auto" w:fill="auto"/>
        <w:tabs>
          <w:tab w:val="left" w:pos="2329"/>
          <w:tab w:val="left" w:pos="2936"/>
          <w:tab w:val="left" w:pos="4361"/>
          <w:tab w:val="left" w:pos="5454"/>
        </w:tabs>
        <w:spacing w:line="218" w:lineRule="exact"/>
        <w:ind w:firstLine="0"/>
        <w:jc w:val="both"/>
        <w:rPr>
          <w:rFonts w:ascii="Arial" w:hAnsi="Arial" w:cs="Arial"/>
          <w:spacing w:val="4"/>
          <w:sz w:val="18"/>
          <w:szCs w:val="18"/>
          <w:lang w:eastAsia="en-US" w:bidi="ar-SA"/>
        </w:rPr>
      </w:pPr>
      <w:r>
        <w:rPr>
          <w:rFonts w:ascii="Arial" w:hAnsi="Arial" w:cs="Arial"/>
          <w:spacing w:val="4"/>
          <w:sz w:val="18"/>
          <w:szCs w:val="18"/>
          <w:lang w:eastAsia="en-US" w:bidi="ar-SA"/>
        </w:rPr>
        <w:t>5.1. Руководителю, его</w:t>
      </w:r>
      <w:r>
        <w:rPr>
          <w:rFonts w:ascii="Arial" w:hAnsi="Arial" w:cs="Arial"/>
          <w:spacing w:val="4"/>
          <w:sz w:val="18"/>
          <w:szCs w:val="18"/>
          <w:lang w:eastAsia="en-US" w:bidi="ar-SA"/>
        </w:rPr>
        <w:tab/>
        <w:t xml:space="preserve">заместителю, главному </w:t>
      </w:r>
      <w:r w:rsidR="00605908" w:rsidRPr="006D13AD">
        <w:rPr>
          <w:rFonts w:ascii="Arial" w:hAnsi="Arial" w:cs="Arial"/>
          <w:spacing w:val="4"/>
          <w:sz w:val="18"/>
          <w:szCs w:val="18"/>
          <w:lang w:eastAsia="en-US" w:bidi="ar-SA"/>
        </w:rPr>
        <w:t>бухгалтеру</w:t>
      </w:r>
      <w:r>
        <w:rPr>
          <w:rFonts w:ascii="Arial" w:hAnsi="Arial" w:cs="Arial"/>
          <w:spacing w:val="4"/>
          <w:sz w:val="18"/>
          <w:szCs w:val="18"/>
          <w:lang w:eastAsia="en-US" w:bidi="ar-SA"/>
        </w:rPr>
        <w:t xml:space="preserve"> </w:t>
      </w:r>
      <w:r w:rsidR="00605908" w:rsidRPr="006D13AD">
        <w:rPr>
          <w:rFonts w:ascii="Arial" w:hAnsi="Arial" w:cs="Arial"/>
          <w:spacing w:val="4"/>
          <w:sz w:val="18"/>
          <w:szCs w:val="18"/>
          <w:lang w:eastAsia="en-US" w:bidi="ar-SA"/>
        </w:rPr>
        <w:t>муниципального предприятия</w:t>
      </w:r>
      <w:r>
        <w:rPr>
          <w:rFonts w:ascii="Arial" w:hAnsi="Arial" w:cs="Arial"/>
          <w:spacing w:val="4"/>
          <w:sz w:val="18"/>
          <w:szCs w:val="18"/>
          <w:lang w:eastAsia="en-US" w:bidi="ar-SA"/>
        </w:rPr>
        <w:t xml:space="preserve"> </w:t>
      </w:r>
      <w:r w:rsidR="00605908" w:rsidRPr="006D13AD">
        <w:rPr>
          <w:rFonts w:ascii="Arial" w:hAnsi="Arial" w:cs="Arial"/>
          <w:spacing w:val="4"/>
          <w:sz w:val="18"/>
          <w:szCs w:val="18"/>
          <w:lang w:eastAsia="en-US" w:bidi="ar-SA"/>
        </w:rPr>
        <w:t>устанавливается надбавка для муниципальных предприятий, имеющих социальную значимость, в том числе предприятий, выполняющих:</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5066"/>
        <w:gridCol w:w="1420"/>
      </w:tblGrid>
      <w:tr w:rsidR="00333C4E" w:rsidRPr="006D13AD">
        <w:trPr>
          <w:trHeight w:val="229"/>
        </w:trPr>
        <w:tc>
          <w:tcPr>
            <w:tcW w:w="5066" w:type="dxa"/>
            <w:tcBorders>
              <w:top w:val="single" w:sz="4" w:space="0" w:color="auto"/>
              <w:left w:val="single" w:sz="4" w:space="0" w:color="auto"/>
            </w:tcBorders>
            <w:shd w:val="clear" w:color="auto" w:fill="FFFFFF"/>
            <w:vAlign w:val="bottom"/>
          </w:tcPr>
          <w:p w:rsidR="00333C4E" w:rsidRPr="006D13AD" w:rsidRDefault="00605908" w:rsidP="00A9039E">
            <w:pPr>
              <w:pStyle w:val="21"/>
              <w:shd w:val="clear" w:color="auto" w:fill="auto"/>
              <w:spacing w:line="190" w:lineRule="exact"/>
              <w:ind w:firstLine="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Наименование показателя</w:t>
            </w:r>
          </w:p>
        </w:tc>
        <w:tc>
          <w:tcPr>
            <w:tcW w:w="1420" w:type="dxa"/>
            <w:tcBorders>
              <w:top w:val="single" w:sz="4" w:space="0" w:color="auto"/>
              <w:left w:val="single" w:sz="4" w:space="0" w:color="auto"/>
              <w:right w:val="single" w:sz="4" w:space="0" w:color="auto"/>
            </w:tcBorders>
            <w:shd w:val="clear" w:color="auto" w:fill="FFFFFF"/>
            <w:vAlign w:val="bottom"/>
          </w:tcPr>
          <w:p w:rsidR="00333C4E" w:rsidRPr="006D13AD" w:rsidRDefault="00605908" w:rsidP="00A9039E">
            <w:pPr>
              <w:pStyle w:val="21"/>
              <w:shd w:val="clear" w:color="auto" w:fill="auto"/>
              <w:spacing w:line="190" w:lineRule="exact"/>
              <w:ind w:firstLine="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 к окладу</w:t>
            </w:r>
          </w:p>
        </w:tc>
      </w:tr>
      <w:tr w:rsidR="00333C4E" w:rsidRPr="006D13AD">
        <w:trPr>
          <w:trHeight w:val="661"/>
        </w:trPr>
        <w:tc>
          <w:tcPr>
            <w:tcW w:w="5066" w:type="dxa"/>
            <w:tcBorders>
              <w:top w:val="single" w:sz="4" w:space="0" w:color="auto"/>
              <w:left w:val="single" w:sz="4" w:space="0" w:color="auto"/>
            </w:tcBorders>
            <w:shd w:val="clear" w:color="auto" w:fill="FFFFFF"/>
            <w:vAlign w:val="bottom"/>
          </w:tcPr>
          <w:p w:rsidR="00333C4E" w:rsidRPr="006D13AD" w:rsidRDefault="00605908" w:rsidP="00A9039E">
            <w:pPr>
              <w:pStyle w:val="21"/>
              <w:shd w:val="clear" w:color="auto" w:fill="auto"/>
              <w:spacing w:line="216" w:lineRule="exact"/>
              <w:ind w:firstLine="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Комплекс мероприятий по осуществлению перевозок пассажиров и грузов автомобильным транспортом и электротранспортом</w:t>
            </w:r>
          </w:p>
        </w:tc>
        <w:tc>
          <w:tcPr>
            <w:tcW w:w="1420" w:type="dxa"/>
            <w:tcBorders>
              <w:top w:val="single" w:sz="4" w:space="0" w:color="auto"/>
              <w:left w:val="single" w:sz="4" w:space="0" w:color="auto"/>
              <w:right w:val="single" w:sz="4" w:space="0" w:color="auto"/>
            </w:tcBorders>
            <w:shd w:val="clear" w:color="auto" w:fill="FFFFFF"/>
            <w:vAlign w:val="center"/>
          </w:tcPr>
          <w:p w:rsidR="00333C4E" w:rsidRPr="006D13AD" w:rsidRDefault="00605908" w:rsidP="00A9039E">
            <w:pPr>
              <w:pStyle w:val="21"/>
              <w:shd w:val="clear" w:color="auto" w:fill="auto"/>
              <w:spacing w:line="190" w:lineRule="exact"/>
              <w:ind w:firstLine="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15</w:t>
            </w:r>
          </w:p>
        </w:tc>
      </w:tr>
      <w:tr w:rsidR="00333C4E" w:rsidRPr="006D13AD">
        <w:trPr>
          <w:trHeight w:val="1342"/>
        </w:trPr>
        <w:tc>
          <w:tcPr>
            <w:tcW w:w="5066" w:type="dxa"/>
            <w:tcBorders>
              <w:top w:val="single" w:sz="4" w:space="0" w:color="auto"/>
              <w:left w:val="single" w:sz="4" w:space="0" w:color="auto"/>
              <w:bottom w:val="single" w:sz="4" w:space="0" w:color="auto"/>
            </w:tcBorders>
            <w:shd w:val="clear" w:color="auto" w:fill="FFFFFF"/>
            <w:vAlign w:val="bottom"/>
          </w:tcPr>
          <w:p w:rsidR="00333C4E" w:rsidRPr="006D13AD" w:rsidRDefault="00605908" w:rsidP="00A9039E">
            <w:pPr>
              <w:pStyle w:val="21"/>
              <w:shd w:val="clear" w:color="auto" w:fill="auto"/>
              <w:spacing w:line="219" w:lineRule="exact"/>
              <w:ind w:firstLine="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Комплекс мероприятий по оказанию услуг по теплоснабжению населения; комплекс мероприятий по водоснабжению и водоотведению населения, бюджетных организаций и промышленных предприятий, эксплуатации, строительству и ремонту централизованных инженерных систем и коммуникаций водоснабжения и водоотведения</w:t>
            </w:r>
          </w:p>
        </w:tc>
        <w:tc>
          <w:tcPr>
            <w:tcW w:w="1420" w:type="dxa"/>
            <w:tcBorders>
              <w:top w:val="single" w:sz="4" w:space="0" w:color="auto"/>
              <w:left w:val="single" w:sz="4" w:space="0" w:color="auto"/>
              <w:bottom w:val="single" w:sz="4" w:space="0" w:color="auto"/>
              <w:right w:val="single" w:sz="4" w:space="0" w:color="auto"/>
            </w:tcBorders>
            <w:shd w:val="clear" w:color="auto" w:fill="FFFFFF"/>
            <w:vAlign w:val="center"/>
          </w:tcPr>
          <w:p w:rsidR="00333C4E" w:rsidRPr="006D13AD" w:rsidRDefault="00605908" w:rsidP="00A9039E">
            <w:pPr>
              <w:pStyle w:val="21"/>
              <w:shd w:val="clear" w:color="auto" w:fill="auto"/>
              <w:spacing w:line="190" w:lineRule="exact"/>
              <w:ind w:firstLine="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35</w:t>
            </w:r>
          </w:p>
        </w:tc>
      </w:tr>
    </w:tbl>
    <w:p w:rsidR="00333C4E" w:rsidRPr="006D13AD" w:rsidRDefault="00333C4E" w:rsidP="00A9039E">
      <w:pPr>
        <w:jc w:val="both"/>
        <w:rPr>
          <w:rFonts w:ascii="Arial" w:eastAsia="Times New Roman" w:hAnsi="Arial" w:cs="Arial"/>
          <w:spacing w:val="4"/>
          <w:sz w:val="18"/>
          <w:szCs w:val="18"/>
          <w:lang w:eastAsia="en-US" w:bidi="ar-SA"/>
        </w:rPr>
      </w:pPr>
    </w:p>
    <w:p w:rsidR="00333C4E" w:rsidRPr="006D13AD" w:rsidRDefault="00605908" w:rsidP="00A9039E">
      <w:pPr>
        <w:pStyle w:val="a5"/>
        <w:shd w:val="clear" w:color="auto" w:fill="auto"/>
        <w:ind w:firstLine="0"/>
        <w:rPr>
          <w:rFonts w:ascii="Arial" w:hAnsi="Arial" w:cs="Arial"/>
          <w:spacing w:val="4"/>
          <w:sz w:val="18"/>
          <w:szCs w:val="18"/>
          <w:lang w:eastAsia="en-US" w:bidi="ar-SA"/>
        </w:rPr>
      </w:pPr>
      <w:r w:rsidRPr="006D13AD">
        <w:rPr>
          <w:rFonts w:ascii="Arial" w:hAnsi="Arial" w:cs="Arial"/>
          <w:spacing w:val="4"/>
          <w:sz w:val="18"/>
          <w:szCs w:val="18"/>
          <w:lang w:eastAsia="en-US" w:bidi="ar-SA"/>
        </w:rPr>
        <w:t>5.2. Руководителю, его заместителю, главному бухгалтеру муниципального предприятия устанавливается ежемесячная надбавка за выслугу лет к должностному окладу в следующих размерах:</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4287"/>
        <w:gridCol w:w="2193"/>
      </w:tblGrid>
      <w:tr w:rsidR="00333C4E" w:rsidRPr="006D13AD">
        <w:trPr>
          <w:trHeight w:val="236"/>
        </w:trPr>
        <w:tc>
          <w:tcPr>
            <w:tcW w:w="4287" w:type="dxa"/>
            <w:tcBorders>
              <w:top w:val="single" w:sz="4" w:space="0" w:color="auto"/>
              <w:left w:val="single" w:sz="4" w:space="0" w:color="auto"/>
            </w:tcBorders>
            <w:shd w:val="clear" w:color="auto" w:fill="FFFFFF"/>
            <w:vAlign w:val="bottom"/>
          </w:tcPr>
          <w:p w:rsidR="00333C4E" w:rsidRPr="006D13AD" w:rsidRDefault="00605908" w:rsidP="00A9039E">
            <w:pPr>
              <w:pStyle w:val="21"/>
              <w:shd w:val="clear" w:color="auto" w:fill="auto"/>
              <w:spacing w:line="190" w:lineRule="exact"/>
              <w:ind w:firstLine="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При стаже работы</w:t>
            </w:r>
          </w:p>
        </w:tc>
        <w:tc>
          <w:tcPr>
            <w:tcW w:w="2193" w:type="dxa"/>
            <w:tcBorders>
              <w:top w:val="single" w:sz="4" w:space="0" w:color="auto"/>
              <w:left w:val="single" w:sz="4" w:space="0" w:color="auto"/>
              <w:right w:val="single" w:sz="4" w:space="0" w:color="auto"/>
            </w:tcBorders>
            <w:shd w:val="clear" w:color="auto" w:fill="FFFFFF"/>
            <w:vAlign w:val="bottom"/>
          </w:tcPr>
          <w:p w:rsidR="00333C4E" w:rsidRPr="006D13AD" w:rsidRDefault="00605908" w:rsidP="00A9039E">
            <w:pPr>
              <w:pStyle w:val="21"/>
              <w:shd w:val="clear" w:color="auto" w:fill="auto"/>
              <w:spacing w:line="190" w:lineRule="exact"/>
              <w:ind w:firstLine="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 к окладу</w:t>
            </w:r>
          </w:p>
        </w:tc>
      </w:tr>
      <w:tr w:rsidR="00333C4E" w:rsidRPr="006D13AD">
        <w:trPr>
          <w:trHeight w:val="229"/>
        </w:trPr>
        <w:tc>
          <w:tcPr>
            <w:tcW w:w="4287" w:type="dxa"/>
            <w:tcBorders>
              <w:top w:val="single" w:sz="4" w:space="0" w:color="auto"/>
              <w:left w:val="single" w:sz="4" w:space="0" w:color="auto"/>
            </w:tcBorders>
            <w:shd w:val="clear" w:color="auto" w:fill="FFFFFF"/>
            <w:vAlign w:val="bottom"/>
          </w:tcPr>
          <w:p w:rsidR="00333C4E" w:rsidRPr="006D13AD" w:rsidRDefault="00605908" w:rsidP="00A9039E">
            <w:pPr>
              <w:pStyle w:val="21"/>
              <w:shd w:val="clear" w:color="auto" w:fill="auto"/>
              <w:spacing w:line="190" w:lineRule="exact"/>
              <w:ind w:firstLine="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от 1 до 5 лет</w:t>
            </w:r>
          </w:p>
        </w:tc>
        <w:tc>
          <w:tcPr>
            <w:tcW w:w="2193" w:type="dxa"/>
            <w:tcBorders>
              <w:top w:val="single" w:sz="4" w:space="0" w:color="auto"/>
              <w:left w:val="single" w:sz="4" w:space="0" w:color="auto"/>
              <w:right w:val="single" w:sz="4" w:space="0" w:color="auto"/>
            </w:tcBorders>
            <w:shd w:val="clear" w:color="auto" w:fill="FFFFFF"/>
            <w:vAlign w:val="bottom"/>
          </w:tcPr>
          <w:p w:rsidR="00333C4E" w:rsidRPr="006D13AD" w:rsidRDefault="00605908" w:rsidP="00A9039E">
            <w:pPr>
              <w:pStyle w:val="21"/>
              <w:shd w:val="clear" w:color="auto" w:fill="auto"/>
              <w:spacing w:line="190" w:lineRule="exact"/>
              <w:ind w:firstLine="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10</w:t>
            </w:r>
          </w:p>
        </w:tc>
      </w:tr>
      <w:tr w:rsidR="00333C4E" w:rsidRPr="006D13AD">
        <w:trPr>
          <w:trHeight w:val="223"/>
        </w:trPr>
        <w:tc>
          <w:tcPr>
            <w:tcW w:w="4287" w:type="dxa"/>
            <w:tcBorders>
              <w:top w:val="single" w:sz="4" w:space="0" w:color="auto"/>
              <w:left w:val="single" w:sz="4" w:space="0" w:color="auto"/>
            </w:tcBorders>
            <w:shd w:val="clear" w:color="auto" w:fill="FFFFFF"/>
            <w:vAlign w:val="bottom"/>
          </w:tcPr>
          <w:p w:rsidR="00333C4E" w:rsidRPr="006D13AD" w:rsidRDefault="00605908" w:rsidP="00A9039E">
            <w:pPr>
              <w:pStyle w:val="21"/>
              <w:shd w:val="clear" w:color="auto" w:fill="auto"/>
              <w:spacing w:line="190" w:lineRule="exact"/>
              <w:ind w:firstLine="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от 5 до 10 лет</w:t>
            </w:r>
          </w:p>
        </w:tc>
        <w:tc>
          <w:tcPr>
            <w:tcW w:w="2193" w:type="dxa"/>
            <w:tcBorders>
              <w:top w:val="single" w:sz="4" w:space="0" w:color="auto"/>
              <w:left w:val="single" w:sz="4" w:space="0" w:color="auto"/>
              <w:right w:val="single" w:sz="4" w:space="0" w:color="auto"/>
            </w:tcBorders>
            <w:shd w:val="clear" w:color="auto" w:fill="FFFFFF"/>
            <w:vAlign w:val="bottom"/>
          </w:tcPr>
          <w:p w:rsidR="00333C4E" w:rsidRPr="006D13AD" w:rsidRDefault="00605908" w:rsidP="00A9039E">
            <w:pPr>
              <w:pStyle w:val="21"/>
              <w:shd w:val="clear" w:color="auto" w:fill="auto"/>
              <w:spacing w:line="190" w:lineRule="exact"/>
              <w:ind w:firstLine="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15</w:t>
            </w:r>
          </w:p>
        </w:tc>
      </w:tr>
      <w:tr w:rsidR="00333C4E" w:rsidRPr="006D13AD">
        <w:trPr>
          <w:trHeight w:val="223"/>
        </w:trPr>
        <w:tc>
          <w:tcPr>
            <w:tcW w:w="4287" w:type="dxa"/>
            <w:tcBorders>
              <w:top w:val="single" w:sz="4" w:space="0" w:color="auto"/>
              <w:left w:val="single" w:sz="4" w:space="0" w:color="auto"/>
            </w:tcBorders>
            <w:shd w:val="clear" w:color="auto" w:fill="FFFFFF"/>
            <w:vAlign w:val="bottom"/>
          </w:tcPr>
          <w:p w:rsidR="00333C4E" w:rsidRPr="006D13AD" w:rsidRDefault="00605908" w:rsidP="00A9039E">
            <w:pPr>
              <w:pStyle w:val="21"/>
              <w:shd w:val="clear" w:color="auto" w:fill="auto"/>
              <w:spacing w:line="190" w:lineRule="exact"/>
              <w:ind w:firstLine="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от 10 до 15 лет</w:t>
            </w:r>
          </w:p>
        </w:tc>
        <w:tc>
          <w:tcPr>
            <w:tcW w:w="2193" w:type="dxa"/>
            <w:tcBorders>
              <w:top w:val="single" w:sz="4" w:space="0" w:color="auto"/>
              <w:left w:val="single" w:sz="4" w:space="0" w:color="auto"/>
              <w:right w:val="single" w:sz="4" w:space="0" w:color="auto"/>
            </w:tcBorders>
            <w:shd w:val="clear" w:color="auto" w:fill="FFFFFF"/>
            <w:vAlign w:val="bottom"/>
          </w:tcPr>
          <w:p w:rsidR="00333C4E" w:rsidRPr="006D13AD" w:rsidRDefault="00605908" w:rsidP="00A9039E">
            <w:pPr>
              <w:pStyle w:val="21"/>
              <w:shd w:val="clear" w:color="auto" w:fill="auto"/>
              <w:spacing w:line="190" w:lineRule="exact"/>
              <w:ind w:firstLine="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20</w:t>
            </w:r>
          </w:p>
        </w:tc>
      </w:tr>
      <w:tr w:rsidR="00333C4E" w:rsidRPr="006D13AD">
        <w:trPr>
          <w:trHeight w:val="242"/>
        </w:trPr>
        <w:tc>
          <w:tcPr>
            <w:tcW w:w="4287" w:type="dxa"/>
            <w:tcBorders>
              <w:top w:val="single" w:sz="4" w:space="0" w:color="auto"/>
              <w:left w:val="single" w:sz="4" w:space="0" w:color="auto"/>
              <w:bottom w:val="single" w:sz="4" w:space="0" w:color="auto"/>
            </w:tcBorders>
            <w:shd w:val="clear" w:color="auto" w:fill="FFFFFF"/>
            <w:vAlign w:val="bottom"/>
          </w:tcPr>
          <w:p w:rsidR="00333C4E" w:rsidRPr="006D13AD" w:rsidRDefault="00605908" w:rsidP="00A9039E">
            <w:pPr>
              <w:pStyle w:val="21"/>
              <w:shd w:val="clear" w:color="auto" w:fill="auto"/>
              <w:spacing w:line="190" w:lineRule="exact"/>
              <w:ind w:firstLine="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свыше 15 лет</w:t>
            </w:r>
          </w:p>
        </w:tc>
        <w:tc>
          <w:tcPr>
            <w:tcW w:w="2193" w:type="dxa"/>
            <w:tcBorders>
              <w:top w:val="single" w:sz="4" w:space="0" w:color="auto"/>
              <w:left w:val="single" w:sz="4" w:space="0" w:color="auto"/>
              <w:bottom w:val="single" w:sz="4" w:space="0" w:color="auto"/>
              <w:right w:val="single" w:sz="4" w:space="0" w:color="auto"/>
            </w:tcBorders>
            <w:shd w:val="clear" w:color="auto" w:fill="FFFFFF"/>
            <w:vAlign w:val="bottom"/>
          </w:tcPr>
          <w:p w:rsidR="00333C4E" w:rsidRPr="006D13AD" w:rsidRDefault="00605908" w:rsidP="00A9039E">
            <w:pPr>
              <w:pStyle w:val="21"/>
              <w:shd w:val="clear" w:color="auto" w:fill="auto"/>
              <w:spacing w:line="190" w:lineRule="exact"/>
              <w:ind w:firstLine="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30</w:t>
            </w:r>
          </w:p>
        </w:tc>
      </w:tr>
    </w:tbl>
    <w:p w:rsidR="00333C4E" w:rsidRPr="006D13AD" w:rsidRDefault="00605908" w:rsidP="00A9039E">
      <w:pPr>
        <w:pStyle w:val="a5"/>
        <w:shd w:val="clear" w:color="auto" w:fill="auto"/>
        <w:spacing w:line="219" w:lineRule="exact"/>
        <w:ind w:firstLine="0"/>
        <w:rPr>
          <w:rFonts w:ascii="Arial" w:hAnsi="Arial" w:cs="Arial"/>
          <w:spacing w:val="4"/>
          <w:sz w:val="18"/>
          <w:szCs w:val="18"/>
          <w:lang w:eastAsia="en-US" w:bidi="ar-SA"/>
        </w:rPr>
      </w:pPr>
      <w:r w:rsidRPr="006D13AD">
        <w:rPr>
          <w:rFonts w:ascii="Arial" w:hAnsi="Arial" w:cs="Arial"/>
          <w:spacing w:val="4"/>
          <w:sz w:val="18"/>
          <w:szCs w:val="18"/>
          <w:lang w:eastAsia="en-US" w:bidi="ar-SA"/>
        </w:rPr>
        <w:t>В стаж работы, дающий право на получение надбавок к заработной плате за стаж работы, включается время работы на данном предприятии.</w:t>
      </w:r>
    </w:p>
    <w:p w:rsidR="00333C4E" w:rsidRPr="006D13AD" w:rsidRDefault="00605908" w:rsidP="00A9039E">
      <w:pPr>
        <w:pStyle w:val="21"/>
        <w:shd w:val="clear" w:color="auto" w:fill="auto"/>
        <w:tabs>
          <w:tab w:val="left" w:pos="984"/>
          <w:tab w:val="left" w:pos="2329"/>
        </w:tabs>
        <w:spacing w:line="219" w:lineRule="exact"/>
        <w:ind w:firstLine="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5.3.</w:t>
      </w:r>
      <w:r w:rsidRPr="006D13AD">
        <w:rPr>
          <w:rFonts w:ascii="Arial" w:hAnsi="Arial" w:cs="Arial"/>
          <w:spacing w:val="4"/>
          <w:sz w:val="18"/>
          <w:szCs w:val="18"/>
          <w:lang w:eastAsia="en-US" w:bidi="ar-SA"/>
        </w:rPr>
        <w:tab/>
        <w:t>Руководителю</w:t>
      </w:r>
      <w:r w:rsidRPr="006D13AD">
        <w:rPr>
          <w:rFonts w:ascii="Arial" w:hAnsi="Arial" w:cs="Arial"/>
          <w:spacing w:val="4"/>
          <w:sz w:val="18"/>
          <w:szCs w:val="18"/>
          <w:lang w:eastAsia="en-US" w:bidi="ar-SA"/>
        </w:rPr>
        <w:tab/>
        <w:t>муниципального предприятия может быть</w:t>
      </w:r>
    </w:p>
    <w:p w:rsidR="006D13AD" w:rsidRDefault="00605908" w:rsidP="00A9039E">
      <w:pPr>
        <w:pStyle w:val="21"/>
        <w:shd w:val="clear" w:color="auto" w:fill="auto"/>
        <w:spacing w:line="219" w:lineRule="exact"/>
        <w:ind w:firstLine="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установлена премия по итогам финансово-хозяйственной деятельности один раз в квартал в зависимости от достижения следующих показателей: -выполн</w:t>
      </w:r>
      <w:r w:rsidR="006D13AD">
        <w:rPr>
          <w:rFonts w:ascii="Arial" w:hAnsi="Arial" w:cs="Arial"/>
          <w:spacing w:val="4"/>
          <w:sz w:val="18"/>
          <w:szCs w:val="18"/>
          <w:lang w:eastAsia="en-US" w:bidi="ar-SA"/>
        </w:rPr>
        <w:t xml:space="preserve">ение производственной программы: </w:t>
      </w:r>
    </w:p>
    <w:p w:rsidR="00333C4E" w:rsidRPr="006D13AD" w:rsidRDefault="006D13AD" w:rsidP="00A9039E">
      <w:pPr>
        <w:pStyle w:val="21"/>
        <w:shd w:val="clear" w:color="auto" w:fill="auto"/>
        <w:spacing w:line="219" w:lineRule="exact"/>
        <w:ind w:firstLine="0"/>
        <w:jc w:val="both"/>
        <w:rPr>
          <w:rFonts w:ascii="Arial" w:hAnsi="Arial" w:cs="Arial"/>
          <w:spacing w:val="4"/>
          <w:sz w:val="18"/>
          <w:szCs w:val="18"/>
          <w:lang w:eastAsia="en-US" w:bidi="ar-SA"/>
        </w:rPr>
      </w:pPr>
      <w:r>
        <w:rPr>
          <w:rFonts w:ascii="Arial" w:hAnsi="Arial" w:cs="Arial"/>
          <w:spacing w:val="4"/>
          <w:sz w:val="18"/>
          <w:szCs w:val="18"/>
          <w:lang w:eastAsia="en-US" w:bidi="ar-SA"/>
        </w:rPr>
        <w:t xml:space="preserve">       </w:t>
      </w:r>
      <w:r w:rsidR="00605908" w:rsidRPr="006D13AD">
        <w:rPr>
          <w:rFonts w:ascii="Arial" w:hAnsi="Arial" w:cs="Arial"/>
          <w:spacing w:val="4"/>
          <w:sz w:val="18"/>
          <w:szCs w:val="18"/>
          <w:lang w:eastAsia="en-US" w:bidi="ar-SA"/>
        </w:rPr>
        <w:t>-выполнение инвестиционной программы;</w:t>
      </w:r>
    </w:p>
    <w:p w:rsidR="00333C4E" w:rsidRPr="006D13AD" w:rsidRDefault="00605908" w:rsidP="00A9039E">
      <w:pPr>
        <w:pStyle w:val="21"/>
        <w:shd w:val="clear" w:color="auto" w:fill="auto"/>
        <w:spacing w:line="218"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-положительные результаты финансово-хозяйственной деятельности предприятия;</w:t>
      </w:r>
    </w:p>
    <w:p w:rsidR="00333C4E" w:rsidRPr="006D13AD" w:rsidRDefault="00605908" w:rsidP="00A9039E">
      <w:pPr>
        <w:pStyle w:val="21"/>
        <w:shd w:val="clear" w:color="auto" w:fill="auto"/>
        <w:spacing w:line="218"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-увеличение выручки предприятия, в том числе за счет осуществления иных видов деятельности, приносящих доход и предусмотренных Уставом предприятия;</w:t>
      </w:r>
    </w:p>
    <w:p w:rsidR="00333C4E" w:rsidRPr="006D13AD" w:rsidRDefault="00605908" w:rsidP="00A9039E">
      <w:pPr>
        <w:pStyle w:val="21"/>
        <w:shd w:val="clear" w:color="auto" w:fill="auto"/>
        <w:spacing w:line="218"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-снижение дебиторской задолженности;</w:t>
      </w:r>
    </w:p>
    <w:p w:rsidR="00333C4E" w:rsidRPr="006D13AD" w:rsidRDefault="00605908" w:rsidP="00A9039E">
      <w:pPr>
        <w:pStyle w:val="21"/>
        <w:shd w:val="clear" w:color="auto" w:fill="auto"/>
        <w:spacing w:line="218"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-снижение кредиторской задолженности;</w:t>
      </w:r>
    </w:p>
    <w:p w:rsidR="00333C4E" w:rsidRPr="006D13AD" w:rsidRDefault="00605908" w:rsidP="00A9039E">
      <w:pPr>
        <w:pStyle w:val="21"/>
        <w:shd w:val="clear" w:color="auto" w:fill="auto"/>
        <w:spacing w:line="218"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-оптимизация расходов предприятия, снижение себестоимости;</w:t>
      </w:r>
    </w:p>
    <w:p w:rsidR="00333C4E" w:rsidRPr="006D13AD" w:rsidRDefault="00605908" w:rsidP="00A9039E">
      <w:pPr>
        <w:pStyle w:val="21"/>
        <w:shd w:val="clear" w:color="auto" w:fill="auto"/>
        <w:spacing w:line="218"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-снижение субсидий из бюджета муниципального образования «Город Астрахань»;</w:t>
      </w:r>
    </w:p>
    <w:p w:rsidR="00333C4E" w:rsidRPr="006D13AD" w:rsidRDefault="00605908" w:rsidP="00A9039E">
      <w:pPr>
        <w:pStyle w:val="21"/>
        <w:shd w:val="clear" w:color="auto" w:fill="auto"/>
        <w:spacing w:line="218"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-своевременное и в полном объеме осуществление расчетов по налогам, другим обязательным платежам в бюджет и по внебюджетным фондам.</w:t>
      </w:r>
    </w:p>
    <w:p w:rsidR="00333C4E" w:rsidRPr="006D13AD" w:rsidRDefault="00605908" w:rsidP="00A9039E">
      <w:pPr>
        <w:pStyle w:val="21"/>
        <w:shd w:val="clear" w:color="auto" w:fill="auto"/>
        <w:spacing w:line="218"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 xml:space="preserve">Премия начисляется за фактически отработанное в расчетном периоде время в размере не более </w:t>
      </w:r>
      <w:r w:rsidRPr="006D13AD">
        <w:rPr>
          <w:rFonts w:ascii="Arial" w:hAnsi="Arial" w:cs="Arial"/>
          <w:spacing w:val="4"/>
          <w:sz w:val="18"/>
          <w:szCs w:val="18"/>
          <w:lang w:eastAsia="en-US" w:bidi="ar-SA"/>
        </w:rPr>
        <w:lastRenderedPageBreak/>
        <w:t>3-х окладов в квартал.</w:t>
      </w:r>
    </w:p>
    <w:p w:rsidR="00333C4E" w:rsidRPr="006D13AD" w:rsidRDefault="00605908" w:rsidP="00A9039E">
      <w:pPr>
        <w:pStyle w:val="21"/>
        <w:shd w:val="clear" w:color="auto" w:fill="auto"/>
        <w:tabs>
          <w:tab w:val="left" w:pos="873"/>
        </w:tabs>
        <w:spacing w:line="218"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5.4.</w:t>
      </w:r>
      <w:r w:rsidRPr="006D13AD">
        <w:rPr>
          <w:rFonts w:ascii="Arial" w:hAnsi="Arial" w:cs="Arial"/>
          <w:spacing w:val="4"/>
          <w:sz w:val="18"/>
          <w:szCs w:val="18"/>
          <w:lang w:eastAsia="en-US" w:bidi="ar-SA"/>
        </w:rPr>
        <w:tab/>
        <w:t>Руководителю муниципального предприятия устанавливается премия в размере не более 2-х окладов по итогам года за счет средств чистой прибыли, оставшейся в распоряжении предприятия после уплаты в установленный срок части чистой прибыли в бюджет муниципального образования «Город Астрахань» по итогам года.</w:t>
      </w:r>
    </w:p>
    <w:p w:rsidR="00333C4E" w:rsidRPr="006D13AD" w:rsidRDefault="00605908" w:rsidP="00A9039E">
      <w:pPr>
        <w:pStyle w:val="21"/>
        <w:shd w:val="clear" w:color="auto" w:fill="auto"/>
        <w:tabs>
          <w:tab w:val="left" w:pos="873"/>
        </w:tabs>
        <w:spacing w:line="218"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5.5.</w:t>
      </w:r>
      <w:r w:rsidRPr="006D13AD">
        <w:rPr>
          <w:rFonts w:ascii="Arial" w:hAnsi="Arial" w:cs="Arial"/>
          <w:spacing w:val="4"/>
          <w:sz w:val="18"/>
          <w:szCs w:val="18"/>
          <w:lang w:eastAsia="en-US" w:bidi="ar-SA"/>
        </w:rPr>
        <w:tab/>
        <w:t>Для получения премий, указанных в пунктах 5.3 и 5.4, руководитель муниципального предприятия представляет служебную записку, анализ финансово-хозяйственной деятельности, бухгалтерскую отчетность предприятия за отчетный период с приложением пояснительной записки в структурное подразделение администрации муниципального образования «Город Астрахань», осуществляющее координацию и регулирование его деятельности (далее - курирующее подразделение).</w:t>
      </w:r>
    </w:p>
    <w:p w:rsidR="00333C4E" w:rsidRPr="006D13AD" w:rsidRDefault="00605908" w:rsidP="00A9039E">
      <w:pPr>
        <w:pStyle w:val="21"/>
        <w:shd w:val="clear" w:color="auto" w:fill="auto"/>
        <w:spacing w:line="218"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Курирующее подразделение проверяет и согласовывает вышеуказанный пакет документов, далее направляет его на рассмотрение заместителю главы администрации муниципального образования «Город Астрахань», координирующего работу данного предприятия.</w:t>
      </w:r>
    </w:p>
    <w:p w:rsidR="00333C4E" w:rsidRPr="006D13AD" w:rsidRDefault="00605908" w:rsidP="00A9039E">
      <w:pPr>
        <w:pStyle w:val="21"/>
        <w:shd w:val="clear" w:color="auto" w:fill="auto"/>
        <w:spacing w:line="218"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После согласования заместителем главы администрации муниципального образования «Г ород Астрахань» пакет документов представляется главе администрации муниципального образования «Город Астрахань» для принятия решения о премировании.</w:t>
      </w:r>
    </w:p>
    <w:p w:rsidR="00333C4E" w:rsidRPr="006D13AD" w:rsidRDefault="00605908" w:rsidP="00A9039E">
      <w:pPr>
        <w:pStyle w:val="21"/>
        <w:shd w:val="clear" w:color="auto" w:fill="auto"/>
        <w:spacing w:line="218"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Премии, указанные в пунктах 5.3 и 5.4, не начисляются за период временной нетрудоспособности, нахождения в очередном отпуске, отпуске по беременности и родам, отпуске по уходу за ребенком, отпуске без сохранения заработной платы.</w:t>
      </w:r>
    </w:p>
    <w:p w:rsidR="00333C4E" w:rsidRPr="006D13AD" w:rsidRDefault="00605908" w:rsidP="00A9039E">
      <w:pPr>
        <w:pStyle w:val="21"/>
        <w:shd w:val="clear" w:color="auto" w:fill="auto"/>
        <w:tabs>
          <w:tab w:val="left" w:pos="870"/>
        </w:tabs>
        <w:spacing w:line="218"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5.6.</w:t>
      </w:r>
      <w:r w:rsidRPr="006D13AD">
        <w:rPr>
          <w:rFonts w:ascii="Arial" w:hAnsi="Arial" w:cs="Arial"/>
          <w:spacing w:val="4"/>
          <w:sz w:val="18"/>
          <w:szCs w:val="18"/>
          <w:lang w:eastAsia="en-US" w:bidi="ar-SA"/>
        </w:rPr>
        <w:tab/>
        <w:t>Руководителю муниципального предприятия по представлению заместителя главы администрации муниципального образования «Город Астрахань», координирующего работу данного предприятия, может быть снижен размер премий, указанных в пунктах 5.3 и 5.4, либо он может быть не представлен к премированию в следующих случаях:</w:t>
      </w:r>
    </w:p>
    <w:p w:rsidR="00333C4E" w:rsidRPr="006D13AD" w:rsidRDefault="00605908" w:rsidP="00A9039E">
      <w:pPr>
        <w:pStyle w:val="21"/>
        <w:shd w:val="clear" w:color="auto" w:fill="auto"/>
        <w:spacing w:line="218"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 xml:space="preserve">- </w:t>
      </w:r>
      <w:r w:rsidR="006D13AD">
        <w:rPr>
          <w:rFonts w:ascii="Arial" w:hAnsi="Arial" w:cs="Arial"/>
          <w:spacing w:val="4"/>
          <w:sz w:val="18"/>
          <w:szCs w:val="18"/>
          <w:lang w:eastAsia="en-US" w:bidi="ar-SA"/>
        </w:rPr>
        <w:t xml:space="preserve">   </w:t>
      </w:r>
      <w:r w:rsidRPr="006D13AD">
        <w:rPr>
          <w:rFonts w:ascii="Arial" w:hAnsi="Arial" w:cs="Arial"/>
          <w:spacing w:val="4"/>
          <w:sz w:val="18"/>
          <w:szCs w:val="18"/>
          <w:lang w:eastAsia="en-US" w:bidi="ar-SA"/>
        </w:rPr>
        <w:t>убыточная деятельность предприятия;</w:t>
      </w:r>
    </w:p>
    <w:p w:rsidR="00333C4E" w:rsidRPr="006D13AD" w:rsidRDefault="00605908" w:rsidP="00A9039E">
      <w:pPr>
        <w:pStyle w:val="21"/>
        <w:shd w:val="clear" w:color="auto" w:fill="auto"/>
        <w:tabs>
          <w:tab w:val="left" w:pos="667"/>
        </w:tabs>
        <w:spacing w:line="218"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w:t>
      </w:r>
      <w:r w:rsidRPr="006D13AD">
        <w:rPr>
          <w:rFonts w:ascii="Arial" w:hAnsi="Arial" w:cs="Arial"/>
          <w:spacing w:val="4"/>
          <w:sz w:val="18"/>
          <w:szCs w:val="18"/>
          <w:lang w:eastAsia="en-US" w:bidi="ar-SA"/>
        </w:rPr>
        <w:tab/>
        <w:t>ненадлежащее выполнение особо важных заданий, муниципального заказа;</w:t>
      </w:r>
    </w:p>
    <w:p w:rsidR="00333C4E" w:rsidRPr="006D13AD" w:rsidRDefault="00605908" w:rsidP="00A9039E">
      <w:pPr>
        <w:pStyle w:val="21"/>
        <w:shd w:val="clear" w:color="auto" w:fill="auto"/>
        <w:tabs>
          <w:tab w:val="left" w:pos="706"/>
        </w:tabs>
        <w:spacing w:line="218"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w:t>
      </w:r>
      <w:r w:rsidRPr="006D13AD">
        <w:rPr>
          <w:rFonts w:ascii="Arial" w:hAnsi="Arial" w:cs="Arial"/>
          <w:spacing w:val="4"/>
          <w:sz w:val="18"/>
          <w:szCs w:val="18"/>
          <w:lang w:eastAsia="en-US" w:bidi="ar-SA"/>
        </w:rPr>
        <w:tab/>
        <w:t>нарушение условий трудового договора, Устава предприятия;</w:t>
      </w:r>
    </w:p>
    <w:p w:rsidR="00333C4E" w:rsidRPr="006D13AD" w:rsidRDefault="00605908" w:rsidP="00A9039E">
      <w:pPr>
        <w:pStyle w:val="21"/>
        <w:shd w:val="clear" w:color="auto" w:fill="auto"/>
        <w:tabs>
          <w:tab w:val="left" w:pos="664"/>
        </w:tabs>
        <w:spacing w:line="218"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w:t>
      </w:r>
      <w:r w:rsidRPr="006D13AD">
        <w:rPr>
          <w:rFonts w:ascii="Arial" w:hAnsi="Arial" w:cs="Arial"/>
          <w:spacing w:val="4"/>
          <w:sz w:val="18"/>
          <w:szCs w:val="18"/>
          <w:lang w:eastAsia="en-US" w:bidi="ar-SA"/>
        </w:rPr>
        <w:tab/>
        <w:t>ненадлежащее использование муниципального имущества и не обеспечение его сохранности;</w:t>
      </w:r>
    </w:p>
    <w:p w:rsidR="00333C4E" w:rsidRPr="006D13AD" w:rsidRDefault="00605908" w:rsidP="00A9039E">
      <w:pPr>
        <w:pStyle w:val="21"/>
        <w:shd w:val="clear" w:color="auto" w:fill="auto"/>
        <w:tabs>
          <w:tab w:val="left" w:pos="706"/>
        </w:tabs>
        <w:spacing w:line="218"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w:t>
      </w:r>
      <w:r w:rsidRPr="006D13AD">
        <w:rPr>
          <w:rFonts w:ascii="Arial" w:hAnsi="Arial" w:cs="Arial"/>
          <w:spacing w:val="4"/>
          <w:sz w:val="18"/>
          <w:szCs w:val="18"/>
          <w:lang w:eastAsia="en-US" w:bidi="ar-SA"/>
        </w:rPr>
        <w:tab/>
        <w:t>нарушение трудовой и производственной дисциплины;</w:t>
      </w:r>
    </w:p>
    <w:p w:rsidR="00333C4E" w:rsidRPr="006D13AD" w:rsidRDefault="00605908" w:rsidP="00A9039E">
      <w:pPr>
        <w:pStyle w:val="21"/>
        <w:shd w:val="clear" w:color="auto" w:fill="auto"/>
        <w:tabs>
          <w:tab w:val="left" w:pos="706"/>
        </w:tabs>
        <w:spacing w:line="218"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w:t>
      </w:r>
      <w:r w:rsidRPr="006D13AD">
        <w:rPr>
          <w:rFonts w:ascii="Arial" w:hAnsi="Arial" w:cs="Arial"/>
          <w:spacing w:val="4"/>
          <w:sz w:val="18"/>
          <w:szCs w:val="18"/>
          <w:lang w:eastAsia="en-US" w:bidi="ar-SA"/>
        </w:rPr>
        <w:tab/>
        <w:t>представление недостоверных данных;</w:t>
      </w:r>
    </w:p>
    <w:p w:rsidR="00333C4E" w:rsidRPr="006D13AD" w:rsidRDefault="00605908" w:rsidP="00A9039E">
      <w:pPr>
        <w:pStyle w:val="21"/>
        <w:shd w:val="clear" w:color="auto" w:fill="auto"/>
        <w:tabs>
          <w:tab w:val="left" w:pos="706"/>
        </w:tabs>
        <w:spacing w:line="218"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w:t>
      </w:r>
      <w:r w:rsidRPr="006D13AD">
        <w:rPr>
          <w:rFonts w:ascii="Arial" w:hAnsi="Arial" w:cs="Arial"/>
          <w:spacing w:val="4"/>
          <w:sz w:val="18"/>
          <w:szCs w:val="18"/>
          <w:lang w:eastAsia="en-US" w:bidi="ar-SA"/>
        </w:rPr>
        <w:tab/>
        <w:t>нарушение сроков исполнения документов;</w:t>
      </w:r>
    </w:p>
    <w:p w:rsidR="00333C4E" w:rsidRPr="006D13AD" w:rsidRDefault="00605908" w:rsidP="00A9039E">
      <w:pPr>
        <w:pStyle w:val="21"/>
        <w:shd w:val="clear" w:color="auto" w:fill="auto"/>
        <w:tabs>
          <w:tab w:val="left" w:pos="667"/>
        </w:tabs>
        <w:spacing w:line="218"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w:t>
      </w:r>
      <w:r w:rsidRPr="006D13AD">
        <w:rPr>
          <w:rFonts w:ascii="Arial" w:hAnsi="Arial" w:cs="Arial"/>
          <w:spacing w:val="4"/>
          <w:sz w:val="18"/>
          <w:szCs w:val="18"/>
          <w:lang w:eastAsia="en-US" w:bidi="ar-SA"/>
        </w:rPr>
        <w:tab/>
        <w:t>нарушение установленных стандартов, параметров, норм, требований качества оказываемых предприятием работ (услуг);</w:t>
      </w:r>
    </w:p>
    <w:p w:rsidR="00333C4E" w:rsidRPr="006D13AD" w:rsidRDefault="00605908" w:rsidP="00A9039E">
      <w:pPr>
        <w:pStyle w:val="21"/>
        <w:shd w:val="clear" w:color="auto" w:fill="auto"/>
        <w:tabs>
          <w:tab w:val="left" w:pos="667"/>
        </w:tabs>
        <w:spacing w:line="218"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w:t>
      </w:r>
      <w:r w:rsidRPr="006D13AD">
        <w:rPr>
          <w:rFonts w:ascii="Arial" w:hAnsi="Arial" w:cs="Arial"/>
          <w:spacing w:val="4"/>
          <w:sz w:val="18"/>
          <w:szCs w:val="18"/>
          <w:lang w:eastAsia="en-US" w:bidi="ar-SA"/>
        </w:rPr>
        <w:tab/>
        <w:t>нарушение правил охраны труда, техники безопасности, противопожарной эксплуатации оборудования;</w:t>
      </w:r>
    </w:p>
    <w:p w:rsidR="00333C4E" w:rsidRPr="006D13AD" w:rsidRDefault="00605908" w:rsidP="00A9039E">
      <w:pPr>
        <w:pStyle w:val="21"/>
        <w:shd w:val="clear" w:color="auto" w:fill="auto"/>
        <w:tabs>
          <w:tab w:val="left" w:pos="664"/>
        </w:tabs>
        <w:spacing w:line="218"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w:t>
      </w:r>
      <w:r w:rsidRPr="006D13AD">
        <w:rPr>
          <w:rFonts w:ascii="Arial" w:hAnsi="Arial" w:cs="Arial"/>
          <w:spacing w:val="4"/>
          <w:sz w:val="18"/>
          <w:szCs w:val="18"/>
          <w:lang w:eastAsia="en-US" w:bidi="ar-SA"/>
        </w:rPr>
        <w:tab/>
        <w:t>неисполнение или ненадлежащее исполнение своих трудовых обязанностей;</w:t>
      </w:r>
    </w:p>
    <w:p w:rsidR="00333C4E" w:rsidRPr="006D13AD" w:rsidRDefault="00605908" w:rsidP="00A9039E">
      <w:pPr>
        <w:pStyle w:val="21"/>
        <w:shd w:val="clear" w:color="auto" w:fill="auto"/>
        <w:tabs>
          <w:tab w:val="left" w:pos="667"/>
        </w:tabs>
        <w:spacing w:line="218"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w:t>
      </w:r>
      <w:r w:rsidRPr="006D13AD">
        <w:rPr>
          <w:rFonts w:ascii="Arial" w:hAnsi="Arial" w:cs="Arial"/>
          <w:spacing w:val="4"/>
          <w:sz w:val="18"/>
          <w:szCs w:val="18"/>
          <w:lang w:eastAsia="en-US" w:bidi="ar-SA"/>
        </w:rPr>
        <w:tab/>
        <w:t>наличие просроченной задолженности по налогам и неналоговым платежам в бюджеты и внебюджетные фонды, а также по выплате заработной платы работникам предприятия;</w:t>
      </w:r>
    </w:p>
    <w:p w:rsidR="00333C4E" w:rsidRPr="006D13AD" w:rsidRDefault="00605908" w:rsidP="00A9039E">
      <w:pPr>
        <w:pStyle w:val="21"/>
        <w:shd w:val="clear" w:color="auto" w:fill="auto"/>
        <w:tabs>
          <w:tab w:val="left" w:pos="670"/>
        </w:tabs>
        <w:spacing w:line="218"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w:t>
      </w:r>
      <w:r w:rsidRPr="006D13AD">
        <w:rPr>
          <w:rFonts w:ascii="Arial" w:hAnsi="Arial" w:cs="Arial"/>
          <w:spacing w:val="4"/>
          <w:sz w:val="18"/>
          <w:szCs w:val="18"/>
          <w:lang w:eastAsia="en-US" w:bidi="ar-SA"/>
        </w:rPr>
        <w:tab/>
        <w:t>несвоевременное исполнение или неисполнение постановлений и распоряжений учредителя, решений балансовой комиссии муниципального образования;</w:t>
      </w:r>
    </w:p>
    <w:p w:rsidR="00333C4E" w:rsidRPr="006D13AD" w:rsidRDefault="00605908" w:rsidP="00A9039E">
      <w:pPr>
        <w:pStyle w:val="21"/>
        <w:shd w:val="clear" w:color="auto" w:fill="auto"/>
        <w:tabs>
          <w:tab w:val="left" w:pos="709"/>
        </w:tabs>
        <w:spacing w:line="218"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w:t>
      </w:r>
      <w:r w:rsidRPr="006D13AD">
        <w:rPr>
          <w:rFonts w:ascii="Arial" w:hAnsi="Arial" w:cs="Arial"/>
          <w:spacing w:val="4"/>
          <w:sz w:val="18"/>
          <w:szCs w:val="18"/>
          <w:lang w:eastAsia="en-US" w:bidi="ar-SA"/>
        </w:rPr>
        <w:tab/>
        <w:t>нецелевое использование бюджетных средств;</w:t>
      </w:r>
    </w:p>
    <w:p w:rsidR="00333C4E" w:rsidRPr="006D13AD" w:rsidRDefault="00605908" w:rsidP="00A9039E">
      <w:pPr>
        <w:pStyle w:val="21"/>
        <w:shd w:val="clear" w:color="auto" w:fill="auto"/>
        <w:tabs>
          <w:tab w:val="left" w:pos="670"/>
        </w:tabs>
        <w:spacing w:line="218"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w:t>
      </w:r>
      <w:r w:rsidRPr="006D13AD">
        <w:rPr>
          <w:rFonts w:ascii="Arial" w:hAnsi="Arial" w:cs="Arial"/>
          <w:spacing w:val="4"/>
          <w:sz w:val="18"/>
          <w:szCs w:val="18"/>
          <w:lang w:eastAsia="en-US" w:bidi="ar-SA"/>
        </w:rPr>
        <w:tab/>
        <w:t>несвоевременное устранение нарушений, установленных ревизиями и проверками;</w:t>
      </w:r>
    </w:p>
    <w:p w:rsidR="00333C4E" w:rsidRPr="006D13AD" w:rsidRDefault="00605908" w:rsidP="00A9039E">
      <w:pPr>
        <w:pStyle w:val="21"/>
        <w:shd w:val="clear" w:color="auto" w:fill="auto"/>
        <w:tabs>
          <w:tab w:val="left" w:pos="709"/>
        </w:tabs>
        <w:spacing w:line="218"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w:t>
      </w:r>
      <w:r w:rsidRPr="006D13AD">
        <w:rPr>
          <w:rFonts w:ascii="Arial" w:hAnsi="Arial" w:cs="Arial"/>
          <w:spacing w:val="4"/>
          <w:sz w:val="18"/>
          <w:szCs w:val="18"/>
          <w:lang w:eastAsia="en-US" w:bidi="ar-SA"/>
        </w:rPr>
        <w:tab/>
        <w:t>наличие дисциплинарных взысканий.</w:t>
      </w:r>
    </w:p>
    <w:p w:rsidR="00333C4E" w:rsidRPr="006D13AD" w:rsidRDefault="00605908" w:rsidP="00A9039E">
      <w:pPr>
        <w:pStyle w:val="21"/>
        <w:shd w:val="clear" w:color="auto" w:fill="auto"/>
        <w:tabs>
          <w:tab w:val="left" w:pos="867"/>
        </w:tabs>
        <w:spacing w:line="218"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5.7.</w:t>
      </w:r>
      <w:r w:rsidRPr="006D13AD">
        <w:rPr>
          <w:rFonts w:ascii="Arial" w:hAnsi="Arial" w:cs="Arial"/>
          <w:spacing w:val="4"/>
          <w:sz w:val="18"/>
          <w:szCs w:val="18"/>
          <w:lang w:eastAsia="en-US" w:bidi="ar-SA"/>
        </w:rPr>
        <w:tab/>
        <w:t>На руководителя, его заместителя, главного бухгалтера муниципального предприятия не распространяется действие Положения о премировании на предприятии и коллективного договора в части выплаты заработной платы и других выплат.</w:t>
      </w:r>
    </w:p>
    <w:p w:rsidR="00333C4E" w:rsidRPr="006D13AD" w:rsidRDefault="00605908" w:rsidP="00A9039E">
      <w:pPr>
        <w:pStyle w:val="21"/>
        <w:shd w:val="clear" w:color="auto" w:fill="auto"/>
        <w:tabs>
          <w:tab w:val="left" w:pos="2278"/>
        </w:tabs>
        <w:spacing w:line="190" w:lineRule="exact"/>
        <w:ind w:firstLine="0"/>
        <w:rPr>
          <w:rFonts w:ascii="Arial" w:hAnsi="Arial" w:cs="Arial"/>
          <w:spacing w:val="4"/>
          <w:sz w:val="18"/>
          <w:szCs w:val="18"/>
          <w:lang w:eastAsia="en-US" w:bidi="ar-SA"/>
        </w:rPr>
      </w:pPr>
      <w:r w:rsidRPr="006D13AD">
        <w:rPr>
          <w:rFonts w:ascii="Arial" w:hAnsi="Arial" w:cs="Arial"/>
          <w:spacing w:val="4"/>
          <w:sz w:val="18"/>
          <w:szCs w:val="18"/>
          <w:lang w:eastAsia="en-US" w:bidi="ar-SA"/>
        </w:rPr>
        <w:t>6.</w:t>
      </w:r>
      <w:r w:rsidR="00A9039E" w:rsidRPr="006D13AD">
        <w:rPr>
          <w:rFonts w:ascii="Arial" w:hAnsi="Arial" w:cs="Arial"/>
          <w:spacing w:val="4"/>
          <w:sz w:val="18"/>
          <w:szCs w:val="18"/>
          <w:lang w:eastAsia="en-US" w:bidi="ar-SA"/>
        </w:rPr>
        <w:t xml:space="preserve"> </w:t>
      </w:r>
      <w:r w:rsidRPr="006D13AD">
        <w:rPr>
          <w:rFonts w:ascii="Arial" w:hAnsi="Arial" w:cs="Arial"/>
          <w:spacing w:val="4"/>
          <w:sz w:val="18"/>
          <w:szCs w:val="18"/>
          <w:lang w:eastAsia="en-US" w:bidi="ar-SA"/>
        </w:rPr>
        <w:t>Выплаты социального характера</w:t>
      </w:r>
    </w:p>
    <w:p w:rsidR="00333C4E" w:rsidRPr="006D13AD" w:rsidRDefault="00605908" w:rsidP="00A9039E">
      <w:pPr>
        <w:pStyle w:val="21"/>
        <w:shd w:val="clear" w:color="auto" w:fill="auto"/>
        <w:tabs>
          <w:tab w:val="left" w:pos="867"/>
        </w:tabs>
        <w:spacing w:line="218"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6.1.</w:t>
      </w:r>
      <w:r w:rsidRPr="006D13AD">
        <w:rPr>
          <w:rFonts w:ascii="Arial" w:hAnsi="Arial" w:cs="Arial"/>
          <w:spacing w:val="4"/>
          <w:sz w:val="18"/>
          <w:szCs w:val="18"/>
          <w:lang w:eastAsia="en-US" w:bidi="ar-SA"/>
        </w:rPr>
        <w:tab/>
        <w:t>Выплата материальной помощи руководителю, его заместителю, главному бухгалтеру муниципального предприятия производится по заявлению в случаях:</w:t>
      </w:r>
    </w:p>
    <w:p w:rsidR="00333C4E" w:rsidRPr="006D13AD" w:rsidRDefault="00605908" w:rsidP="00A9039E">
      <w:pPr>
        <w:pStyle w:val="21"/>
        <w:shd w:val="clear" w:color="auto" w:fill="auto"/>
        <w:tabs>
          <w:tab w:val="left" w:pos="667"/>
        </w:tabs>
        <w:spacing w:line="218"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w:t>
      </w:r>
      <w:r w:rsidRPr="006D13AD">
        <w:rPr>
          <w:rFonts w:ascii="Arial" w:hAnsi="Arial" w:cs="Arial"/>
          <w:spacing w:val="4"/>
          <w:sz w:val="18"/>
          <w:szCs w:val="18"/>
          <w:lang w:eastAsia="en-US" w:bidi="ar-SA"/>
        </w:rPr>
        <w:tab/>
        <w:t>при заключении брака - в размере 20 000 рублей (при предъявлении свидетельства о браке);</w:t>
      </w:r>
    </w:p>
    <w:p w:rsidR="00333C4E" w:rsidRPr="006D13AD" w:rsidRDefault="00605908" w:rsidP="00A9039E">
      <w:pPr>
        <w:pStyle w:val="21"/>
        <w:shd w:val="clear" w:color="auto" w:fill="auto"/>
        <w:tabs>
          <w:tab w:val="left" w:pos="670"/>
        </w:tabs>
        <w:spacing w:line="218"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w:t>
      </w:r>
      <w:r w:rsidRPr="006D13AD">
        <w:rPr>
          <w:rFonts w:ascii="Arial" w:hAnsi="Arial" w:cs="Arial"/>
          <w:spacing w:val="4"/>
          <w:sz w:val="18"/>
          <w:szCs w:val="18"/>
          <w:lang w:eastAsia="en-US" w:bidi="ar-SA"/>
        </w:rPr>
        <w:tab/>
        <w:t>при рождении ребенка - в размере 30 000 рублей (при предъявлении свидетельства о рождении ребенка);</w:t>
      </w:r>
    </w:p>
    <w:p w:rsidR="00333C4E" w:rsidRPr="006D13AD" w:rsidRDefault="00605908" w:rsidP="00A9039E">
      <w:pPr>
        <w:pStyle w:val="21"/>
        <w:shd w:val="clear" w:color="auto" w:fill="auto"/>
        <w:tabs>
          <w:tab w:val="left" w:pos="673"/>
        </w:tabs>
        <w:spacing w:line="218"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w:t>
      </w:r>
      <w:r w:rsidRPr="006D13AD">
        <w:rPr>
          <w:rFonts w:ascii="Arial" w:hAnsi="Arial" w:cs="Arial"/>
          <w:spacing w:val="4"/>
          <w:sz w:val="18"/>
          <w:szCs w:val="18"/>
          <w:lang w:eastAsia="en-US" w:bidi="ar-SA"/>
        </w:rPr>
        <w:tab/>
        <w:t>в случае смерти руководителя, его заместителя, главного бухгалтера по заявлению его близких родственников (детей, родителей, одного из супругов) - в размере пяти должностных окладов (при предъявлении свидетельства о смерти и документов, подтверждающих родство)</w:t>
      </w:r>
    </w:p>
    <w:p w:rsidR="00333C4E" w:rsidRPr="006D13AD" w:rsidRDefault="00605908" w:rsidP="00A9039E">
      <w:pPr>
        <w:pStyle w:val="21"/>
        <w:shd w:val="clear" w:color="auto" w:fill="auto"/>
        <w:tabs>
          <w:tab w:val="left" w:pos="670"/>
        </w:tabs>
        <w:spacing w:line="218"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w:t>
      </w:r>
      <w:r w:rsidRPr="006D13AD">
        <w:rPr>
          <w:rFonts w:ascii="Arial" w:hAnsi="Arial" w:cs="Arial"/>
          <w:spacing w:val="4"/>
          <w:sz w:val="18"/>
          <w:szCs w:val="18"/>
          <w:lang w:eastAsia="en-US" w:bidi="ar-SA"/>
        </w:rPr>
        <w:tab/>
        <w:t>в случае смерти близких родственников (родителей, детей, одного из супругов) - в размере 10 000 рублей (при предъявлении свидетельства о смерти и документов, подтверждающих родство).</w:t>
      </w:r>
    </w:p>
    <w:p w:rsidR="00333C4E" w:rsidRPr="006D13AD" w:rsidRDefault="00605908" w:rsidP="00A9039E">
      <w:pPr>
        <w:pStyle w:val="80"/>
        <w:shd w:val="clear" w:color="auto" w:fill="auto"/>
        <w:spacing w:line="150" w:lineRule="exact"/>
        <w:jc w:val="both"/>
        <w:rPr>
          <w:rFonts w:ascii="Arial" w:hAnsi="Arial" w:cs="Arial"/>
          <w:b w:val="0"/>
          <w:bCs w:val="0"/>
          <w:spacing w:val="4"/>
          <w:sz w:val="18"/>
          <w:szCs w:val="18"/>
          <w:lang w:eastAsia="en-US" w:bidi="ar-SA"/>
        </w:rPr>
      </w:pPr>
      <w:r w:rsidRPr="006D13AD">
        <w:rPr>
          <w:rFonts w:ascii="Arial" w:hAnsi="Arial" w:cs="Arial"/>
          <w:b w:val="0"/>
          <w:bCs w:val="0"/>
          <w:spacing w:val="4"/>
          <w:sz w:val="18"/>
          <w:szCs w:val="18"/>
          <w:lang w:eastAsia="en-US" w:bidi="ar-SA"/>
        </w:rPr>
        <w:t>6</w:t>
      </w:r>
    </w:p>
    <w:p w:rsidR="00333C4E" w:rsidRPr="006D13AD" w:rsidRDefault="00605908" w:rsidP="00A9039E">
      <w:pPr>
        <w:pStyle w:val="21"/>
        <w:shd w:val="clear" w:color="auto" w:fill="auto"/>
        <w:tabs>
          <w:tab w:val="left" w:pos="867"/>
        </w:tabs>
        <w:spacing w:line="218"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6.2.</w:t>
      </w:r>
      <w:r w:rsidRPr="006D13AD">
        <w:rPr>
          <w:rFonts w:ascii="Arial" w:hAnsi="Arial" w:cs="Arial"/>
          <w:spacing w:val="4"/>
          <w:sz w:val="18"/>
          <w:szCs w:val="18"/>
          <w:lang w:eastAsia="en-US" w:bidi="ar-SA"/>
        </w:rPr>
        <w:tab/>
        <w:t>Руководителю, его заместителю, главному бухгалтеру муниципального предприятия по заявлению выплачивается материальная помощь к ежегодному отпуску в размере одного должностного оклада при наличии прибыли в предприятии за предшествующий отпуску период.</w:t>
      </w:r>
    </w:p>
    <w:p w:rsidR="00333C4E" w:rsidRPr="006D13AD" w:rsidRDefault="00605908" w:rsidP="00A9039E">
      <w:pPr>
        <w:pStyle w:val="21"/>
        <w:shd w:val="clear" w:color="auto" w:fill="auto"/>
        <w:tabs>
          <w:tab w:val="left" w:pos="870"/>
        </w:tabs>
        <w:spacing w:line="218"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6.3.</w:t>
      </w:r>
      <w:r w:rsidRPr="006D13AD">
        <w:rPr>
          <w:rFonts w:ascii="Arial" w:hAnsi="Arial" w:cs="Arial"/>
          <w:spacing w:val="4"/>
          <w:sz w:val="18"/>
          <w:szCs w:val="18"/>
          <w:lang w:eastAsia="en-US" w:bidi="ar-SA"/>
        </w:rPr>
        <w:tab/>
        <w:t>Руководителю, его заместителю, главному бухгалтеру муниципального предприятия может быть выплачено денежное поощрение в связи с юбилейной датой (50, 55, 60 и далее каждые 5 лет) в размере должностного оклада.</w:t>
      </w:r>
    </w:p>
    <w:p w:rsidR="00333C4E" w:rsidRPr="006D13AD" w:rsidRDefault="00605908" w:rsidP="00A9039E">
      <w:pPr>
        <w:pStyle w:val="21"/>
        <w:shd w:val="clear" w:color="auto" w:fill="auto"/>
        <w:spacing w:line="218"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lastRenderedPageBreak/>
        <w:t>Руководителю, его заместителю, главному бухгалтеру муниципального предприятия, проработавшего на предприятии 10 лет, производится выплата единовременного денежного вознаграждения в размере должностного оклада, за 15 и далее через каждые 5 лет - в размере 1,5 оклада.</w:t>
      </w:r>
    </w:p>
    <w:p w:rsidR="00333C4E" w:rsidRPr="006D13AD" w:rsidRDefault="00605908" w:rsidP="00A9039E">
      <w:pPr>
        <w:pStyle w:val="21"/>
        <w:shd w:val="clear" w:color="auto" w:fill="auto"/>
        <w:tabs>
          <w:tab w:val="left" w:pos="867"/>
        </w:tabs>
        <w:spacing w:line="218"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6.4.</w:t>
      </w:r>
      <w:r w:rsidRPr="006D13AD">
        <w:rPr>
          <w:rFonts w:ascii="Arial" w:hAnsi="Arial" w:cs="Arial"/>
          <w:spacing w:val="4"/>
          <w:sz w:val="18"/>
          <w:szCs w:val="18"/>
          <w:lang w:eastAsia="en-US" w:bidi="ar-SA"/>
        </w:rPr>
        <w:tab/>
        <w:t>Руководителю, его заместителю, главному бухгалтеру муниципального предприятия к профессиональному празднику, к праздничным дням (Дню защитника отечества (23 февраля) - мужчинам, Международному женскому дню (8 марта) - женщинам, Новому году, Дню города) может быть выплачено денежное поощрение в размере должностного оклада.</w:t>
      </w:r>
    </w:p>
    <w:p w:rsidR="00333C4E" w:rsidRPr="006D13AD" w:rsidRDefault="00605908" w:rsidP="00A9039E">
      <w:pPr>
        <w:pStyle w:val="21"/>
        <w:shd w:val="clear" w:color="auto" w:fill="auto"/>
        <w:spacing w:line="218"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Максимальный размер данного поощрения не может превышать четырех должностных окладов в год.</w:t>
      </w:r>
    </w:p>
    <w:p w:rsidR="00333C4E" w:rsidRPr="006D13AD" w:rsidRDefault="00605908" w:rsidP="00A9039E">
      <w:pPr>
        <w:pStyle w:val="21"/>
        <w:shd w:val="clear" w:color="auto" w:fill="auto"/>
        <w:tabs>
          <w:tab w:val="left" w:pos="867"/>
        </w:tabs>
        <w:spacing w:line="218"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6.5.</w:t>
      </w:r>
      <w:r w:rsidRPr="006D13AD">
        <w:rPr>
          <w:rFonts w:ascii="Arial" w:hAnsi="Arial" w:cs="Arial"/>
          <w:spacing w:val="4"/>
          <w:sz w:val="18"/>
          <w:szCs w:val="18"/>
          <w:lang w:eastAsia="en-US" w:bidi="ar-SA"/>
        </w:rPr>
        <w:tab/>
        <w:t>Материальные поощрения руководителю муниципального предприятия, указанные в пунктах 6.1- 6.4, выплачиваются по согласованию с главой администрации муниципального образования «Город Астрахань».</w:t>
      </w:r>
    </w:p>
    <w:p w:rsidR="00333C4E" w:rsidRPr="006D13AD" w:rsidRDefault="00605908" w:rsidP="00A9039E">
      <w:pPr>
        <w:pStyle w:val="21"/>
        <w:shd w:val="clear" w:color="auto" w:fill="auto"/>
        <w:tabs>
          <w:tab w:val="left" w:pos="5749"/>
        </w:tabs>
        <w:spacing w:line="218"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Материальные поощ</w:t>
      </w:r>
      <w:r w:rsidR="006D13AD">
        <w:rPr>
          <w:rFonts w:ascii="Arial" w:hAnsi="Arial" w:cs="Arial"/>
          <w:spacing w:val="4"/>
          <w:sz w:val="18"/>
          <w:szCs w:val="18"/>
          <w:lang w:eastAsia="en-US" w:bidi="ar-SA"/>
        </w:rPr>
        <w:t xml:space="preserve">рения, указанные в пунктах 6.3, </w:t>
      </w:r>
      <w:r w:rsidRPr="006D13AD">
        <w:rPr>
          <w:rFonts w:ascii="Arial" w:hAnsi="Arial" w:cs="Arial"/>
          <w:spacing w:val="4"/>
          <w:sz w:val="18"/>
          <w:szCs w:val="18"/>
          <w:lang w:eastAsia="en-US" w:bidi="ar-SA"/>
        </w:rPr>
        <w:t>6.4, не</w:t>
      </w:r>
      <w:r w:rsidR="006D13AD">
        <w:rPr>
          <w:rFonts w:ascii="Arial" w:hAnsi="Arial" w:cs="Arial"/>
          <w:spacing w:val="4"/>
          <w:sz w:val="18"/>
          <w:szCs w:val="18"/>
          <w:lang w:eastAsia="en-US" w:bidi="ar-SA"/>
        </w:rPr>
        <w:t xml:space="preserve"> </w:t>
      </w:r>
      <w:r w:rsidRPr="006D13AD">
        <w:rPr>
          <w:rFonts w:ascii="Arial" w:hAnsi="Arial" w:cs="Arial"/>
          <w:spacing w:val="4"/>
          <w:sz w:val="18"/>
          <w:szCs w:val="18"/>
          <w:lang w:eastAsia="en-US" w:bidi="ar-SA"/>
        </w:rPr>
        <w:t>выплачиваются руководителям, их заместителям, главным бухгалтерам, находящимся в отпуске по уходу за ребенком до достижения им возраста трех лет.</w:t>
      </w:r>
    </w:p>
    <w:p w:rsidR="00333C4E" w:rsidRPr="006D13AD" w:rsidRDefault="00605908" w:rsidP="00A9039E">
      <w:pPr>
        <w:pStyle w:val="21"/>
        <w:shd w:val="clear" w:color="auto" w:fill="auto"/>
        <w:tabs>
          <w:tab w:val="left" w:pos="1055"/>
        </w:tabs>
        <w:spacing w:line="219" w:lineRule="exact"/>
        <w:ind w:left="360" w:hanging="360"/>
        <w:rPr>
          <w:rFonts w:ascii="Arial" w:hAnsi="Arial" w:cs="Arial"/>
          <w:spacing w:val="4"/>
          <w:sz w:val="18"/>
          <w:szCs w:val="18"/>
          <w:lang w:eastAsia="en-US" w:bidi="ar-SA"/>
        </w:rPr>
      </w:pPr>
      <w:r w:rsidRPr="006D13AD">
        <w:rPr>
          <w:rFonts w:ascii="Arial" w:hAnsi="Arial" w:cs="Arial"/>
          <w:spacing w:val="4"/>
          <w:sz w:val="18"/>
          <w:szCs w:val="18"/>
          <w:lang w:eastAsia="en-US" w:bidi="ar-SA"/>
        </w:rPr>
        <w:t>7.</w:t>
      </w:r>
      <w:r w:rsidRPr="006D13AD">
        <w:rPr>
          <w:rFonts w:ascii="Arial" w:hAnsi="Arial" w:cs="Arial"/>
          <w:spacing w:val="4"/>
          <w:sz w:val="18"/>
          <w:szCs w:val="18"/>
          <w:lang w:eastAsia="en-US" w:bidi="ar-SA"/>
        </w:rPr>
        <w:tab/>
        <w:t>Другие вопросы оплаты труда руководителей, их заместителей, главных бухгалтеров муниципальных предприятий</w:t>
      </w:r>
    </w:p>
    <w:p w:rsidR="00333C4E" w:rsidRPr="006D13AD" w:rsidRDefault="00605908" w:rsidP="00A9039E">
      <w:pPr>
        <w:pStyle w:val="21"/>
        <w:shd w:val="clear" w:color="auto" w:fill="auto"/>
        <w:tabs>
          <w:tab w:val="left" w:pos="863"/>
        </w:tabs>
        <w:spacing w:line="219"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7.1.</w:t>
      </w:r>
      <w:r w:rsidRPr="006D13AD">
        <w:rPr>
          <w:rFonts w:ascii="Arial" w:hAnsi="Arial" w:cs="Arial"/>
          <w:spacing w:val="4"/>
          <w:sz w:val="18"/>
          <w:szCs w:val="18"/>
          <w:lang w:eastAsia="en-US" w:bidi="ar-SA"/>
        </w:rPr>
        <w:tab/>
        <w:t>Все денежные выплаты руководителю, его заместителю, главному бухгалтеру муниципальных предприятий производятся за счет средств предприятия с периодичностью и в сроки, не противоречащие Положению.</w:t>
      </w:r>
    </w:p>
    <w:p w:rsidR="00333C4E" w:rsidRPr="006D13AD" w:rsidRDefault="00605908" w:rsidP="00A9039E">
      <w:pPr>
        <w:pStyle w:val="21"/>
        <w:shd w:val="clear" w:color="auto" w:fill="auto"/>
        <w:tabs>
          <w:tab w:val="left" w:pos="863"/>
        </w:tabs>
        <w:spacing w:line="218"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7.2.</w:t>
      </w:r>
      <w:r w:rsidRPr="006D13AD">
        <w:rPr>
          <w:rFonts w:ascii="Arial" w:hAnsi="Arial" w:cs="Arial"/>
          <w:spacing w:val="4"/>
          <w:sz w:val="18"/>
          <w:szCs w:val="18"/>
          <w:lang w:eastAsia="en-US" w:bidi="ar-SA"/>
        </w:rPr>
        <w:tab/>
        <w:t>Выплаты и доплаты, не предусмотренные настоящим Положением, не допускаются.</w:t>
      </w:r>
    </w:p>
    <w:p w:rsidR="00333C4E" w:rsidRPr="006D13AD" w:rsidRDefault="00605908" w:rsidP="00A9039E">
      <w:pPr>
        <w:pStyle w:val="21"/>
        <w:shd w:val="clear" w:color="auto" w:fill="auto"/>
        <w:tabs>
          <w:tab w:val="left" w:pos="863"/>
        </w:tabs>
        <w:spacing w:line="218"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7.3.</w:t>
      </w:r>
      <w:r w:rsidRPr="006D13AD">
        <w:rPr>
          <w:rFonts w:ascii="Arial" w:hAnsi="Arial" w:cs="Arial"/>
          <w:spacing w:val="4"/>
          <w:sz w:val="18"/>
          <w:szCs w:val="18"/>
          <w:lang w:eastAsia="en-US" w:bidi="ar-SA"/>
        </w:rPr>
        <w:tab/>
        <w:t>За представление в администрацию муниципального образования «Г ород Астрахань» заведомо ложных сведений, используемых при определении размера и порядка осуществления выплат, относящихся к оплате труда руководителя его заместителя, главного бухгалтера муниципального предприятия, руководитель муниципального предприятия несет ответственность в соответствии с действующим законодательством.</w:t>
      </w:r>
    </w:p>
    <w:p w:rsidR="00333C4E" w:rsidRPr="006D13AD" w:rsidRDefault="00605908" w:rsidP="00A9039E">
      <w:pPr>
        <w:pStyle w:val="21"/>
        <w:shd w:val="clear" w:color="auto" w:fill="auto"/>
        <w:tabs>
          <w:tab w:val="left" w:pos="867"/>
        </w:tabs>
        <w:spacing w:line="218"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7.4.</w:t>
      </w:r>
      <w:r w:rsidRPr="006D13AD">
        <w:rPr>
          <w:rFonts w:ascii="Arial" w:hAnsi="Arial" w:cs="Arial"/>
          <w:spacing w:val="4"/>
          <w:sz w:val="18"/>
          <w:szCs w:val="18"/>
          <w:lang w:eastAsia="en-US" w:bidi="ar-SA"/>
        </w:rPr>
        <w:tab/>
        <w:t>Излишне начисленные и выплаченные руководителю, его заместителю, главному бухгалтеру муниципального предприятия суммы средств (в результате счетной ошибки или в связи с неправомерными</w:t>
      </w:r>
    </w:p>
    <w:p w:rsidR="00333C4E" w:rsidRPr="006D13AD" w:rsidRDefault="00605908" w:rsidP="00A9039E">
      <w:pPr>
        <w:pStyle w:val="21"/>
        <w:shd w:val="clear" w:color="auto" w:fill="auto"/>
        <w:spacing w:line="190" w:lineRule="exact"/>
        <w:ind w:firstLine="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7</w:t>
      </w:r>
    </w:p>
    <w:p w:rsidR="00333C4E" w:rsidRPr="006D13AD" w:rsidRDefault="00605908" w:rsidP="00A9039E">
      <w:pPr>
        <w:pStyle w:val="21"/>
        <w:shd w:val="clear" w:color="auto" w:fill="auto"/>
        <w:spacing w:line="214" w:lineRule="exact"/>
        <w:ind w:firstLine="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действиями руководителя, его заместителя, главного бухгалтера муниципального предприятия, установленными судом) подлежат возврату руководителем, его заместителем, главным бухгалтером на соответствующий расчетный счет предприятия, либо удержанию из начисленной в следующем периоде заработной платы руководителя муниципального предприятия в порядке, установленном действующим законодательством.</w:t>
      </w:r>
    </w:p>
    <w:p w:rsidR="00333C4E" w:rsidRPr="006D13AD" w:rsidRDefault="00605908" w:rsidP="00A9039E">
      <w:pPr>
        <w:pStyle w:val="21"/>
        <w:shd w:val="clear" w:color="auto" w:fill="auto"/>
        <w:tabs>
          <w:tab w:val="left" w:pos="854"/>
        </w:tabs>
        <w:spacing w:line="214"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7.5.</w:t>
      </w:r>
      <w:r w:rsidRPr="006D13AD">
        <w:rPr>
          <w:rFonts w:ascii="Arial" w:hAnsi="Arial" w:cs="Arial"/>
          <w:spacing w:val="4"/>
          <w:sz w:val="18"/>
          <w:szCs w:val="18"/>
          <w:lang w:eastAsia="en-US" w:bidi="ar-SA"/>
        </w:rPr>
        <w:tab/>
        <w:t>Вопросы оплаты труда руководителей, их заместителей, главных бухгалтеров муниципальных предприятий, не урегулированные настоящим Положением, регулируются в соответствии с действующим законодательством.</w:t>
      </w:r>
    </w:p>
    <w:p w:rsidR="00333C4E" w:rsidRPr="006D13AD" w:rsidRDefault="00333C4E" w:rsidP="00A9039E">
      <w:pPr>
        <w:jc w:val="both"/>
        <w:rPr>
          <w:rFonts w:ascii="Arial" w:eastAsia="Times New Roman" w:hAnsi="Arial" w:cs="Arial"/>
          <w:spacing w:val="4"/>
          <w:sz w:val="18"/>
          <w:szCs w:val="18"/>
          <w:lang w:eastAsia="en-US" w:bidi="ar-SA"/>
        </w:rPr>
      </w:pPr>
    </w:p>
    <w:p w:rsidR="00333C4E" w:rsidRPr="006D13AD" w:rsidRDefault="00605908" w:rsidP="00A9039E">
      <w:pPr>
        <w:pStyle w:val="21"/>
        <w:shd w:val="clear" w:color="auto" w:fill="auto"/>
        <w:tabs>
          <w:tab w:val="left" w:pos="5220"/>
        </w:tabs>
        <w:spacing w:line="214" w:lineRule="exact"/>
        <w:ind w:firstLine="36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Приложение к Положению об оплате труда руководи</w:t>
      </w:r>
      <w:r w:rsidR="006D13AD">
        <w:rPr>
          <w:rFonts w:ascii="Arial" w:hAnsi="Arial" w:cs="Arial"/>
          <w:spacing w:val="4"/>
          <w:sz w:val="18"/>
          <w:szCs w:val="18"/>
          <w:lang w:eastAsia="en-US" w:bidi="ar-SA"/>
        </w:rPr>
        <w:t xml:space="preserve">телей, их заместителей, главных </w:t>
      </w:r>
      <w:r w:rsidRPr="006D13AD">
        <w:rPr>
          <w:rFonts w:ascii="Arial" w:hAnsi="Arial" w:cs="Arial"/>
          <w:spacing w:val="4"/>
          <w:sz w:val="18"/>
          <w:szCs w:val="18"/>
          <w:lang w:eastAsia="en-US" w:bidi="ar-SA"/>
        </w:rPr>
        <w:t>бухгалтеров</w:t>
      </w:r>
    </w:p>
    <w:p w:rsidR="00333C4E" w:rsidRPr="006D13AD" w:rsidRDefault="00605908" w:rsidP="00A9039E">
      <w:pPr>
        <w:pStyle w:val="21"/>
        <w:shd w:val="clear" w:color="auto" w:fill="auto"/>
        <w:spacing w:line="214" w:lineRule="exact"/>
        <w:ind w:firstLine="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муниципальных унитарных предприятий</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3168"/>
        <w:gridCol w:w="3181"/>
      </w:tblGrid>
      <w:tr w:rsidR="00333C4E" w:rsidRPr="006D13AD">
        <w:trPr>
          <w:trHeight w:val="442"/>
        </w:trPr>
        <w:tc>
          <w:tcPr>
            <w:tcW w:w="3168" w:type="dxa"/>
            <w:tcBorders>
              <w:top w:val="single" w:sz="4" w:space="0" w:color="auto"/>
              <w:left w:val="single" w:sz="4" w:space="0" w:color="auto"/>
            </w:tcBorders>
            <w:shd w:val="clear" w:color="auto" w:fill="FFFFFF"/>
            <w:vAlign w:val="bottom"/>
          </w:tcPr>
          <w:p w:rsidR="00333C4E" w:rsidRPr="006D13AD" w:rsidRDefault="00605908" w:rsidP="00A9039E">
            <w:pPr>
              <w:pStyle w:val="21"/>
              <w:shd w:val="clear" w:color="auto" w:fill="auto"/>
              <w:spacing w:line="213" w:lineRule="exact"/>
              <w:ind w:firstLine="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Среднесписочная численность работников предприятия</w:t>
            </w:r>
          </w:p>
        </w:tc>
        <w:tc>
          <w:tcPr>
            <w:tcW w:w="3181" w:type="dxa"/>
            <w:tcBorders>
              <w:top w:val="single" w:sz="4" w:space="0" w:color="auto"/>
              <w:left w:val="single" w:sz="4" w:space="0" w:color="auto"/>
              <w:right w:val="single" w:sz="4" w:space="0" w:color="auto"/>
            </w:tcBorders>
            <w:shd w:val="clear" w:color="auto" w:fill="FFFFFF"/>
            <w:vAlign w:val="center"/>
          </w:tcPr>
          <w:p w:rsidR="00333C4E" w:rsidRPr="006D13AD" w:rsidRDefault="00605908" w:rsidP="00A9039E">
            <w:pPr>
              <w:pStyle w:val="21"/>
              <w:shd w:val="clear" w:color="auto" w:fill="auto"/>
              <w:spacing w:line="190" w:lineRule="exact"/>
              <w:ind w:firstLine="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Коэффициент кратности</w:t>
            </w:r>
          </w:p>
        </w:tc>
      </w:tr>
      <w:tr w:rsidR="00333C4E" w:rsidRPr="006D13AD">
        <w:trPr>
          <w:trHeight w:val="224"/>
        </w:trPr>
        <w:tc>
          <w:tcPr>
            <w:tcW w:w="3168" w:type="dxa"/>
            <w:tcBorders>
              <w:top w:val="single" w:sz="4" w:space="0" w:color="auto"/>
              <w:left w:val="single" w:sz="4" w:space="0" w:color="auto"/>
            </w:tcBorders>
            <w:shd w:val="clear" w:color="auto" w:fill="FFFFFF"/>
            <w:vAlign w:val="center"/>
          </w:tcPr>
          <w:p w:rsidR="00333C4E" w:rsidRPr="006D13AD" w:rsidRDefault="00605908" w:rsidP="00A9039E">
            <w:pPr>
              <w:pStyle w:val="21"/>
              <w:shd w:val="clear" w:color="auto" w:fill="auto"/>
              <w:spacing w:line="190" w:lineRule="exact"/>
              <w:ind w:firstLine="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1-20</w:t>
            </w:r>
          </w:p>
        </w:tc>
        <w:tc>
          <w:tcPr>
            <w:tcW w:w="3181" w:type="dxa"/>
            <w:tcBorders>
              <w:top w:val="single" w:sz="4" w:space="0" w:color="auto"/>
              <w:left w:val="single" w:sz="4" w:space="0" w:color="auto"/>
              <w:right w:val="single" w:sz="4" w:space="0" w:color="auto"/>
            </w:tcBorders>
            <w:shd w:val="clear" w:color="auto" w:fill="FFFFFF"/>
            <w:vAlign w:val="bottom"/>
          </w:tcPr>
          <w:p w:rsidR="00333C4E" w:rsidRPr="006D13AD" w:rsidRDefault="00605908" w:rsidP="00A9039E">
            <w:pPr>
              <w:pStyle w:val="21"/>
              <w:shd w:val="clear" w:color="auto" w:fill="auto"/>
              <w:spacing w:line="190" w:lineRule="exact"/>
              <w:ind w:firstLine="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3,0</w:t>
            </w:r>
          </w:p>
        </w:tc>
      </w:tr>
      <w:tr w:rsidR="00333C4E" w:rsidRPr="006D13AD">
        <w:trPr>
          <w:trHeight w:val="218"/>
        </w:trPr>
        <w:tc>
          <w:tcPr>
            <w:tcW w:w="3168" w:type="dxa"/>
            <w:tcBorders>
              <w:top w:val="single" w:sz="4" w:space="0" w:color="auto"/>
              <w:left w:val="single" w:sz="4" w:space="0" w:color="auto"/>
            </w:tcBorders>
            <w:shd w:val="clear" w:color="auto" w:fill="FFFFFF"/>
            <w:vAlign w:val="bottom"/>
          </w:tcPr>
          <w:p w:rsidR="00333C4E" w:rsidRPr="006D13AD" w:rsidRDefault="00605908" w:rsidP="00A9039E">
            <w:pPr>
              <w:pStyle w:val="21"/>
              <w:shd w:val="clear" w:color="auto" w:fill="auto"/>
              <w:spacing w:line="190" w:lineRule="exact"/>
              <w:ind w:firstLine="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21-40</w:t>
            </w:r>
          </w:p>
        </w:tc>
        <w:tc>
          <w:tcPr>
            <w:tcW w:w="3181" w:type="dxa"/>
            <w:tcBorders>
              <w:top w:val="single" w:sz="4" w:space="0" w:color="auto"/>
              <w:left w:val="single" w:sz="4" w:space="0" w:color="auto"/>
              <w:right w:val="single" w:sz="4" w:space="0" w:color="auto"/>
            </w:tcBorders>
            <w:shd w:val="clear" w:color="auto" w:fill="FFFFFF"/>
            <w:vAlign w:val="bottom"/>
          </w:tcPr>
          <w:p w:rsidR="00333C4E" w:rsidRPr="006D13AD" w:rsidRDefault="00605908" w:rsidP="00A9039E">
            <w:pPr>
              <w:pStyle w:val="21"/>
              <w:shd w:val="clear" w:color="auto" w:fill="auto"/>
              <w:spacing w:line="190" w:lineRule="exact"/>
              <w:ind w:firstLine="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3,5</w:t>
            </w:r>
          </w:p>
        </w:tc>
      </w:tr>
      <w:tr w:rsidR="00333C4E" w:rsidRPr="006D13AD">
        <w:trPr>
          <w:trHeight w:val="218"/>
        </w:trPr>
        <w:tc>
          <w:tcPr>
            <w:tcW w:w="3168" w:type="dxa"/>
            <w:tcBorders>
              <w:top w:val="single" w:sz="4" w:space="0" w:color="auto"/>
              <w:left w:val="single" w:sz="4" w:space="0" w:color="auto"/>
            </w:tcBorders>
            <w:shd w:val="clear" w:color="auto" w:fill="FFFFFF"/>
            <w:vAlign w:val="bottom"/>
          </w:tcPr>
          <w:p w:rsidR="00333C4E" w:rsidRPr="006D13AD" w:rsidRDefault="00605908" w:rsidP="00A9039E">
            <w:pPr>
              <w:pStyle w:val="21"/>
              <w:shd w:val="clear" w:color="auto" w:fill="auto"/>
              <w:spacing w:line="190" w:lineRule="exact"/>
              <w:ind w:firstLine="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41-90</w:t>
            </w:r>
          </w:p>
        </w:tc>
        <w:tc>
          <w:tcPr>
            <w:tcW w:w="3181" w:type="dxa"/>
            <w:tcBorders>
              <w:top w:val="single" w:sz="4" w:space="0" w:color="auto"/>
              <w:left w:val="single" w:sz="4" w:space="0" w:color="auto"/>
              <w:right w:val="single" w:sz="4" w:space="0" w:color="auto"/>
            </w:tcBorders>
            <w:shd w:val="clear" w:color="auto" w:fill="FFFFFF"/>
            <w:vAlign w:val="bottom"/>
          </w:tcPr>
          <w:p w:rsidR="00333C4E" w:rsidRPr="006D13AD" w:rsidRDefault="00605908" w:rsidP="00A9039E">
            <w:pPr>
              <w:pStyle w:val="21"/>
              <w:shd w:val="clear" w:color="auto" w:fill="auto"/>
              <w:spacing w:line="190" w:lineRule="exact"/>
              <w:ind w:firstLine="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4,0</w:t>
            </w:r>
          </w:p>
        </w:tc>
      </w:tr>
      <w:tr w:rsidR="00333C4E" w:rsidRPr="006D13AD">
        <w:trPr>
          <w:trHeight w:val="218"/>
        </w:trPr>
        <w:tc>
          <w:tcPr>
            <w:tcW w:w="3168" w:type="dxa"/>
            <w:tcBorders>
              <w:top w:val="single" w:sz="4" w:space="0" w:color="auto"/>
              <w:left w:val="single" w:sz="4" w:space="0" w:color="auto"/>
            </w:tcBorders>
            <w:shd w:val="clear" w:color="auto" w:fill="FFFFFF"/>
            <w:vAlign w:val="bottom"/>
          </w:tcPr>
          <w:p w:rsidR="00333C4E" w:rsidRPr="006D13AD" w:rsidRDefault="00605908" w:rsidP="00A9039E">
            <w:pPr>
              <w:pStyle w:val="21"/>
              <w:shd w:val="clear" w:color="auto" w:fill="auto"/>
              <w:spacing w:line="190" w:lineRule="exact"/>
              <w:ind w:firstLine="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91-200</w:t>
            </w:r>
          </w:p>
        </w:tc>
        <w:tc>
          <w:tcPr>
            <w:tcW w:w="3181" w:type="dxa"/>
            <w:tcBorders>
              <w:top w:val="single" w:sz="4" w:space="0" w:color="auto"/>
              <w:left w:val="single" w:sz="4" w:space="0" w:color="auto"/>
              <w:right w:val="single" w:sz="4" w:space="0" w:color="auto"/>
            </w:tcBorders>
            <w:shd w:val="clear" w:color="auto" w:fill="FFFFFF"/>
            <w:vAlign w:val="bottom"/>
          </w:tcPr>
          <w:p w:rsidR="00333C4E" w:rsidRPr="006D13AD" w:rsidRDefault="00605908" w:rsidP="00A9039E">
            <w:pPr>
              <w:pStyle w:val="21"/>
              <w:shd w:val="clear" w:color="auto" w:fill="auto"/>
              <w:spacing w:line="190" w:lineRule="exact"/>
              <w:ind w:firstLine="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4,5</w:t>
            </w:r>
          </w:p>
        </w:tc>
      </w:tr>
      <w:tr w:rsidR="00333C4E" w:rsidRPr="006D13AD">
        <w:trPr>
          <w:trHeight w:val="218"/>
        </w:trPr>
        <w:tc>
          <w:tcPr>
            <w:tcW w:w="3168" w:type="dxa"/>
            <w:tcBorders>
              <w:top w:val="single" w:sz="4" w:space="0" w:color="auto"/>
              <w:left w:val="single" w:sz="4" w:space="0" w:color="auto"/>
            </w:tcBorders>
            <w:shd w:val="clear" w:color="auto" w:fill="FFFFFF"/>
            <w:vAlign w:val="bottom"/>
          </w:tcPr>
          <w:p w:rsidR="00333C4E" w:rsidRPr="006D13AD" w:rsidRDefault="00605908" w:rsidP="00A9039E">
            <w:pPr>
              <w:pStyle w:val="21"/>
              <w:shd w:val="clear" w:color="auto" w:fill="auto"/>
              <w:spacing w:line="190" w:lineRule="exact"/>
              <w:ind w:firstLine="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200-300</w:t>
            </w:r>
          </w:p>
        </w:tc>
        <w:tc>
          <w:tcPr>
            <w:tcW w:w="3181" w:type="dxa"/>
            <w:tcBorders>
              <w:top w:val="single" w:sz="4" w:space="0" w:color="auto"/>
              <w:left w:val="single" w:sz="4" w:space="0" w:color="auto"/>
              <w:right w:val="single" w:sz="4" w:space="0" w:color="auto"/>
            </w:tcBorders>
            <w:shd w:val="clear" w:color="auto" w:fill="FFFFFF"/>
            <w:vAlign w:val="bottom"/>
          </w:tcPr>
          <w:p w:rsidR="00333C4E" w:rsidRPr="006D13AD" w:rsidRDefault="00605908" w:rsidP="00A9039E">
            <w:pPr>
              <w:pStyle w:val="21"/>
              <w:shd w:val="clear" w:color="auto" w:fill="auto"/>
              <w:spacing w:line="190" w:lineRule="exact"/>
              <w:ind w:firstLine="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5,0</w:t>
            </w:r>
          </w:p>
        </w:tc>
      </w:tr>
      <w:tr w:rsidR="00333C4E" w:rsidRPr="006D13AD">
        <w:trPr>
          <w:trHeight w:val="224"/>
        </w:trPr>
        <w:tc>
          <w:tcPr>
            <w:tcW w:w="3168" w:type="dxa"/>
            <w:tcBorders>
              <w:top w:val="single" w:sz="4" w:space="0" w:color="auto"/>
              <w:left w:val="single" w:sz="4" w:space="0" w:color="auto"/>
            </w:tcBorders>
            <w:shd w:val="clear" w:color="auto" w:fill="FFFFFF"/>
            <w:vAlign w:val="bottom"/>
          </w:tcPr>
          <w:p w:rsidR="00333C4E" w:rsidRPr="006D13AD" w:rsidRDefault="00605908" w:rsidP="00A9039E">
            <w:pPr>
              <w:pStyle w:val="21"/>
              <w:shd w:val="clear" w:color="auto" w:fill="auto"/>
              <w:spacing w:line="190" w:lineRule="exact"/>
              <w:ind w:firstLine="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301-500</w:t>
            </w:r>
          </w:p>
        </w:tc>
        <w:tc>
          <w:tcPr>
            <w:tcW w:w="3181" w:type="dxa"/>
            <w:tcBorders>
              <w:top w:val="single" w:sz="4" w:space="0" w:color="auto"/>
              <w:left w:val="single" w:sz="4" w:space="0" w:color="auto"/>
              <w:right w:val="single" w:sz="4" w:space="0" w:color="auto"/>
            </w:tcBorders>
            <w:shd w:val="clear" w:color="auto" w:fill="FFFFFF"/>
            <w:vAlign w:val="bottom"/>
          </w:tcPr>
          <w:p w:rsidR="00333C4E" w:rsidRPr="006D13AD" w:rsidRDefault="00605908" w:rsidP="00A9039E">
            <w:pPr>
              <w:pStyle w:val="21"/>
              <w:shd w:val="clear" w:color="auto" w:fill="auto"/>
              <w:spacing w:line="190" w:lineRule="exact"/>
              <w:ind w:firstLine="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5,5</w:t>
            </w:r>
          </w:p>
        </w:tc>
      </w:tr>
      <w:tr w:rsidR="00333C4E" w:rsidRPr="006D13AD">
        <w:trPr>
          <w:trHeight w:val="224"/>
        </w:trPr>
        <w:tc>
          <w:tcPr>
            <w:tcW w:w="3168" w:type="dxa"/>
            <w:tcBorders>
              <w:top w:val="single" w:sz="4" w:space="0" w:color="auto"/>
              <w:left w:val="single" w:sz="4" w:space="0" w:color="auto"/>
            </w:tcBorders>
            <w:shd w:val="clear" w:color="auto" w:fill="FFFFFF"/>
            <w:vAlign w:val="bottom"/>
          </w:tcPr>
          <w:p w:rsidR="00333C4E" w:rsidRPr="006D13AD" w:rsidRDefault="00605908" w:rsidP="00A9039E">
            <w:pPr>
              <w:pStyle w:val="21"/>
              <w:shd w:val="clear" w:color="auto" w:fill="auto"/>
              <w:spacing w:line="190" w:lineRule="exact"/>
              <w:ind w:firstLine="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501-1000</w:t>
            </w:r>
          </w:p>
        </w:tc>
        <w:tc>
          <w:tcPr>
            <w:tcW w:w="3181" w:type="dxa"/>
            <w:tcBorders>
              <w:top w:val="single" w:sz="4" w:space="0" w:color="auto"/>
              <w:left w:val="single" w:sz="4" w:space="0" w:color="auto"/>
              <w:right w:val="single" w:sz="4" w:space="0" w:color="auto"/>
            </w:tcBorders>
            <w:shd w:val="clear" w:color="auto" w:fill="FFFFFF"/>
            <w:vAlign w:val="bottom"/>
          </w:tcPr>
          <w:p w:rsidR="00333C4E" w:rsidRPr="006D13AD" w:rsidRDefault="00605908" w:rsidP="00A9039E">
            <w:pPr>
              <w:pStyle w:val="21"/>
              <w:shd w:val="clear" w:color="auto" w:fill="auto"/>
              <w:spacing w:line="190" w:lineRule="exact"/>
              <w:ind w:firstLine="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6,0</w:t>
            </w:r>
          </w:p>
        </w:tc>
      </w:tr>
      <w:tr w:rsidR="00333C4E" w:rsidRPr="006D13AD">
        <w:trPr>
          <w:trHeight w:val="224"/>
        </w:trPr>
        <w:tc>
          <w:tcPr>
            <w:tcW w:w="3168" w:type="dxa"/>
            <w:tcBorders>
              <w:top w:val="single" w:sz="4" w:space="0" w:color="auto"/>
              <w:left w:val="single" w:sz="4" w:space="0" w:color="auto"/>
            </w:tcBorders>
            <w:shd w:val="clear" w:color="auto" w:fill="FFFFFF"/>
            <w:vAlign w:val="center"/>
          </w:tcPr>
          <w:p w:rsidR="00333C4E" w:rsidRPr="006D13AD" w:rsidRDefault="00605908" w:rsidP="00A9039E">
            <w:pPr>
              <w:pStyle w:val="21"/>
              <w:shd w:val="clear" w:color="auto" w:fill="auto"/>
              <w:spacing w:line="190" w:lineRule="exact"/>
              <w:ind w:firstLine="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1000-2 000</w:t>
            </w:r>
          </w:p>
        </w:tc>
        <w:tc>
          <w:tcPr>
            <w:tcW w:w="3181" w:type="dxa"/>
            <w:tcBorders>
              <w:top w:val="single" w:sz="4" w:space="0" w:color="auto"/>
              <w:left w:val="single" w:sz="4" w:space="0" w:color="auto"/>
              <w:right w:val="single" w:sz="4" w:space="0" w:color="auto"/>
            </w:tcBorders>
            <w:shd w:val="clear" w:color="auto" w:fill="FFFFFF"/>
            <w:vAlign w:val="bottom"/>
          </w:tcPr>
          <w:p w:rsidR="00333C4E" w:rsidRPr="006D13AD" w:rsidRDefault="00605908" w:rsidP="00A9039E">
            <w:pPr>
              <w:pStyle w:val="21"/>
              <w:shd w:val="clear" w:color="auto" w:fill="auto"/>
              <w:spacing w:line="190" w:lineRule="exact"/>
              <w:ind w:firstLine="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6,5</w:t>
            </w:r>
          </w:p>
        </w:tc>
      </w:tr>
      <w:tr w:rsidR="00333C4E" w:rsidRPr="006D13AD">
        <w:trPr>
          <w:trHeight w:val="230"/>
        </w:trPr>
        <w:tc>
          <w:tcPr>
            <w:tcW w:w="3168" w:type="dxa"/>
            <w:tcBorders>
              <w:top w:val="single" w:sz="4" w:space="0" w:color="auto"/>
              <w:left w:val="single" w:sz="4" w:space="0" w:color="auto"/>
              <w:bottom w:val="single" w:sz="4" w:space="0" w:color="auto"/>
            </w:tcBorders>
            <w:shd w:val="clear" w:color="auto" w:fill="FFFFFF"/>
            <w:vAlign w:val="bottom"/>
          </w:tcPr>
          <w:p w:rsidR="00333C4E" w:rsidRPr="006D13AD" w:rsidRDefault="00605908" w:rsidP="00A9039E">
            <w:pPr>
              <w:pStyle w:val="21"/>
              <w:shd w:val="clear" w:color="auto" w:fill="auto"/>
              <w:spacing w:line="190" w:lineRule="exact"/>
              <w:ind w:firstLine="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2 000 и более</w:t>
            </w:r>
          </w:p>
        </w:tc>
        <w:tc>
          <w:tcPr>
            <w:tcW w:w="3181" w:type="dxa"/>
            <w:tcBorders>
              <w:top w:val="single" w:sz="4" w:space="0" w:color="auto"/>
              <w:left w:val="single" w:sz="4" w:space="0" w:color="auto"/>
              <w:bottom w:val="single" w:sz="4" w:space="0" w:color="auto"/>
              <w:right w:val="single" w:sz="4" w:space="0" w:color="auto"/>
            </w:tcBorders>
            <w:shd w:val="clear" w:color="auto" w:fill="FFFFFF"/>
            <w:vAlign w:val="bottom"/>
          </w:tcPr>
          <w:p w:rsidR="00333C4E" w:rsidRPr="006D13AD" w:rsidRDefault="00605908" w:rsidP="00A9039E">
            <w:pPr>
              <w:pStyle w:val="21"/>
              <w:shd w:val="clear" w:color="auto" w:fill="auto"/>
              <w:spacing w:line="190" w:lineRule="exact"/>
              <w:ind w:firstLine="0"/>
              <w:jc w:val="both"/>
              <w:rPr>
                <w:rFonts w:ascii="Arial" w:hAnsi="Arial" w:cs="Arial"/>
                <w:spacing w:val="4"/>
                <w:sz w:val="18"/>
                <w:szCs w:val="18"/>
                <w:lang w:eastAsia="en-US" w:bidi="ar-SA"/>
              </w:rPr>
            </w:pPr>
            <w:r w:rsidRPr="006D13AD">
              <w:rPr>
                <w:rFonts w:ascii="Arial" w:hAnsi="Arial" w:cs="Arial"/>
                <w:spacing w:val="4"/>
                <w:sz w:val="18"/>
                <w:szCs w:val="18"/>
                <w:lang w:eastAsia="en-US" w:bidi="ar-SA"/>
              </w:rPr>
              <w:t>7,0</w:t>
            </w:r>
          </w:p>
        </w:tc>
      </w:tr>
    </w:tbl>
    <w:p w:rsidR="00333C4E" w:rsidRPr="006D13AD" w:rsidRDefault="00333C4E" w:rsidP="00A9039E">
      <w:pPr>
        <w:jc w:val="both"/>
        <w:rPr>
          <w:rFonts w:ascii="Arial" w:eastAsia="Times New Roman" w:hAnsi="Arial" w:cs="Arial"/>
          <w:spacing w:val="4"/>
          <w:sz w:val="18"/>
          <w:szCs w:val="18"/>
          <w:lang w:eastAsia="en-US" w:bidi="ar-SA"/>
        </w:rPr>
      </w:pPr>
    </w:p>
    <w:sectPr w:rsidR="00333C4E" w:rsidRPr="006D13AD">
      <w:pgSz w:w="11909" w:h="16834"/>
      <w:pgMar w:top="1415" w:right="1440" w:bottom="1415" w:left="1440"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E6C7F" w:rsidRDefault="008E6C7F">
      <w:r>
        <w:separator/>
      </w:r>
    </w:p>
  </w:endnote>
  <w:endnote w:type="continuationSeparator" w:id="0">
    <w:p w:rsidR="008E6C7F" w:rsidRDefault="008E6C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CC"/>
    <w:family w:val="roman"/>
    <w:pitch w:val="variable"/>
    <w:sig w:usb0="E0002AFF" w:usb1="C0007841"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E6C7F" w:rsidRDefault="008E6C7F"/>
  </w:footnote>
  <w:footnote w:type="continuationSeparator" w:id="0">
    <w:p w:rsidR="008E6C7F" w:rsidRDefault="008E6C7F"/>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3C4E"/>
    <w:rsid w:val="00333C4E"/>
    <w:rsid w:val="00605908"/>
    <w:rsid w:val="006D13AD"/>
    <w:rsid w:val="008E6C7F"/>
    <w:rsid w:val="00A9039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B399F2E-E3BF-48A4-904A-95965B1D42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3">
    <w:name w:val="Основной текст (3)_"/>
    <w:basedOn w:val="a0"/>
    <w:link w:val="30"/>
    <w:rPr>
      <w:rFonts w:ascii="Times New Roman" w:eastAsia="Times New Roman" w:hAnsi="Times New Roman" w:cs="Times New Roman"/>
      <w:b/>
      <w:bCs/>
      <w:i w:val="0"/>
      <w:iCs w:val="0"/>
      <w:smallCaps w:val="0"/>
      <w:strike w:val="0"/>
      <w:spacing w:val="40"/>
      <w:sz w:val="20"/>
      <w:szCs w:val="20"/>
      <w:u w:val="none"/>
    </w:rPr>
  </w:style>
  <w:style w:type="character" w:customStyle="1" w:styleId="1">
    <w:name w:val="Заголовок №1_"/>
    <w:basedOn w:val="a0"/>
    <w:link w:val="10"/>
    <w:rPr>
      <w:b/>
      <w:bCs/>
      <w:i w:val="0"/>
      <w:iCs w:val="0"/>
      <w:smallCaps w:val="0"/>
      <w:strike w:val="0"/>
      <w:sz w:val="19"/>
      <w:szCs w:val="19"/>
      <w:u w:val="none"/>
    </w:rPr>
  </w:style>
  <w:style w:type="character" w:customStyle="1" w:styleId="4">
    <w:name w:val="Основной текст (4)_"/>
    <w:basedOn w:val="a0"/>
    <w:link w:val="40"/>
    <w:rPr>
      <w:b w:val="0"/>
      <w:bCs w:val="0"/>
      <w:i w:val="0"/>
      <w:iCs w:val="0"/>
      <w:smallCaps w:val="0"/>
      <w:strike w:val="0"/>
      <w:sz w:val="16"/>
      <w:szCs w:val="16"/>
      <w:u w:val="none"/>
    </w:rPr>
  </w:style>
  <w:style w:type="character" w:customStyle="1" w:styleId="5">
    <w:name w:val="Основной текст (5)_"/>
    <w:basedOn w:val="a0"/>
    <w:link w:val="50"/>
    <w:rPr>
      <w:rFonts w:ascii="Times New Roman" w:eastAsia="Times New Roman" w:hAnsi="Times New Roman" w:cs="Times New Roman"/>
      <w:b/>
      <w:bCs/>
      <w:i w:val="0"/>
      <w:iCs w:val="0"/>
      <w:smallCaps w:val="0"/>
      <w:strike w:val="0"/>
      <w:spacing w:val="-10"/>
      <w:sz w:val="21"/>
      <w:szCs w:val="21"/>
      <w:u w:val="none"/>
    </w:rPr>
  </w:style>
  <w:style w:type="character" w:customStyle="1" w:styleId="5AngsanaNew9pt0pt">
    <w:name w:val="Основной текст (5) + Angsana New;9 pt;Интервал 0 pt"/>
    <w:basedOn w:val="5"/>
    <w:rPr>
      <w:rFonts w:ascii="Angsana New" w:eastAsia="Angsana New" w:hAnsi="Angsana New" w:cs="Angsana New"/>
      <w:b/>
      <w:bCs/>
      <w:i w:val="0"/>
      <w:iCs w:val="0"/>
      <w:smallCaps w:val="0"/>
      <w:strike w:val="0"/>
      <w:color w:val="000000"/>
      <w:spacing w:val="0"/>
      <w:w w:val="100"/>
      <w:position w:val="0"/>
      <w:sz w:val="18"/>
      <w:szCs w:val="18"/>
      <w:u w:val="none"/>
      <w:lang w:val="ru-RU" w:eastAsia="ru-RU" w:bidi="ru-RU"/>
    </w:rPr>
  </w:style>
  <w:style w:type="character" w:customStyle="1" w:styleId="2">
    <w:name w:val="Основной текст (2)"/>
    <w:basedOn w:val="a0"/>
    <w:rPr>
      <w:rFonts w:ascii="Times New Roman" w:eastAsia="Times New Roman" w:hAnsi="Times New Roman" w:cs="Times New Roman"/>
      <w:b w:val="0"/>
      <w:bCs w:val="0"/>
      <w:i w:val="0"/>
      <w:iCs w:val="0"/>
      <w:smallCaps w:val="0"/>
      <w:strike w:val="0"/>
      <w:sz w:val="19"/>
      <w:szCs w:val="19"/>
      <w:u w:val="none"/>
    </w:rPr>
  </w:style>
  <w:style w:type="character" w:customStyle="1" w:styleId="20">
    <w:name w:val="Основной текст (2)_"/>
    <w:basedOn w:val="a0"/>
    <w:link w:val="21"/>
    <w:rPr>
      <w:rFonts w:ascii="Times New Roman" w:eastAsia="Times New Roman" w:hAnsi="Times New Roman" w:cs="Times New Roman"/>
      <w:b w:val="0"/>
      <w:bCs w:val="0"/>
      <w:i w:val="0"/>
      <w:iCs w:val="0"/>
      <w:smallCaps w:val="0"/>
      <w:strike w:val="0"/>
      <w:sz w:val="19"/>
      <w:szCs w:val="19"/>
      <w:u w:val="none"/>
    </w:rPr>
  </w:style>
  <w:style w:type="character" w:customStyle="1" w:styleId="210pt0pt">
    <w:name w:val="Основной текст (2) + 10 pt;Курсив;Интервал 0 pt"/>
    <w:basedOn w:val="20"/>
    <w:rPr>
      <w:rFonts w:ascii="Times New Roman" w:eastAsia="Times New Roman" w:hAnsi="Times New Roman" w:cs="Times New Roman"/>
      <w:b w:val="0"/>
      <w:bCs w:val="0"/>
      <w:i/>
      <w:iCs/>
      <w:smallCaps w:val="0"/>
      <w:strike w:val="0"/>
      <w:color w:val="000000"/>
      <w:spacing w:val="-10"/>
      <w:w w:val="100"/>
      <w:position w:val="0"/>
      <w:sz w:val="20"/>
      <w:szCs w:val="20"/>
      <w:u w:val="none"/>
      <w:lang w:val="en-US" w:eastAsia="en-US" w:bidi="en-US"/>
    </w:rPr>
  </w:style>
  <w:style w:type="character" w:customStyle="1" w:styleId="22">
    <w:name w:val="Основной текст (2)"/>
    <w:basedOn w:val="20"/>
    <w:rPr>
      <w:rFonts w:ascii="Times New Roman" w:eastAsia="Times New Roman" w:hAnsi="Times New Roman" w:cs="Times New Roman"/>
      <w:b w:val="0"/>
      <w:bCs w:val="0"/>
      <w:i w:val="0"/>
      <w:iCs w:val="0"/>
      <w:smallCaps w:val="0"/>
      <w:strike w:val="0"/>
      <w:color w:val="000000"/>
      <w:spacing w:val="0"/>
      <w:w w:val="100"/>
      <w:position w:val="0"/>
      <w:sz w:val="19"/>
      <w:szCs w:val="19"/>
      <w:u w:val="single"/>
      <w:lang w:val="ru-RU" w:eastAsia="ru-RU" w:bidi="ru-RU"/>
    </w:rPr>
  </w:style>
  <w:style w:type="character" w:customStyle="1" w:styleId="6">
    <w:name w:val="Основной текст (6)_"/>
    <w:basedOn w:val="a0"/>
    <w:link w:val="60"/>
    <w:rPr>
      <w:rFonts w:ascii="Times New Roman" w:eastAsia="Times New Roman" w:hAnsi="Times New Roman" w:cs="Times New Roman"/>
      <w:b w:val="0"/>
      <w:bCs w:val="0"/>
      <w:i w:val="0"/>
      <w:iCs w:val="0"/>
      <w:smallCaps w:val="0"/>
      <w:strike w:val="0"/>
      <w:sz w:val="16"/>
      <w:szCs w:val="16"/>
      <w:u w:val="none"/>
    </w:rPr>
  </w:style>
  <w:style w:type="character" w:customStyle="1" w:styleId="7">
    <w:name w:val="Основной текст (7)_"/>
    <w:basedOn w:val="a0"/>
    <w:link w:val="70"/>
    <w:rPr>
      <w:rFonts w:ascii="Times New Roman" w:eastAsia="Times New Roman" w:hAnsi="Times New Roman" w:cs="Times New Roman"/>
      <w:b/>
      <w:bCs/>
      <w:i w:val="0"/>
      <w:iCs w:val="0"/>
      <w:smallCaps w:val="0"/>
      <w:strike w:val="0"/>
      <w:sz w:val="17"/>
      <w:szCs w:val="17"/>
      <w:u w:val="none"/>
    </w:rPr>
  </w:style>
  <w:style w:type="character" w:customStyle="1" w:styleId="23">
    <w:name w:val="Основной текст (2)"/>
    <w:basedOn w:val="20"/>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a4">
    <w:name w:val="Подпись к таблице_"/>
    <w:basedOn w:val="a0"/>
    <w:link w:val="a5"/>
    <w:rPr>
      <w:rFonts w:ascii="Times New Roman" w:eastAsia="Times New Roman" w:hAnsi="Times New Roman" w:cs="Times New Roman"/>
      <w:b w:val="0"/>
      <w:bCs w:val="0"/>
      <w:i w:val="0"/>
      <w:iCs w:val="0"/>
      <w:smallCaps w:val="0"/>
      <w:strike w:val="0"/>
      <w:sz w:val="19"/>
      <w:szCs w:val="19"/>
      <w:u w:val="none"/>
    </w:rPr>
  </w:style>
  <w:style w:type="character" w:customStyle="1" w:styleId="8">
    <w:name w:val="Основной текст (8)_"/>
    <w:basedOn w:val="a0"/>
    <w:link w:val="80"/>
    <w:rPr>
      <w:rFonts w:ascii="Times New Roman" w:eastAsia="Times New Roman" w:hAnsi="Times New Roman" w:cs="Times New Roman"/>
      <w:b/>
      <w:bCs/>
      <w:i w:val="0"/>
      <w:iCs w:val="0"/>
      <w:smallCaps w:val="0"/>
      <w:strike w:val="0"/>
      <w:sz w:val="15"/>
      <w:szCs w:val="15"/>
      <w:u w:val="none"/>
    </w:rPr>
  </w:style>
  <w:style w:type="paragraph" w:customStyle="1" w:styleId="30">
    <w:name w:val="Основной текст (3)"/>
    <w:basedOn w:val="a"/>
    <w:link w:val="3"/>
    <w:pPr>
      <w:shd w:val="clear" w:color="auto" w:fill="FFFFFF"/>
      <w:spacing w:line="0" w:lineRule="atLeast"/>
    </w:pPr>
    <w:rPr>
      <w:rFonts w:ascii="Times New Roman" w:eastAsia="Times New Roman" w:hAnsi="Times New Roman" w:cs="Times New Roman"/>
      <w:b/>
      <w:bCs/>
      <w:spacing w:val="40"/>
      <w:sz w:val="20"/>
      <w:szCs w:val="20"/>
    </w:rPr>
  </w:style>
  <w:style w:type="paragraph" w:customStyle="1" w:styleId="10">
    <w:name w:val="Заголовок №1"/>
    <w:basedOn w:val="a"/>
    <w:link w:val="1"/>
    <w:pPr>
      <w:shd w:val="clear" w:color="auto" w:fill="FFFFFF"/>
      <w:spacing w:line="0" w:lineRule="atLeast"/>
      <w:outlineLvl w:val="0"/>
    </w:pPr>
    <w:rPr>
      <w:b/>
      <w:bCs/>
      <w:sz w:val="19"/>
      <w:szCs w:val="19"/>
    </w:rPr>
  </w:style>
  <w:style w:type="paragraph" w:customStyle="1" w:styleId="40">
    <w:name w:val="Основной текст (4)"/>
    <w:basedOn w:val="a"/>
    <w:link w:val="4"/>
    <w:pPr>
      <w:shd w:val="clear" w:color="auto" w:fill="FFFFFF"/>
      <w:spacing w:line="0" w:lineRule="atLeast"/>
    </w:pPr>
    <w:rPr>
      <w:sz w:val="16"/>
      <w:szCs w:val="16"/>
    </w:rPr>
  </w:style>
  <w:style w:type="paragraph" w:customStyle="1" w:styleId="50">
    <w:name w:val="Основной текст (5)"/>
    <w:basedOn w:val="a"/>
    <w:link w:val="5"/>
    <w:pPr>
      <w:shd w:val="clear" w:color="auto" w:fill="FFFFFF"/>
      <w:spacing w:line="0" w:lineRule="atLeast"/>
    </w:pPr>
    <w:rPr>
      <w:rFonts w:ascii="Times New Roman" w:eastAsia="Times New Roman" w:hAnsi="Times New Roman" w:cs="Times New Roman"/>
      <w:b/>
      <w:bCs/>
      <w:spacing w:val="-10"/>
      <w:sz w:val="21"/>
      <w:szCs w:val="21"/>
    </w:rPr>
  </w:style>
  <w:style w:type="paragraph" w:customStyle="1" w:styleId="21">
    <w:name w:val="Основной текст (2)"/>
    <w:basedOn w:val="a"/>
    <w:link w:val="20"/>
    <w:pPr>
      <w:shd w:val="clear" w:color="auto" w:fill="FFFFFF"/>
      <w:spacing w:line="270" w:lineRule="exact"/>
      <w:ind w:hanging="820"/>
      <w:jc w:val="center"/>
    </w:pPr>
    <w:rPr>
      <w:rFonts w:ascii="Times New Roman" w:eastAsia="Times New Roman" w:hAnsi="Times New Roman" w:cs="Times New Roman"/>
      <w:sz w:val="19"/>
      <w:szCs w:val="19"/>
    </w:rPr>
  </w:style>
  <w:style w:type="paragraph" w:customStyle="1" w:styleId="60">
    <w:name w:val="Основной текст (6)"/>
    <w:basedOn w:val="a"/>
    <w:link w:val="6"/>
    <w:pPr>
      <w:shd w:val="clear" w:color="auto" w:fill="FFFFFF"/>
      <w:spacing w:line="0" w:lineRule="atLeast"/>
      <w:jc w:val="center"/>
    </w:pPr>
    <w:rPr>
      <w:rFonts w:ascii="Times New Roman" w:eastAsia="Times New Roman" w:hAnsi="Times New Roman" w:cs="Times New Roman"/>
      <w:sz w:val="16"/>
      <w:szCs w:val="16"/>
    </w:rPr>
  </w:style>
  <w:style w:type="paragraph" w:customStyle="1" w:styleId="70">
    <w:name w:val="Основной текст (7)"/>
    <w:basedOn w:val="a"/>
    <w:link w:val="7"/>
    <w:pPr>
      <w:shd w:val="clear" w:color="auto" w:fill="FFFFFF"/>
      <w:spacing w:line="0" w:lineRule="atLeast"/>
      <w:jc w:val="center"/>
    </w:pPr>
    <w:rPr>
      <w:rFonts w:ascii="Times New Roman" w:eastAsia="Times New Roman" w:hAnsi="Times New Roman" w:cs="Times New Roman"/>
      <w:b/>
      <w:bCs/>
      <w:sz w:val="17"/>
      <w:szCs w:val="17"/>
    </w:rPr>
  </w:style>
  <w:style w:type="paragraph" w:customStyle="1" w:styleId="a5">
    <w:name w:val="Подпись к таблице"/>
    <w:basedOn w:val="a"/>
    <w:link w:val="a4"/>
    <w:pPr>
      <w:shd w:val="clear" w:color="auto" w:fill="FFFFFF"/>
      <w:spacing w:line="218" w:lineRule="exact"/>
      <w:ind w:firstLine="500"/>
      <w:jc w:val="both"/>
    </w:pPr>
    <w:rPr>
      <w:rFonts w:ascii="Times New Roman" w:eastAsia="Times New Roman" w:hAnsi="Times New Roman" w:cs="Times New Roman"/>
      <w:sz w:val="19"/>
      <w:szCs w:val="19"/>
    </w:rPr>
  </w:style>
  <w:style w:type="paragraph" w:customStyle="1" w:styleId="80">
    <w:name w:val="Основной текст (8)"/>
    <w:basedOn w:val="a"/>
    <w:link w:val="8"/>
    <w:pPr>
      <w:shd w:val="clear" w:color="auto" w:fill="FFFFFF"/>
      <w:spacing w:line="0" w:lineRule="atLeast"/>
      <w:jc w:val="center"/>
    </w:pPr>
    <w:rPr>
      <w:rFonts w:ascii="Times New Roman" w:eastAsia="Times New Roman" w:hAnsi="Times New Roman" w:cs="Times New Roman"/>
      <w:b/>
      <w:bCs/>
      <w:sz w:val="15"/>
      <w:szCs w:val="15"/>
    </w:rPr>
  </w:style>
  <w:style w:type="paragraph" w:customStyle="1" w:styleId="31">
    <w:name w:val="основной текст3"/>
    <w:basedOn w:val="a"/>
    <w:uiPriority w:val="99"/>
    <w:rsid w:val="006D13AD"/>
    <w:pPr>
      <w:widowControl/>
      <w:autoSpaceDE w:val="0"/>
      <w:autoSpaceDN w:val="0"/>
      <w:adjustRightInd w:val="0"/>
      <w:spacing w:line="200" w:lineRule="atLeast"/>
      <w:jc w:val="center"/>
      <w:textAlignment w:val="center"/>
    </w:pPr>
    <w:rPr>
      <w:rFonts w:ascii="Cambria" w:eastAsia="Times New Roman" w:hAnsi="Cambria" w:cs="Cambria"/>
      <w:b/>
      <w:bCs/>
      <w:spacing w:val="4"/>
      <w:sz w:val="20"/>
      <w:szCs w:val="20"/>
      <w:lang w:eastAsia="en-US" w:bidi="ar-SA"/>
    </w:rPr>
  </w:style>
  <w:style w:type="table" w:styleId="a6">
    <w:name w:val="Table Grid"/>
    <w:basedOn w:val="a1"/>
    <w:uiPriority w:val="39"/>
    <w:rsid w:val="006D13A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2371</Words>
  <Characters>13517</Characters>
  <Application>Microsoft Office Word</Application>
  <DocSecurity>0</DocSecurity>
  <Lines>112</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15857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2017-03-20T06:37:00Z</dcterms:created>
  <dcterms:modified xsi:type="dcterms:W3CDTF">2017-03-20T06:37:00Z</dcterms:modified>
</cp:coreProperties>
</file>