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5D78" w:rsidRDefault="00945D78" w:rsidP="00945D78">
      <w:pPr>
        <w:pStyle w:val="3"/>
      </w:pPr>
      <w:r>
        <w:t xml:space="preserve">Администрация муниципального образования «Город Астрахань» </w:t>
      </w:r>
    </w:p>
    <w:p w:rsidR="00945D78" w:rsidRDefault="00945D78" w:rsidP="00945D78">
      <w:pPr>
        <w:pStyle w:val="3"/>
      </w:pPr>
      <w:r>
        <w:t>ПОСТАНОВЛЕНИЕ</w:t>
      </w:r>
      <w:bookmarkStart w:id="0" w:name="_GoBack"/>
      <w:bookmarkEnd w:id="0"/>
    </w:p>
    <w:p w:rsidR="00945D78" w:rsidRDefault="00945D78" w:rsidP="00945D78">
      <w:pPr>
        <w:pStyle w:val="3"/>
      </w:pPr>
      <w:r>
        <w:t>16 мая 2017 года № 2912</w:t>
      </w:r>
    </w:p>
    <w:p w:rsidR="00945D78" w:rsidRDefault="00945D78" w:rsidP="00945D78">
      <w:pPr>
        <w:pStyle w:val="3"/>
      </w:pPr>
      <w:r>
        <w:t xml:space="preserve">«Об изъятии для муниципальных нужд муниципального образования </w:t>
      </w:r>
    </w:p>
    <w:p w:rsidR="00945D78" w:rsidRDefault="00945D78" w:rsidP="00945D78">
      <w:pPr>
        <w:pStyle w:val="3"/>
      </w:pPr>
      <w:r>
        <w:t xml:space="preserve">«Город Астрахань» земельного участка и жилого дома литера «А» </w:t>
      </w:r>
    </w:p>
    <w:p w:rsidR="00945D78" w:rsidRDefault="00945D78" w:rsidP="00945D78">
      <w:pPr>
        <w:pStyle w:val="3"/>
      </w:pPr>
      <w:r>
        <w:t>по ул. Ген. Епишева/ ул. Бакинской, 11/1 в Кировском районе»</w:t>
      </w:r>
    </w:p>
    <w:p w:rsidR="00945D78" w:rsidRDefault="00945D78" w:rsidP="00945D78">
      <w:pPr>
        <w:pStyle w:val="a3"/>
      </w:pPr>
      <w:r>
        <w:t xml:space="preserve">В соответствии с ч. 10 ст. 32 Жилищного кодекса Российской Федерации, </w:t>
      </w:r>
      <w:proofErr w:type="spellStart"/>
      <w:r>
        <w:t>ст.ст</w:t>
      </w:r>
      <w:proofErr w:type="spellEnd"/>
      <w:r>
        <w:t>. 11, 49, 56.2, 56.3, 56.6, 56.7 Земельного кодекса Российской Федерации, заключением о признании многоквартирного жилого дома литера «А» по ул. Ген. Епишева/ ул. Бакинской, 11/1 в Кировском районе г. Астрахани аварийным и подлежащим сносу от 21.11.2008 № 10, распоряжением администрации города Астрахани от 30.12.2008 № 1394-р «О сносе многоквартирных жилых домов, признанных аварийными и подлежащими сносу», с изменениями, внесенными распоряжениями администрации города Астрахани от 04.03.2009 № 136-р, от 27.05.2011 № 479-р, от 23.10.2012 № 864-р, от 18.03.2013 № 152-р, от 22.05.2013 № 297-р, в целях обеспеч</w:t>
      </w:r>
      <w:r>
        <w:rPr>
          <w:spacing w:val="2"/>
        </w:rPr>
        <w:t>ения жилищных прав собственников жилых помещений при изъятии недвижимого имущества для муниципальных нужд в рамках реализации муниципальной программы муниципального образования «Город Астрахань» «Переселение граждан города Астрахани из аварийного жилищного фонда в 2013-2017 годах», ПОСТАНОВЛЯЮ:</w:t>
      </w:r>
    </w:p>
    <w:p w:rsidR="00945D78" w:rsidRDefault="00945D78" w:rsidP="00945D78">
      <w:pPr>
        <w:pStyle w:val="a3"/>
        <w:rPr>
          <w:spacing w:val="0"/>
        </w:rPr>
      </w:pPr>
      <w:r>
        <w:rPr>
          <w:spacing w:val="0"/>
        </w:rPr>
        <w:t>1. Изъять для муниципальных нужд муниципального образования «Город Астрахань» земельный участок (кадастровый номер 30:12:010388:38) площадью 510 кв. м с находящимся на нем жилым домом литера «А», расположенным по адресу: г. Астрахань, ул. Ген. Епишева/ ул. Бакинская, 11/1 в Кировском районе (далее - недвижимое имущество).</w:t>
      </w:r>
    </w:p>
    <w:p w:rsidR="00945D78" w:rsidRDefault="00945D78" w:rsidP="00945D78">
      <w:pPr>
        <w:pStyle w:val="a3"/>
      </w:pPr>
      <w: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945D78" w:rsidRDefault="00945D78" w:rsidP="00945D78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945D78" w:rsidRDefault="00945D78" w:rsidP="00945D78">
      <w:pPr>
        <w:pStyle w:val="a3"/>
      </w:pPr>
      <w: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945D78" w:rsidRDefault="00945D78" w:rsidP="00945D78">
      <w:pPr>
        <w:pStyle w:val="a3"/>
      </w:pPr>
      <w: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945D78" w:rsidRDefault="00945D78" w:rsidP="00945D78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945D78" w:rsidRDefault="00945D78" w:rsidP="00945D78">
      <w:pPr>
        <w:pStyle w:val="a3"/>
      </w:pPr>
      <w:r>
        <w:t>2.2.1.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45D78" w:rsidRDefault="00945D78" w:rsidP="00945D78">
      <w:pPr>
        <w:pStyle w:val="a3"/>
      </w:pPr>
      <w: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45D78" w:rsidRDefault="00945D78" w:rsidP="00945D78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945D78" w:rsidRDefault="00945D78" w:rsidP="00945D78">
      <w:pPr>
        <w:pStyle w:val="a3"/>
      </w:pPr>
      <w:r>
        <w:t>3.1. После принятия настоящего постановления администрации муниципального образования «Город Астрахань» подготовить и направить правообладателям письмом с уведомлением о вручении проекты соглашений, предусматривающие предоставление благоустроенного жилого помещения взамен изымаемого недвижимого имущества (доли недвижимого имущества) либо возмещение за изымаемое недвижимое имущество.</w:t>
      </w:r>
    </w:p>
    <w:p w:rsidR="00945D78" w:rsidRDefault="00945D78" w:rsidP="00945D78">
      <w:pPr>
        <w:pStyle w:val="a3"/>
      </w:pPr>
      <w:r>
        <w:t>3.2.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в соответствии с действующим законодательством Российской Федерации.</w:t>
      </w:r>
    </w:p>
    <w:p w:rsidR="00945D78" w:rsidRDefault="00945D78" w:rsidP="00945D78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45D78" w:rsidRDefault="00945D78" w:rsidP="00945D78">
      <w:pPr>
        <w:pStyle w:val="a3"/>
      </w:pPr>
      <w:r>
        <w:t>5. Настоящее постановление администрации муниципального образования «Город Астрахань» действует в течение трех лет со дня его принятия.</w:t>
      </w:r>
    </w:p>
    <w:p w:rsidR="00517FA7" w:rsidRDefault="00945D78" w:rsidP="00945D78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517F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D78"/>
    <w:rsid w:val="00517FA7"/>
    <w:rsid w:val="00945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146DA5-1D82-4DE7-8B3F-1456DAFA4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5D78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45D7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45D7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566</Words>
  <Characters>3228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2017-05-25T04:44:00Z</dcterms:created>
  <dcterms:modified xsi:type="dcterms:W3CDTF">2017-05-25T04:45:00Z</dcterms:modified>
</cp:coreProperties>
</file>