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115" w:rsidRDefault="00D15115">
      <w:pPr>
        <w:rPr>
          <w:sz w:val="2"/>
          <w:szCs w:val="2"/>
        </w:rPr>
      </w:pPr>
    </w:p>
    <w:p w:rsidR="00D15115" w:rsidRPr="00A17DB7" w:rsidRDefault="00A17DB7" w:rsidP="00A17DB7">
      <w:pPr>
        <w:pStyle w:val="aa"/>
        <w:jc w:val="center"/>
        <w:rPr>
          <w:rFonts w:asciiTheme="majorHAnsi" w:hAnsiTheme="majorHAnsi"/>
          <w:b/>
          <w:sz w:val="20"/>
          <w:szCs w:val="20"/>
        </w:rPr>
      </w:pPr>
      <w:r w:rsidRPr="00A17DB7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521ABC" w:rsidRPr="00A17DB7">
        <w:rPr>
          <w:rFonts w:asciiTheme="majorHAnsi" w:hAnsiTheme="majorHAnsi"/>
          <w:b/>
          <w:sz w:val="20"/>
          <w:szCs w:val="20"/>
        </w:rPr>
        <w:t>«Г</w:t>
      </w:r>
      <w:r w:rsidRPr="00A17DB7">
        <w:rPr>
          <w:rFonts w:asciiTheme="majorHAnsi" w:hAnsiTheme="majorHAnsi"/>
          <w:b/>
          <w:sz w:val="20"/>
          <w:szCs w:val="20"/>
        </w:rPr>
        <w:t xml:space="preserve">ород </w:t>
      </w:r>
      <w:r w:rsidR="00521ABC" w:rsidRPr="00A17DB7">
        <w:rPr>
          <w:rFonts w:asciiTheme="majorHAnsi" w:hAnsiTheme="majorHAnsi"/>
          <w:b/>
          <w:sz w:val="20"/>
          <w:szCs w:val="20"/>
        </w:rPr>
        <w:t>А</w:t>
      </w:r>
      <w:r w:rsidRPr="00A17DB7">
        <w:rPr>
          <w:rFonts w:asciiTheme="majorHAnsi" w:hAnsiTheme="majorHAnsi"/>
          <w:b/>
          <w:sz w:val="20"/>
          <w:szCs w:val="20"/>
        </w:rPr>
        <w:t>страхань</w:t>
      </w:r>
      <w:r w:rsidR="00521ABC" w:rsidRPr="00A17DB7">
        <w:rPr>
          <w:rFonts w:asciiTheme="majorHAnsi" w:hAnsiTheme="majorHAnsi"/>
          <w:b/>
          <w:sz w:val="20"/>
          <w:szCs w:val="20"/>
        </w:rPr>
        <w:t>»</w:t>
      </w:r>
    </w:p>
    <w:p w:rsidR="00C51A79" w:rsidRDefault="00C51A79" w:rsidP="00A17DB7">
      <w:pPr>
        <w:pStyle w:val="aa"/>
        <w:jc w:val="center"/>
        <w:rPr>
          <w:rStyle w:val="1TimesNewRoman145pt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>
        <w:rPr>
          <w:rStyle w:val="1TimesNewRoman145pt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</w:p>
    <w:p w:rsidR="00D15115" w:rsidRPr="00A17DB7" w:rsidRDefault="00A17DB7" w:rsidP="00A17DB7">
      <w:pPr>
        <w:pStyle w:val="aa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A17DB7">
        <w:rPr>
          <w:rFonts w:asciiTheme="majorHAnsi" w:hAnsiTheme="majorHAnsi"/>
          <w:b/>
          <w:sz w:val="20"/>
          <w:szCs w:val="20"/>
        </w:rPr>
        <w:t xml:space="preserve">16 октября 2017 года </w:t>
      </w:r>
      <w:r w:rsidRPr="00A17DB7">
        <w:rPr>
          <w:rFonts w:asciiTheme="majorHAnsi" w:hAnsiTheme="majorHAnsi"/>
          <w:b/>
          <w:sz w:val="20"/>
          <w:szCs w:val="20"/>
        </w:rPr>
        <w:t>№</w:t>
      </w:r>
      <w:r w:rsidR="00521ABC" w:rsidRPr="00A17DB7">
        <w:rPr>
          <w:rStyle w:val="110pt"/>
          <w:rFonts w:asciiTheme="majorHAnsi" w:eastAsia="Courier New" w:hAnsiTheme="majorHAnsi" w:cs="Courier New"/>
          <w:b/>
        </w:rPr>
        <w:t>5776</w:t>
      </w:r>
      <w:bookmarkEnd w:id="0"/>
    </w:p>
    <w:p w:rsidR="00D15115" w:rsidRPr="00A17DB7" w:rsidRDefault="00A17DB7" w:rsidP="00A17DB7">
      <w:pPr>
        <w:pStyle w:val="aa"/>
        <w:jc w:val="center"/>
        <w:rPr>
          <w:rFonts w:asciiTheme="majorHAnsi" w:hAnsiTheme="majorHAnsi"/>
          <w:b/>
          <w:sz w:val="20"/>
          <w:szCs w:val="20"/>
        </w:rPr>
      </w:pPr>
      <w:r w:rsidRPr="00A17DB7">
        <w:rPr>
          <w:rFonts w:asciiTheme="majorHAnsi" w:hAnsiTheme="majorHAnsi"/>
          <w:b/>
          <w:sz w:val="20"/>
          <w:szCs w:val="20"/>
        </w:rPr>
        <w:t>«</w:t>
      </w:r>
      <w:r w:rsidR="00521ABC" w:rsidRPr="00A17DB7">
        <w:rPr>
          <w:rFonts w:asciiTheme="majorHAnsi" w:hAnsiTheme="majorHAnsi"/>
          <w:b/>
          <w:sz w:val="20"/>
          <w:szCs w:val="20"/>
        </w:rPr>
        <w:t xml:space="preserve">О внесении изменений и дополнений в </w:t>
      </w:r>
      <w:r w:rsidR="00521ABC" w:rsidRPr="00A17DB7">
        <w:rPr>
          <w:rFonts w:asciiTheme="majorHAnsi" w:hAnsiTheme="majorHAnsi"/>
          <w:b/>
          <w:sz w:val="20"/>
          <w:szCs w:val="20"/>
        </w:rPr>
        <w:t>постановление администрации муниципального образования «Город Астрахань» от 20.10.2015 №7161</w:t>
      </w:r>
      <w:r w:rsidRPr="00A17DB7">
        <w:rPr>
          <w:rFonts w:asciiTheme="majorHAnsi" w:hAnsiTheme="majorHAnsi"/>
          <w:b/>
          <w:sz w:val="20"/>
          <w:szCs w:val="20"/>
        </w:rPr>
        <w:t>»</w:t>
      </w:r>
    </w:p>
    <w:p w:rsidR="00D15115" w:rsidRPr="00A17DB7" w:rsidRDefault="00521ABC" w:rsidP="00A17DB7">
      <w:pPr>
        <w:pStyle w:val="1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В соответствии с Федеральным законом «О государственных и муниципальных предприятиях», Положением о балансовой комиссии по повышению эффективности финансово-хозяйс</w:t>
      </w:r>
      <w:r w:rsidRPr="00A17DB7">
        <w:rPr>
          <w:rFonts w:ascii="Arial" w:hAnsi="Arial" w:cs="Arial"/>
          <w:sz w:val="18"/>
          <w:szCs w:val="18"/>
        </w:rPr>
        <w:t>твенной деятельности муниципальных унитарных предприятий города Астрахани, утвержденным Решением Совета муниципального образования «Город Астрахань» от 23.06.2005 №157, Уставом муниципального образования «Город Астрахань» и постановлением администрации мун</w:t>
      </w:r>
      <w:r w:rsidRPr="00A17DB7">
        <w:rPr>
          <w:rFonts w:ascii="Arial" w:hAnsi="Arial" w:cs="Arial"/>
          <w:sz w:val="18"/>
          <w:szCs w:val="18"/>
        </w:rPr>
        <w:t>иципального образования «Город Астрахань» от 26.05.2016 №3306 «Об утверждении перечня должностных лиц и структурных подразделений, координирующих деятельность муниципальных унитарных предприятий и учреждений»</w:t>
      </w:r>
    </w:p>
    <w:p w:rsidR="00D15115" w:rsidRPr="00A17DB7" w:rsidRDefault="00521ABC" w:rsidP="00A17DB7">
      <w:pPr>
        <w:pStyle w:val="1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ПОСТАНОВЛЯЮ:</w:t>
      </w:r>
    </w:p>
    <w:p w:rsidR="00D15115" w:rsidRPr="00A17DB7" w:rsidRDefault="00521ABC" w:rsidP="00A17DB7">
      <w:pPr>
        <w:pStyle w:val="11"/>
        <w:numPr>
          <w:ilvl w:val="0"/>
          <w:numId w:val="1"/>
        </w:numPr>
        <w:shd w:val="clear" w:color="auto" w:fill="auto"/>
        <w:tabs>
          <w:tab w:val="left" w:pos="125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 xml:space="preserve">Внести в постановление </w:t>
      </w:r>
      <w:r w:rsidRPr="00A17DB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20.10.2015 №7161 «О создании балансовой комиссии по повышению эффективности финансово</w:t>
      </w:r>
      <w:r w:rsidRPr="00A17DB7">
        <w:rPr>
          <w:rFonts w:ascii="Arial" w:hAnsi="Arial" w:cs="Arial"/>
          <w:sz w:val="18"/>
          <w:szCs w:val="18"/>
        </w:rPr>
        <w:softHyphen/>
        <w:t xml:space="preserve">хозяйственной деятельности муниципальных унитарных предприятий города Астрахани», с изменениями, внесенными </w:t>
      </w:r>
      <w:r w:rsidRPr="00A17DB7">
        <w:rPr>
          <w:rFonts w:ascii="Arial" w:hAnsi="Arial" w:cs="Arial"/>
          <w:sz w:val="18"/>
          <w:szCs w:val="18"/>
        </w:rPr>
        <w:t>постановлениями администрации муниципального образования «Город Астрахань» от 08.12.2015 №8506, от 22.12.2015 №8920, от 01.11.2016 №7460, следующие изменения:</w:t>
      </w:r>
    </w:p>
    <w:p w:rsidR="00D15115" w:rsidRPr="00A17DB7" w:rsidRDefault="00521ABC" w:rsidP="00A17DB7">
      <w:pPr>
        <w:pStyle w:val="11"/>
        <w:numPr>
          <w:ilvl w:val="1"/>
          <w:numId w:val="1"/>
        </w:numPr>
        <w:shd w:val="clear" w:color="auto" w:fill="auto"/>
        <w:tabs>
          <w:tab w:val="left" w:pos="125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По всему тексту слова «управление экономики» заменить словами «управление экономики и предпринима</w:t>
      </w:r>
      <w:r w:rsidRPr="00A17DB7">
        <w:rPr>
          <w:rFonts w:ascii="Arial" w:hAnsi="Arial" w:cs="Arial"/>
          <w:sz w:val="18"/>
          <w:szCs w:val="18"/>
        </w:rPr>
        <w:t>тельства» в соответствующем падеже.</w:t>
      </w:r>
    </w:p>
    <w:p w:rsidR="00D15115" w:rsidRPr="00A17DB7" w:rsidRDefault="00521ABC" w:rsidP="00A17DB7">
      <w:pPr>
        <w:pStyle w:val="11"/>
        <w:numPr>
          <w:ilvl w:val="1"/>
          <w:numId w:val="1"/>
        </w:numPr>
        <w:shd w:val="clear" w:color="auto" w:fill="auto"/>
        <w:tabs>
          <w:tab w:val="left" w:pos="125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Пункт 2 дополнить абзацем следующего содержания:</w:t>
      </w:r>
    </w:p>
    <w:p w:rsidR="00D15115" w:rsidRPr="00A17DB7" w:rsidRDefault="00521ABC" w:rsidP="00A17DB7">
      <w:pPr>
        <w:pStyle w:val="1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«2.4. Основные показатели финансово-хозяйственной деятельности муниципального унитарного предприятия.».</w:t>
      </w:r>
    </w:p>
    <w:p w:rsidR="00D15115" w:rsidRPr="00A17DB7" w:rsidRDefault="00521ABC" w:rsidP="00A17DB7">
      <w:pPr>
        <w:pStyle w:val="11"/>
        <w:numPr>
          <w:ilvl w:val="1"/>
          <w:numId w:val="1"/>
        </w:numPr>
        <w:shd w:val="clear" w:color="auto" w:fill="auto"/>
        <w:tabs>
          <w:tab w:val="left" w:pos="125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 xml:space="preserve">Абзац третий пункта 4 после слов «к отчету на </w:t>
      </w:r>
      <w:r w:rsidRPr="00A17DB7">
        <w:rPr>
          <w:rFonts w:ascii="Arial" w:hAnsi="Arial" w:cs="Arial"/>
          <w:sz w:val="18"/>
          <w:szCs w:val="18"/>
        </w:rPr>
        <w:t>балансовой комиссии» дополнить словами: «, а также сводную таблицу основных показателей деятельности муниципального унитарного предприятия.».</w:t>
      </w:r>
    </w:p>
    <w:p w:rsidR="00D15115" w:rsidRPr="00A17DB7" w:rsidRDefault="00521ABC" w:rsidP="00A17DB7">
      <w:pPr>
        <w:pStyle w:val="11"/>
        <w:numPr>
          <w:ilvl w:val="1"/>
          <w:numId w:val="1"/>
        </w:numPr>
        <w:shd w:val="clear" w:color="auto" w:fill="auto"/>
        <w:tabs>
          <w:tab w:val="left" w:pos="129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Пункт 4 дополнить абзацем следующего содержания:</w:t>
      </w:r>
    </w:p>
    <w:p w:rsidR="00D15115" w:rsidRPr="00A17DB7" w:rsidRDefault="00521ABC" w:rsidP="00A17DB7">
      <w:pPr>
        <w:pStyle w:val="1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« - осуществлять контроль за выполнением протоколов заседаний ба</w:t>
      </w:r>
      <w:r w:rsidRPr="00A17DB7">
        <w:rPr>
          <w:rFonts w:ascii="Arial" w:hAnsi="Arial" w:cs="Arial"/>
          <w:sz w:val="18"/>
          <w:szCs w:val="18"/>
        </w:rPr>
        <w:t>лансовой комиссии и предоставлять отчеты о выполненных мероприятиях данных протоколов на заседания балансовой комиссии.».</w:t>
      </w:r>
    </w:p>
    <w:p w:rsidR="00D15115" w:rsidRPr="00A17DB7" w:rsidRDefault="00521ABC" w:rsidP="00A17DB7">
      <w:pPr>
        <w:pStyle w:val="11"/>
        <w:numPr>
          <w:ilvl w:val="1"/>
          <w:numId w:val="1"/>
        </w:numPr>
        <w:shd w:val="clear" w:color="auto" w:fill="auto"/>
        <w:tabs>
          <w:tab w:val="left" w:pos="129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Пункт 6 после абзаца седьмого дополнить абзацами следующего содержания:</w:t>
      </w:r>
    </w:p>
    <w:p w:rsidR="00D15115" w:rsidRPr="00A17DB7" w:rsidRDefault="00521ABC" w:rsidP="00A17DB7">
      <w:pPr>
        <w:pStyle w:val="1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«-таблицу основных показателей финансово-хозяйственной деятель</w:t>
      </w:r>
      <w:r w:rsidRPr="00A17DB7">
        <w:rPr>
          <w:rFonts w:ascii="Arial" w:hAnsi="Arial" w:cs="Arial"/>
          <w:sz w:val="18"/>
          <w:szCs w:val="18"/>
        </w:rPr>
        <w:t>ности муниципального унитарного предприятия;</w:t>
      </w:r>
    </w:p>
    <w:p w:rsidR="00D15115" w:rsidRPr="00A17DB7" w:rsidRDefault="00521ABC" w:rsidP="00A17DB7">
      <w:pPr>
        <w:pStyle w:val="11"/>
        <w:numPr>
          <w:ilvl w:val="0"/>
          <w:numId w:val="2"/>
        </w:numPr>
        <w:shd w:val="clear" w:color="auto" w:fill="auto"/>
        <w:tabs>
          <w:tab w:val="left" w:pos="1008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отчет о выполнении поручений протоколов заседания балансовой комиссии за предыдущий период;</w:t>
      </w:r>
    </w:p>
    <w:p w:rsidR="00D15115" w:rsidRPr="00A17DB7" w:rsidRDefault="00521ABC" w:rsidP="00A17DB7">
      <w:pPr>
        <w:pStyle w:val="11"/>
        <w:numPr>
          <w:ilvl w:val="0"/>
          <w:numId w:val="2"/>
        </w:numPr>
        <w:shd w:val="clear" w:color="auto" w:fill="auto"/>
        <w:tabs>
          <w:tab w:val="left" w:pos="1008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 xml:space="preserve">презентацию отчета руководителя о деятельности муниципального унитарного предприятия (в формате </w:t>
      </w:r>
      <w:r w:rsidR="00A17DB7">
        <w:rPr>
          <w:rFonts w:ascii="Arial" w:hAnsi="Arial" w:cs="Arial"/>
          <w:sz w:val="18"/>
          <w:szCs w:val="18"/>
          <w:lang w:val="en-US"/>
        </w:rPr>
        <w:t>Power</w:t>
      </w:r>
      <w:r w:rsidR="00A17DB7" w:rsidRPr="00A17DB7">
        <w:rPr>
          <w:rFonts w:ascii="Arial" w:hAnsi="Arial" w:cs="Arial"/>
          <w:sz w:val="18"/>
          <w:szCs w:val="18"/>
        </w:rPr>
        <w:t xml:space="preserve"> </w:t>
      </w:r>
      <w:r w:rsidR="00A17DB7">
        <w:rPr>
          <w:rFonts w:ascii="Arial" w:hAnsi="Arial" w:cs="Arial"/>
          <w:sz w:val="18"/>
          <w:szCs w:val="18"/>
          <w:lang w:val="en-US"/>
        </w:rPr>
        <w:t>Point</w:t>
      </w:r>
      <w:r w:rsidRPr="00A17DB7">
        <w:rPr>
          <w:rFonts w:ascii="Arial" w:hAnsi="Arial" w:cs="Arial"/>
          <w:sz w:val="18"/>
          <w:szCs w:val="18"/>
        </w:rPr>
        <w:t xml:space="preserve">, шрифт </w:t>
      </w:r>
      <w:r w:rsidR="00A17DB7">
        <w:rPr>
          <w:rFonts w:ascii="Arial" w:hAnsi="Arial" w:cs="Arial"/>
          <w:sz w:val="18"/>
          <w:szCs w:val="18"/>
          <w:lang w:val="en-US"/>
        </w:rPr>
        <w:t>Arial</w:t>
      </w:r>
      <w:r w:rsidRPr="00A17DB7">
        <w:rPr>
          <w:rFonts w:ascii="Arial" w:hAnsi="Arial" w:cs="Arial"/>
          <w:sz w:val="18"/>
          <w:szCs w:val="18"/>
        </w:rPr>
        <w:t>,</w:t>
      </w:r>
      <w:r w:rsidR="00A17DB7">
        <w:rPr>
          <w:rFonts w:ascii="Arial" w:hAnsi="Arial" w:cs="Arial"/>
          <w:sz w:val="18"/>
          <w:szCs w:val="18"/>
          <w:lang w:val="en-US"/>
        </w:rPr>
        <w:t>Calibri</w:t>
      </w:r>
      <w:r w:rsidRPr="00A17DB7">
        <w:rPr>
          <w:rFonts w:ascii="Arial" w:hAnsi="Arial" w:cs="Arial"/>
          <w:sz w:val="18"/>
          <w:szCs w:val="18"/>
        </w:rPr>
        <w:t>, размер шрифта 14-16).».</w:t>
      </w:r>
    </w:p>
    <w:p w:rsidR="00D15115" w:rsidRPr="00A17DB7" w:rsidRDefault="00521ABC" w:rsidP="00A17DB7">
      <w:pPr>
        <w:pStyle w:val="11"/>
        <w:numPr>
          <w:ilvl w:val="1"/>
          <w:numId w:val="1"/>
        </w:numPr>
        <w:shd w:val="clear" w:color="auto" w:fill="auto"/>
        <w:tabs>
          <w:tab w:val="left" w:pos="129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Состав балансовой комиссии по повышению эффективности</w:t>
      </w:r>
    </w:p>
    <w:p w:rsidR="00D15115" w:rsidRPr="00A17DB7" w:rsidRDefault="00521ABC" w:rsidP="00A17DB7">
      <w:pPr>
        <w:pStyle w:val="11"/>
        <w:shd w:val="clear" w:color="auto" w:fill="auto"/>
        <w:tabs>
          <w:tab w:val="right" w:pos="93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финансово-хозяйственной деятельности муниципальных унитарных предприятий города Астрахани изложить в новой редакции согласно приложен</w:t>
      </w:r>
      <w:r w:rsidR="00A17DB7">
        <w:rPr>
          <w:rFonts w:ascii="Arial" w:hAnsi="Arial" w:cs="Arial"/>
          <w:sz w:val="18"/>
          <w:szCs w:val="18"/>
        </w:rPr>
        <w:t xml:space="preserve">ию 1 к настоящему постановлению </w:t>
      </w:r>
      <w:r w:rsidRPr="00A17DB7">
        <w:rPr>
          <w:rFonts w:ascii="Arial" w:hAnsi="Arial" w:cs="Arial"/>
          <w:sz w:val="18"/>
          <w:szCs w:val="18"/>
        </w:rPr>
        <w:t>админи</w:t>
      </w:r>
      <w:r w:rsidRPr="00A17DB7">
        <w:rPr>
          <w:rFonts w:ascii="Arial" w:hAnsi="Arial" w:cs="Arial"/>
          <w:sz w:val="18"/>
          <w:szCs w:val="18"/>
        </w:rPr>
        <w:t>страции</w:t>
      </w:r>
      <w:r w:rsidR="00A17DB7">
        <w:rPr>
          <w:rFonts w:ascii="Arial" w:hAnsi="Arial" w:cs="Arial"/>
          <w:sz w:val="18"/>
          <w:szCs w:val="18"/>
        </w:rPr>
        <w:t xml:space="preserve"> </w:t>
      </w:r>
      <w:r w:rsidRPr="00A17DB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D15115" w:rsidRPr="00A17DB7" w:rsidRDefault="00521ABC" w:rsidP="00A17DB7">
      <w:pPr>
        <w:pStyle w:val="11"/>
        <w:numPr>
          <w:ilvl w:val="1"/>
          <w:numId w:val="1"/>
        </w:numPr>
        <w:shd w:val="clear" w:color="auto" w:fill="auto"/>
        <w:tabs>
          <w:tab w:val="left" w:pos="129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Основные показатели финансово-хозяйственной деятельности муниципального унитарного предприятия, прилагаемые к настоящему постановлению администрации муниципального образования «Город Астрахань», считать</w:t>
      </w:r>
      <w:r w:rsidRPr="00A17DB7">
        <w:rPr>
          <w:rFonts w:ascii="Arial" w:hAnsi="Arial" w:cs="Arial"/>
          <w:sz w:val="18"/>
          <w:szCs w:val="18"/>
        </w:rPr>
        <w:t xml:space="preserve"> утвержденными постановлением администрации муниципального образования «Город Астрахань» от 20.10.2015 №7161.</w:t>
      </w:r>
    </w:p>
    <w:p w:rsidR="00D15115" w:rsidRPr="00A17DB7" w:rsidRDefault="00521ABC" w:rsidP="00A17DB7">
      <w:pPr>
        <w:pStyle w:val="11"/>
        <w:numPr>
          <w:ilvl w:val="0"/>
          <w:numId w:val="1"/>
        </w:numPr>
        <w:shd w:val="clear" w:color="auto" w:fill="auto"/>
        <w:tabs>
          <w:tab w:val="left" w:pos="1292"/>
          <w:tab w:val="right" w:pos="935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A17DB7" w:rsidRPr="00A17DB7">
        <w:rPr>
          <w:rFonts w:ascii="Arial" w:hAnsi="Arial" w:cs="Arial"/>
          <w:sz w:val="18"/>
          <w:szCs w:val="18"/>
        </w:rPr>
        <w:t xml:space="preserve"> </w:t>
      </w:r>
      <w:r w:rsidRPr="00A17DB7">
        <w:rPr>
          <w:rFonts w:ascii="Arial" w:hAnsi="Arial" w:cs="Arial"/>
          <w:sz w:val="18"/>
          <w:szCs w:val="18"/>
        </w:rPr>
        <w:t>администрации</w:t>
      </w:r>
      <w:r w:rsidR="00A17DB7" w:rsidRPr="00A17DB7">
        <w:rPr>
          <w:rFonts w:ascii="Arial" w:hAnsi="Arial" w:cs="Arial"/>
          <w:sz w:val="18"/>
          <w:szCs w:val="18"/>
        </w:rPr>
        <w:t xml:space="preserve"> </w:t>
      </w:r>
      <w:r w:rsidRPr="00A17DB7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постановление администрации мун</w:t>
      </w:r>
      <w:r w:rsidRPr="00A17DB7">
        <w:rPr>
          <w:rFonts w:ascii="Arial" w:hAnsi="Arial" w:cs="Arial"/>
          <w:sz w:val="18"/>
          <w:szCs w:val="18"/>
        </w:rPr>
        <w:t>иципального образования «Город Астрахань» на официальном сайте администрации</w:t>
      </w:r>
      <w:r w:rsidR="00A17DB7" w:rsidRPr="00A17DB7">
        <w:rPr>
          <w:rFonts w:ascii="Arial" w:hAnsi="Arial" w:cs="Arial"/>
          <w:sz w:val="18"/>
          <w:szCs w:val="18"/>
        </w:rPr>
        <w:t xml:space="preserve"> </w:t>
      </w:r>
      <w:r w:rsidRPr="00A17DB7">
        <w:rPr>
          <w:rFonts w:ascii="Arial" w:hAnsi="Arial" w:cs="Arial"/>
          <w:sz w:val="18"/>
          <w:szCs w:val="18"/>
        </w:rPr>
        <w:t>муниципального</w:t>
      </w:r>
      <w:r w:rsidR="00A17DB7">
        <w:rPr>
          <w:rFonts w:ascii="Arial" w:hAnsi="Arial" w:cs="Arial"/>
          <w:sz w:val="18"/>
          <w:szCs w:val="18"/>
        </w:rPr>
        <w:t xml:space="preserve"> </w:t>
      </w:r>
      <w:r w:rsidRPr="00A17DB7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D15115" w:rsidRPr="00A17DB7" w:rsidRDefault="00521ABC" w:rsidP="00A17DB7">
      <w:pPr>
        <w:pStyle w:val="11"/>
        <w:numPr>
          <w:ilvl w:val="0"/>
          <w:numId w:val="1"/>
        </w:numPr>
        <w:shd w:val="clear" w:color="auto" w:fill="auto"/>
        <w:tabs>
          <w:tab w:val="left" w:pos="129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</w:t>
      </w:r>
      <w:r w:rsidRPr="00A17DB7">
        <w:rPr>
          <w:rFonts w:ascii="Arial" w:hAnsi="Arial" w:cs="Arial"/>
          <w:sz w:val="18"/>
          <w:szCs w:val="18"/>
        </w:rPr>
        <w:t>поисково-справочную систему распорядительных документов администрации муниципального образования «Город Астрахань».</w:t>
      </w:r>
    </w:p>
    <w:p w:rsidR="00D15115" w:rsidRPr="00A17DB7" w:rsidRDefault="00521ABC" w:rsidP="00A17DB7">
      <w:pPr>
        <w:pStyle w:val="11"/>
        <w:numPr>
          <w:ilvl w:val="0"/>
          <w:numId w:val="1"/>
        </w:numPr>
        <w:shd w:val="clear" w:color="auto" w:fill="auto"/>
        <w:tabs>
          <w:tab w:val="left" w:pos="1008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</w:t>
      </w:r>
    </w:p>
    <w:p w:rsidR="00D15115" w:rsidRPr="00A17DB7" w:rsidRDefault="00521ABC" w:rsidP="00A17DB7">
      <w:pPr>
        <w:pStyle w:val="11"/>
        <w:shd w:val="clear" w:color="auto" w:fill="auto"/>
        <w:tabs>
          <w:tab w:val="right" w:pos="935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A17DB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A17DB7">
        <w:rPr>
          <w:rFonts w:ascii="Arial" w:hAnsi="Arial" w:cs="Arial"/>
          <w:sz w:val="18"/>
          <w:szCs w:val="18"/>
        </w:rPr>
        <w:t>управления экономики и предпринимательства</w:t>
      </w:r>
      <w:r w:rsidR="00A17DB7">
        <w:rPr>
          <w:rFonts w:ascii="Arial" w:hAnsi="Arial" w:cs="Arial"/>
          <w:sz w:val="18"/>
          <w:szCs w:val="18"/>
        </w:rPr>
        <w:t xml:space="preserve"> </w:t>
      </w:r>
      <w:r w:rsidRPr="00A17DB7">
        <w:rPr>
          <w:rFonts w:ascii="Arial" w:hAnsi="Arial" w:cs="Arial"/>
          <w:sz w:val="18"/>
          <w:szCs w:val="18"/>
        </w:rPr>
        <w:t>администрации</w:t>
      </w:r>
      <w:r w:rsidR="00A17DB7">
        <w:rPr>
          <w:rFonts w:ascii="Arial" w:hAnsi="Arial" w:cs="Arial"/>
          <w:sz w:val="18"/>
          <w:szCs w:val="18"/>
        </w:rPr>
        <w:t xml:space="preserve"> </w:t>
      </w:r>
      <w:r w:rsidRPr="00A17DB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D15115" w:rsidRPr="00C51A79" w:rsidRDefault="00521ABC" w:rsidP="00C51A79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D15115" w:rsidRPr="00C51A79">
          <w:headerReference w:type="even" r:id="rId8"/>
          <w:headerReference w:type="default" r:id="rId9"/>
          <w:type w:val="continuous"/>
          <w:pgSz w:w="11909" w:h="16838"/>
          <w:pgMar w:top="1090" w:right="1001" w:bottom="1357" w:left="1001" w:header="0" w:footer="3" w:gutter="593"/>
          <w:cols w:space="720"/>
          <w:noEndnote/>
          <w:titlePg/>
          <w:docGrid w:linePitch="360"/>
        </w:sectPr>
      </w:pPr>
      <w:r w:rsidRPr="00A17DB7">
        <w:rPr>
          <w:rFonts w:ascii="Arial" w:hAnsi="Arial" w:cs="Arial"/>
          <w:b/>
          <w:sz w:val="18"/>
          <w:szCs w:val="18"/>
        </w:rPr>
        <w:t>Г лава администрации</w:t>
      </w:r>
      <w:r w:rsidR="00A17DB7" w:rsidRPr="00A17DB7">
        <w:rPr>
          <w:rStyle w:val="Exact"/>
          <w:rFonts w:ascii="Arial" w:hAnsi="Arial" w:cs="Arial"/>
          <w:b/>
          <w:sz w:val="18"/>
          <w:szCs w:val="18"/>
        </w:rPr>
        <w:t xml:space="preserve"> </w:t>
      </w:r>
      <w:r w:rsidR="00A17DB7" w:rsidRPr="00A17DB7"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A17DB7" w:rsidRDefault="00521ABC" w:rsidP="00C51A79">
      <w:pPr>
        <w:pStyle w:val="50"/>
        <w:shd w:val="clear" w:color="auto" w:fill="auto"/>
        <w:spacing w:after="0" w:line="240" w:lineRule="auto"/>
        <w:ind w:firstLine="2652"/>
        <w:contextualSpacing/>
        <w:jc w:val="right"/>
      </w:pPr>
      <w:r>
        <w:lastRenderedPageBreak/>
        <w:t>Прил</w:t>
      </w:r>
      <w:r>
        <w:t>о</w:t>
      </w:r>
      <w:r>
        <w:t>жение 1</w:t>
      </w:r>
    </w:p>
    <w:p w:rsidR="00A17DB7" w:rsidRDefault="00521ABC" w:rsidP="00C51A79">
      <w:pPr>
        <w:pStyle w:val="50"/>
        <w:shd w:val="clear" w:color="auto" w:fill="auto"/>
        <w:spacing w:after="0" w:line="240" w:lineRule="auto"/>
        <w:contextualSpacing/>
        <w:jc w:val="right"/>
      </w:pPr>
      <w:r>
        <w:t xml:space="preserve"> к постановлению администрации</w:t>
      </w:r>
    </w:p>
    <w:p w:rsidR="00A17DB7" w:rsidRDefault="00521ABC" w:rsidP="00C51A79">
      <w:pPr>
        <w:pStyle w:val="50"/>
        <w:shd w:val="clear" w:color="auto" w:fill="auto"/>
        <w:spacing w:after="0" w:line="240" w:lineRule="auto"/>
        <w:contextualSpacing/>
        <w:jc w:val="right"/>
      </w:pPr>
      <w:r>
        <w:t xml:space="preserve"> муниципального образования «Город Астрахань» </w:t>
      </w:r>
    </w:p>
    <w:p w:rsidR="00D15115" w:rsidRDefault="00521ABC" w:rsidP="00C51A79">
      <w:pPr>
        <w:pStyle w:val="50"/>
        <w:shd w:val="clear" w:color="auto" w:fill="auto"/>
        <w:spacing w:after="0" w:line="240" w:lineRule="auto"/>
        <w:contextualSpacing/>
        <w:jc w:val="right"/>
      </w:pPr>
      <w:r>
        <w:t xml:space="preserve">от </w:t>
      </w:r>
      <w:r w:rsidR="00A17DB7">
        <w:t>16.10.2017г.</w:t>
      </w:r>
      <w:r>
        <w:t xml:space="preserve"> №</w:t>
      </w:r>
      <w:r w:rsidR="00A17DB7">
        <w:t>5776</w:t>
      </w:r>
    </w:p>
    <w:p w:rsidR="00A17DB7" w:rsidRDefault="00521ABC" w:rsidP="00C51A79">
      <w:pPr>
        <w:pStyle w:val="50"/>
        <w:shd w:val="clear" w:color="auto" w:fill="auto"/>
        <w:spacing w:after="0" w:line="240" w:lineRule="auto"/>
        <w:contextualSpacing/>
        <w:jc w:val="right"/>
      </w:pPr>
      <w:r>
        <w:t xml:space="preserve">Утвержден </w:t>
      </w:r>
    </w:p>
    <w:p w:rsidR="00A17DB7" w:rsidRDefault="00521ABC" w:rsidP="00C51A79">
      <w:pPr>
        <w:pStyle w:val="50"/>
        <w:shd w:val="clear" w:color="auto" w:fill="auto"/>
        <w:spacing w:after="0" w:line="240" w:lineRule="auto"/>
        <w:contextualSpacing/>
        <w:jc w:val="right"/>
      </w:pPr>
      <w:r>
        <w:t>постановлением администрации</w:t>
      </w:r>
    </w:p>
    <w:p w:rsidR="00A17DB7" w:rsidRDefault="00521ABC" w:rsidP="00C51A79">
      <w:pPr>
        <w:pStyle w:val="50"/>
        <w:shd w:val="clear" w:color="auto" w:fill="auto"/>
        <w:spacing w:after="0" w:line="240" w:lineRule="auto"/>
        <w:contextualSpacing/>
        <w:jc w:val="right"/>
      </w:pPr>
      <w:r>
        <w:t xml:space="preserve"> муниципального образования </w:t>
      </w:r>
    </w:p>
    <w:p w:rsidR="00D15115" w:rsidRDefault="00521ABC" w:rsidP="00C51A79">
      <w:pPr>
        <w:pStyle w:val="50"/>
        <w:shd w:val="clear" w:color="auto" w:fill="auto"/>
        <w:spacing w:after="0" w:line="240" w:lineRule="auto"/>
        <w:contextualSpacing/>
        <w:jc w:val="right"/>
      </w:pPr>
      <w:r>
        <w:t>«Город Астрахань»</w:t>
      </w:r>
    </w:p>
    <w:p w:rsidR="00D15115" w:rsidRDefault="00521ABC" w:rsidP="00C51A79">
      <w:pPr>
        <w:pStyle w:val="50"/>
        <w:shd w:val="clear" w:color="auto" w:fill="auto"/>
        <w:spacing w:after="0" w:line="240" w:lineRule="auto"/>
        <w:contextualSpacing/>
        <w:jc w:val="right"/>
      </w:pPr>
      <w:r>
        <w:t>от 20.10.20.15г. № 7161</w:t>
      </w:r>
    </w:p>
    <w:p w:rsidR="00D15115" w:rsidRPr="00E53508" w:rsidRDefault="00521ABC" w:rsidP="00C51A79">
      <w:pPr>
        <w:pStyle w:val="60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СОСТАВ</w:t>
      </w:r>
    </w:p>
    <w:p w:rsidR="00D15115" w:rsidRDefault="00521ABC" w:rsidP="00C51A79">
      <w:pPr>
        <w:pStyle w:val="60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БАЛАНСОВОЙ КОМИССИИ ПО ПОВЫШЕНИЮ ЭФФЕКТИВНОСТИ ФИНАНСОВО-ХОЗЯЙСТВЕННОЙ ДЕЯТЕЛЬНОСТИ МУНИЦИПАЛЬНЫХ УНИТАРНЫХ ПРЕДПРИЯТИЙ ГОРОДА АСТРАХАНИ</w:t>
      </w:r>
    </w:p>
    <w:p w:rsidR="00C51A79" w:rsidRPr="00E53508" w:rsidRDefault="00C51A79" w:rsidP="00C51A79">
      <w:pPr>
        <w:pStyle w:val="60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</w:p>
    <w:p w:rsidR="00D15115" w:rsidRPr="00E53508" w:rsidRDefault="00C51A79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72"/>
          <w:tab w:val="left" w:pos="1134"/>
          <w:tab w:val="left" w:pos="2410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265430" distB="0" distL="63500" distR="340360" simplePos="0" relativeHeight="377487106" behindDoc="1" locked="0" layoutInCell="1" allowOverlap="1">
                <wp:simplePos x="0" y="0"/>
                <wp:positionH relativeFrom="margin">
                  <wp:posOffset>-913765</wp:posOffset>
                </wp:positionH>
                <wp:positionV relativeFrom="paragraph">
                  <wp:posOffset>78740</wp:posOffset>
                </wp:positionV>
                <wp:extent cx="1747520" cy="1189990"/>
                <wp:effectExtent l="635" t="1270" r="4445" b="0"/>
                <wp:wrapSquare wrapText="bothSides"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7520" cy="1189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5115" w:rsidRPr="00C51A79" w:rsidRDefault="00521ABC">
                            <w:pPr>
                              <w:pStyle w:val="50"/>
                              <w:shd w:val="clear" w:color="auto" w:fill="auto"/>
                              <w:spacing w:after="447" w:line="200" w:lineRule="exact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51A79">
                              <w:rPr>
                                <w:rStyle w:val="5Exact"/>
                                <w:rFonts w:ascii="Arial" w:hAnsi="Arial" w:cs="Arial"/>
                                <w:sz w:val="18"/>
                                <w:szCs w:val="18"/>
                              </w:rPr>
                              <w:t>Председатель комиссии</w:t>
                            </w:r>
                          </w:p>
                          <w:p w:rsidR="00D15115" w:rsidRPr="00C51A79" w:rsidRDefault="00521ABC">
                            <w:pPr>
                              <w:pStyle w:val="50"/>
                              <w:shd w:val="clear" w:color="auto" w:fill="auto"/>
                              <w:spacing w:after="479" w:line="274" w:lineRule="exact"/>
                              <w:ind w:right="22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51A79">
                              <w:rPr>
                                <w:rStyle w:val="5Exact"/>
                                <w:rFonts w:ascii="Arial" w:hAnsi="Arial" w:cs="Arial"/>
                                <w:sz w:val="18"/>
                                <w:szCs w:val="18"/>
                              </w:rPr>
                              <w:t>Заместите</w:t>
                            </w:r>
                            <w:r w:rsidRPr="00C51A79">
                              <w:rPr>
                                <w:rStyle w:val="5Exact"/>
                                <w:rFonts w:ascii="Arial" w:hAnsi="Arial" w:cs="Arial"/>
                                <w:sz w:val="18"/>
                                <w:szCs w:val="18"/>
                              </w:rPr>
                              <w:t>ль председателя комиссии</w:t>
                            </w:r>
                          </w:p>
                          <w:p w:rsidR="00D15115" w:rsidRPr="00C51A79" w:rsidRDefault="00521ABC">
                            <w:pPr>
                              <w:pStyle w:val="50"/>
                              <w:shd w:val="clear" w:color="auto" w:fill="auto"/>
                              <w:spacing w:after="0" w:line="200" w:lineRule="exact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51A79">
                              <w:rPr>
                                <w:rStyle w:val="5Exact"/>
                                <w:rFonts w:ascii="Arial" w:hAnsi="Arial" w:cs="Arial"/>
                                <w:sz w:val="18"/>
                                <w:szCs w:val="18"/>
                              </w:rPr>
                              <w:t>Члены комиссии: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71.95pt;margin-top:6.2pt;width:137.6pt;height:93.7pt;z-index:-125829374;visibility:visible;mso-wrap-style:square;mso-width-percent:0;mso-height-percent:0;mso-wrap-distance-left:5pt;mso-wrap-distance-top:20.9pt;mso-wrap-distance-right:26.8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Xw0rQIAAKoFAAAOAAAAZHJzL2Uyb0RvYy54bWysVNuOmzAQfa/Uf7D8znJZkgBaskpCqCpt&#10;L9JuP8ABE6yCTW0nsF313zs2IdnLS9WWB2uwx2fmzBzPze3QNuhIpWKCp9i/8jCivBAl4/sUf3vI&#10;nQgjpQkvSSM4TfEjVfh2+f7dTd8lNBC1aEoqEYBwlfRdimutu8R1VVHTlqgr0VEOh5WQLdHwK/du&#10;KUkP6G3jBp43d3shy06KgioFu9l4iJcWv6poob9UlaIaNSmG3LRdpV13ZnWXNyTZS9LVrDilQf4i&#10;i5YwDkHPUBnRBB0kewPVskIKJSp9VYjWFVXFCmo5ABvfe8XmviYdtVygOKo7l0n9P9ji8/GrRKxM&#10;8TVGnLTQogc6aLQWA1qY6vSdSsDpvgM3PcA2dNkyVd2dKL4rxMWmJnxPV1KKvqakhOx8c9N9dnXE&#10;UQZk138SJYQhBy0s0FDJ1pQOioEAHbr0eO6MSaUwIRfhYhbAUQFnvh/FcWx755Jkut5JpT9Q0SJj&#10;pFhC6y08Od4pbdIhyeRionGRs6ax7W/4iw1wHHcgOFw1ZyYN282n2Iu30TYKnTCYb53QyzJnlW9C&#10;Z577i1l2nW02mf/LxPXDpGZlSbkJMynLD/+scyeNj5o4a0uJhpUGzqSk5H63aSQ6ElB2bj9bdDi5&#10;uLkv07BFAC6vKPlB6K2D2Mnn0cIJ83DmxAsvcjw/XsdzL4zDLH9J6Y5x+u+UUJ/ieBbMRjVdkn7F&#10;zbPfW24kaZmG2dGwNsXR2YkkRoNbXtrWasKa0X5WCpP+pRTQ7qnRVrFGpKNc9bAbAMXIeCfKR9Cu&#10;FKAsUCEMPDBqIX9i1MPwSLH6cSCSYtR85KB/M2kmQ07GbjIIL+BqijVGo7nR40Q6dJLta0CeXtgK&#10;3kjOrHovWZxeFgwES+I0vMzEef5vvS4jdvkbAAD//wMAUEsDBBQABgAIAAAAIQBEwzTV3gAAAAsB&#10;AAAPAAAAZHJzL2Rvd25yZXYueG1sTI/BTsMwDIbvSLxDZCQuaEvTTtNamk4IwYUbGxduWWvaisSp&#10;mqwte3q8E9xs/Z9+fy73i7NiwjH0njSodQICqfZNT62Gj+PragciREONsZ5Qww8G2Fe3N6UpGj/T&#10;O06H2AouoVAYDV2MQyFlqDt0Jqz9gMTZlx+dibyOrWxGM3O5szJNkq10pie+0JkBnzusvw9np2G7&#10;vAwPbzmm86W2E31elIqotL6/W54eQURc4h8MV31Wh4qdTv5MTRBWw0ptspxZTtINiCuRqQzEiYc8&#10;34GsSvn/h+oXAAD//wMAUEsBAi0AFAAGAAgAAAAhALaDOJL+AAAA4QEAABMAAAAAAAAAAAAAAAAA&#10;AAAAAFtDb250ZW50X1R5cGVzXS54bWxQSwECLQAUAAYACAAAACEAOP0h/9YAAACUAQAACwAAAAAA&#10;AAAAAAAAAAAvAQAAX3JlbHMvLnJlbHNQSwECLQAUAAYACAAAACEAmKF8NK0CAACqBQAADgAAAAAA&#10;AAAAAAAAAAAuAgAAZHJzL2Uyb0RvYy54bWxQSwECLQAUAAYACAAAACEARMM01d4AAAALAQAADwAA&#10;AAAAAAAAAAAAAAAHBQAAZHJzL2Rvd25yZXYueG1sUEsFBgAAAAAEAAQA8wAAABIGAAAAAA==&#10;" filled="f" stroked="f">
                <v:textbox style="mso-fit-shape-to-text:t" inset="0,0,0,0">
                  <w:txbxContent>
                    <w:p w:rsidR="00D15115" w:rsidRPr="00C51A79" w:rsidRDefault="00521ABC">
                      <w:pPr>
                        <w:pStyle w:val="50"/>
                        <w:shd w:val="clear" w:color="auto" w:fill="auto"/>
                        <w:spacing w:after="447" w:line="200" w:lineRule="exact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51A79">
                        <w:rPr>
                          <w:rStyle w:val="5Exact"/>
                          <w:rFonts w:ascii="Arial" w:hAnsi="Arial" w:cs="Arial"/>
                          <w:sz w:val="18"/>
                          <w:szCs w:val="18"/>
                        </w:rPr>
                        <w:t>Председатель комиссии</w:t>
                      </w:r>
                    </w:p>
                    <w:p w:rsidR="00D15115" w:rsidRPr="00C51A79" w:rsidRDefault="00521ABC">
                      <w:pPr>
                        <w:pStyle w:val="50"/>
                        <w:shd w:val="clear" w:color="auto" w:fill="auto"/>
                        <w:spacing w:after="479" w:line="274" w:lineRule="exact"/>
                        <w:ind w:right="220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51A79">
                        <w:rPr>
                          <w:rStyle w:val="5Exact"/>
                          <w:rFonts w:ascii="Arial" w:hAnsi="Arial" w:cs="Arial"/>
                          <w:sz w:val="18"/>
                          <w:szCs w:val="18"/>
                        </w:rPr>
                        <w:t>Заместите</w:t>
                      </w:r>
                      <w:r w:rsidRPr="00C51A79">
                        <w:rPr>
                          <w:rStyle w:val="5Exact"/>
                          <w:rFonts w:ascii="Arial" w:hAnsi="Arial" w:cs="Arial"/>
                          <w:sz w:val="18"/>
                          <w:szCs w:val="18"/>
                        </w:rPr>
                        <w:t>ль председателя комиссии</w:t>
                      </w:r>
                    </w:p>
                    <w:p w:rsidR="00D15115" w:rsidRPr="00C51A79" w:rsidRDefault="00521ABC">
                      <w:pPr>
                        <w:pStyle w:val="50"/>
                        <w:shd w:val="clear" w:color="auto" w:fill="auto"/>
                        <w:spacing w:after="0" w:line="200" w:lineRule="exact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51A79">
                        <w:rPr>
                          <w:rStyle w:val="5Exact"/>
                          <w:rFonts w:ascii="Arial" w:hAnsi="Arial" w:cs="Arial"/>
                          <w:sz w:val="18"/>
                          <w:szCs w:val="18"/>
                        </w:rPr>
                        <w:t>Члены комиссии: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21ABC" w:rsidRPr="00E53508">
        <w:rPr>
          <w:rFonts w:ascii="Arial" w:hAnsi="Arial" w:cs="Arial"/>
          <w:sz w:val="18"/>
          <w:szCs w:val="18"/>
        </w:rPr>
        <w:t>глава администрации муниципального образования «Город Астрахань»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72"/>
          <w:tab w:val="left" w:pos="1134"/>
          <w:tab w:val="left" w:pos="2552"/>
          <w:tab w:val="left" w:pos="3119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 xml:space="preserve">заместитель </w:t>
      </w:r>
      <w:r w:rsidRPr="00E53508">
        <w:rPr>
          <w:rFonts w:ascii="Arial" w:hAnsi="Arial" w:cs="Arial"/>
          <w:sz w:val="18"/>
          <w:szCs w:val="18"/>
        </w:rPr>
        <w:t>главы администрации по экономике администрации муниципального образования «Город Астрахань»;</w:t>
      </w:r>
    </w:p>
    <w:p w:rsidR="00D15115" w:rsidRPr="00E53508" w:rsidRDefault="00E53508" w:rsidP="00C51A79">
      <w:pPr>
        <w:pStyle w:val="50"/>
        <w:shd w:val="clear" w:color="auto" w:fill="auto"/>
        <w:tabs>
          <w:tab w:val="left" w:pos="2694"/>
          <w:tab w:val="left" w:pos="3544"/>
        </w:tabs>
        <w:spacing w:after="0" w:line="240" w:lineRule="auto"/>
        <w:ind w:left="1843" w:firstLine="284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 xml:space="preserve">- </w:t>
      </w:r>
      <w:r w:rsidR="00521ABC" w:rsidRPr="00E53508">
        <w:rPr>
          <w:rFonts w:ascii="Arial" w:hAnsi="Arial" w:cs="Arial"/>
          <w:sz w:val="18"/>
          <w:szCs w:val="18"/>
        </w:rPr>
        <w:t>заместитель гла</w:t>
      </w:r>
      <w:r w:rsidRPr="00E53508">
        <w:rPr>
          <w:rFonts w:ascii="Arial" w:hAnsi="Arial" w:cs="Arial"/>
          <w:sz w:val="18"/>
          <w:szCs w:val="18"/>
        </w:rPr>
        <w:t xml:space="preserve">вы администрации муниципального </w:t>
      </w:r>
      <w:r w:rsidR="00521ABC" w:rsidRPr="00E53508">
        <w:rPr>
          <w:rFonts w:ascii="Arial" w:hAnsi="Arial" w:cs="Arial"/>
          <w:sz w:val="18"/>
          <w:szCs w:val="18"/>
        </w:rPr>
        <w:t>образования «Город Астрахань», курирующий аппарат администрации муниципального образования «Город Астрахань», кадров</w:t>
      </w:r>
      <w:r w:rsidRPr="00E53508">
        <w:rPr>
          <w:rFonts w:ascii="Arial" w:hAnsi="Arial" w:cs="Arial"/>
          <w:sz w:val="18"/>
          <w:szCs w:val="18"/>
        </w:rPr>
        <w:t>ое, правовое, контрольно-</w:t>
      </w:r>
      <w:r w:rsidR="00521ABC" w:rsidRPr="00E53508">
        <w:rPr>
          <w:rFonts w:ascii="Arial" w:hAnsi="Arial" w:cs="Arial"/>
          <w:sz w:val="18"/>
          <w:szCs w:val="18"/>
        </w:rPr>
        <w:t>документационное, информационное, материально- техническое обеспечение, связь с общественностью, муниципальный контроль;</w:t>
      </w:r>
    </w:p>
    <w:p w:rsidR="00D15115" w:rsidRPr="00E53508" w:rsidRDefault="00C51A79" w:rsidP="00C51A79">
      <w:pPr>
        <w:pStyle w:val="50"/>
        <w:shd w:val="clear" w:color="auto" w:fill="auto"/>
        <w:tabs>
          <w:tab w:val="left" w:pos="2614"/>
          <w:tab w:val="left" w:pos="2694"/>
          <w:tab w:val="left" w:pos="2835"/>
          <w:tab w:val="right" w:pos="2977"/>
        </w:tabs>
        <w:spacing w:after="0" w:line="240" w:lineRule="auto"/>
        <w:ind w:left="1843" w:firstLine="284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21ABC" w:rsidRPr="00E53508">
        <w:rPr>
          <w:rFonts w:ascii="Arial" w:hAnsi="Arial" w:cs="Arial"/>
          <w:sz w:val="18"/>
          <w:szCs w:val="18"/>
        </w:rPr>
        <w:t>заместитель главы администрации муниципального образования «Город Астрахань», курирующий сферу капитального ст</w:t>
      </w:r>
      <w:r w:rsidR="00521ABC" w:rsidRPr="00E53508">
        <w:rPr>
          <w:rFonts w:ascii="Arial" w:hAnsi="Arial" w:cs="Arial"/>
          <w:sz w:val="18"/>
          <w:szCs w:val="18"/>
        </w:rPr>
        <w:t>роительства, архитектуры и градостроительства, муниципального имущества, жилищную политику;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614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заместитель главы администрации муниципального образования «Город Астрахань» курирующий сферу транспорта и пассажирских перевозок, коммунального хозяйства и благоус</w:t>
      </w:r>
      <w:r w:rsidRPr="00E53508">
        <w:rPr>
          <w:rFonts w:ascii="Arial" w:hAnsi="Arial" w:cs="Arial"/>
          <w:sz w:val="18"/>
          <w:szCs w:val="18"/>
        </w:rPr>
        <w:t>тройства; деятельность администраций районов города Астрахани;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614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заместитель главы администрации муниципального</w:t>
      </w:r>
    </w:p>
    <w:p w:rsidR="00D15115" w:rsidRPr="00E53508" w:rsidRDefault="00521ABC" w:rsidP="00C51A79">
      <w:pPr>
        <w:pStyle w:val="50"/>
        <w:shd w:val="clear" w:color="auto" w:fill="auto"/>
        <w:tabs>
          <w:tab w:val="left" w:pos="2694"/>
          <w:tab w:val="left" w:pos="3544"/>
          <w:tab w:val="left" w:pos="4652"/>
          <w:tab w:val="right" w:pos="8240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образования «Город Астрахань» - начальник фин</w:t>
      </w:r>
      <w:r w:rsidR="00E53508">
        <w:rPr>
          <w:rFonts w:ascii="Arial" w:hAnsi="Arial" w:cs="Arial"/>
          <w:sz w:val="18"/>
          <w:szCs w:val="18"/>
        </w:rPr>
        <w:t xml:space="preserve">ансово-казначейского управления </w:t>
      </w:r>
      <w:r w:rsidRPr="00E53508">
        <w:rPr>
          <w:rFonts w:ascii="Arial" w:hAnsi="Arial" w:cs="Arial"/>
          <w:sz w:val="18"/>
          <w:szCs w:val="18"/>
        </w:rPr>
        <w:t>администрации</w:t>
      </w:r>
    </w:p>
    <w:p w:rsidR="00D15115" w:rsidRPr="00E53508" w:rsidRDefault="00521ABC" w:rsidP="00C51A79">
      <w:pPr>
        <w:pStyle w:val="50"/>
        <w:shd w:val="clear" w:color="auto" w:fill="auto"/>
        <w:tabs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муниципального образования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614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начальник</w:t>
      </w:r>
      <w:r w:rsidRPr="00E53508">
        <w:rPr>
          <w:rFonts w:ascii="Arial" w:hAnsi="Arial" w:cs="Arial"/>
          <w:sz w:val="18"/>
          <w:szCs w:val="18"/>
        </w:rPr>
        <w:t xml:space="preserve"> управления муниципального имущества администрации муниципального образования «Город Астрахань»;</w:t>
      </w:r>
    </w:p>
    <w:p w:rsidR="00D15115" w:rsidRPr="00E53508" w:rsidRDefault="00521ABC" w:rsidP="00C51A79">
      <w:pPr>
        <w:pStyle w:val="50"/>
        <w:shd w:val="clear" w:color="auto" w:fill="auto"/>
        <w:tabs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начальник управления экономики и предпринимательства администрации муниципального образования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614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начальник правового управления администрации м</w:t>
      </w:r>
      <w:r w:rsidRPr="00E53508">
        <w:rPr>
          <w:rFonts w:ascii="Arial" w:hAnsi="Arial" w:cs="Arial"/>
          <w:sz w:val="18"/>
          <w:szCs w:val="18"/>
        </w:rPr>
        <w:t>униципального образования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694"/>
          <w:tab w:val="left" w:pos="2977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начальник управления по коммунальному хозяйству и</w:t>
      </w:r>
      <w:r w:rsidR="00E53508">
        <w:rPr>
          <w:rFonts w:ascii="Arial" w:hAnsi="Arial" w:cs="Arial"/>
          <w:sz w:val="18"/>
          <w:szCs w:val="18"/>
        </w:rPr>
        <w:t xml:space="preserve"> </w:t>
      </w:r>
      <w:r w:rsidRPr="00E53508">
        <w:rPr>
          <w:rFonts w:ascii="Arial" w:hAnsi="Arial" w:cs="Arial"/>
          <w:sz w:val="18"/>
          <w:szCs w:val="18"/>
        </w:rPr>
        <w:t xml:space="preserve">благоустройству администрации муниципального </w:t>
      </w:r>
      <w:r w:rsidRPr="00E53508">
        <w:rPr>
          <w:rFonts w:ascii="Arial" w:hAnsi="Arial" w:cs="Arial"/>
          <w:sz w:val="18"/>
          <w:szCs w:val="18"/>
        </w:rPr>
        <w:t>образования</w:t>
      </w:r>
      <w:r w:rsidRPr="00E53508">
        <w:rPr>
          <w:rFonts w:ascii="Arial" w:hAnsi="Arial" w:cs="Arial"/>
          <w:sz w:val="18"/>
          <w:szCs w:val="18"/>
        </w:rPr>
        <w:t xml:space="preserve">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41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 xml:space="preserve">начальник управления муниципальной службы и кадров </w:t>
      </w:r>
      <w:r w:rsidRPr="00E5350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41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начальник управления внутреннего муниципального финансового контроля администрации муниципального образования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41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глава муниципального образования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41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председатель ко</w:t>
      </w:r>
      <w:r w:rsidRPr="00E53508">
        <w:rPr>
          <w:rFonts w:ascii="Arial" w:hAnsi="Arial" w:cs="Arial"/>
          <w:sz w:val="18"/>
          <w:szCs w:val="18"/>
        </w:rPr>
        <w:t>митета по бюджету, финансам и налогам Городской Думы муниципального образования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41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председатель комитета по городскому хозяйству и</w:t>
      </w:r>
      <w:r w:rsidR="00E53508">
        <w:rPr>
          <w:rFonts w:ascii="Arial" w:hAnsi="Arial" w:cs="Arial"/>
          <w:sz w:val="18"/>
          <w:szCs w:val="18"/>
        </w:rPr>
        <w:t xml:space="preserve"> </w:t>
      </w:r>
      <w:r w:rsidRPr="00E53508">
        <w:rPr>
          <w:rFonts w:ascii="Arial" w:hAnsi="Arial" w:cs="Arial"/>
          <w:sz w:val="18"/>
          <w:szCs w:val="18"/>
        </w:rPr>
        <w:t>бла</w:t>
      </w:r>
      <w:r w:rsidR="00E53508" w:rsidRPr="00E53508">
        <w:rPr>
          <w:rFonts w:ascii="Arial" w:hAnsi="Arial" w:cs="Arial"/>
          <w:sz w:val="18"/>
          <w:szCs w:val="18"/>
        </w:rPr>
        <w:t xml:space="preserve">гоустройству города Городской </w:t>
      </w:r>
      <w:r w:rsidRPr="00E53508">
        <w:rPr>
          <w:rFonts w:ascii="Arial" w:hAnsi="Arial" w:cs="Arial"/>
          <w:sz w:val="18"/>
          <w:szCs w:val="18"/>
        </w:rPr>
        <w:t>Думы</w:t>
      </w:r>
    </w:p>
    <w:p w:rsidR="00D15115" w:rsidRPr="00E53508" w:rsidRDefault="00521ABC" w:rsidP="00C51A79">
      <w:pPr>
        <w:pStyle w:val="50"/>
        <w:shd w:val="clear" w:color="auto" w:fill="auto"/>
        <w:tabs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муниципального образования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41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 xml:space="preserve">председатель комитета </w:t>
      </w:r>
      <w:r w:rsidRPr="00E53508">
        <w:rPr>
          <w:rFonts w:ascii="Arial" w:hAnsi="Arial" w:cs="Arial"/>
          <w:sz w:val="18"/>
          <w:szCs w:val="18"/>
        </w:rPr>
        <w:t>по нормотворчест</w:t>
      </w:r>
      <w:r w:rsidR="00E53508">
        <w:rPr>
          <w:rFonts w:ascii="Arial" w:hAnsi="Arial" w:cs="Arial"/>
          <w:sz w:val="18"/>
          <w:szCs w:val="18"/>
        </w:rPr>
        <w:t>ву, законности и правопорядку Г</w:t>
      </w:r>
      <w:r w:rsidRPr="00E53508">
        <w:rPr>
          <w:rFonts w:ascii="Arial" w:hAnsi="Arial" w:cs="Arial"/>
          <w:sz w:val="18"/>
          <w:szCs w:val="18"/>
        </w:rPr>
        <w:t>ородской Думы муниципального образования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41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председатель комитета по физической культуре, спорту, туризму и молодежной политике Г</w:t>
      </w:r>
      <w:r w:rsidRPr="00E53508">
        <w:rPr>
          <w:rFonts w:ascii="Arial" w:hAnsi="Arial" w:cs="Arial"/>
          <w:sz w:val="18"/>
          <w:szCs w:val="18"/>
        </w:rPr>
        <w:t>ородской Думы муниципального образования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41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за</w:t>
      </w:r>
      <w:r w:rsidRPr="00E53508">
        <w:rPr>
          <w:rFonts w:ascii="Arial" w:hAnsi="Arial" w:cs="Arial"/>
          <w:sz w:val="18"/>
          <w:szCs w:val="18"/>
        </w:rPr>
        <w:t>меститель председателя комитета по физической культуре, спорту, туризму и молодежной политике Городской Думы муниципального образования «Город Астрахань»;</w:t>
      </w:r>
    </w:p>
    <w:p w:rsidR="00D15115" w:rsidRPr="00E53508" w:rsidRDefault="00521ABC" w:rsidP="00C51A79">
      <w:pPr>
        <w:pStyle w:val="50"/>
        <w:numPr>
          <w:ilvl w:val="0"/>
          <w:numId w:val="2"/>
        </w:numPr>
        <w:shd w:val="clear" w:color="auto" w:fill="auto"/>
        <w:tabs>
          <w:tab w:val="left" w:pos="241"/>
          <w:tab w:val="left" w:pos="2694"/>
          <w:tab w:val="left" w:pos="3544"/>
        </w:tabs>
        <w:spacing w:after="0" w:line="240" w:lineRule="auto"/>
        <w:ind w:left="1843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E53508">
        <w:rPr>
          <w:rFonts w:ascii="Arial" w:hAnsi="Arial" w:cs="Arial"/>
          <w:sz w:val="18"/>
          <w:szCs w:val="18"/>
        </w:rPr>
        <w:t>заместитель председателя комитета по бюджету, финансам и налогам Городской Думы муниципального образо</w:t>
      </w:r>
      <w:r w:rsidRPr="00E53508">
        <w:rPr>
          <w:rFonts w:ascii="Arial" w:hAnsi="Arial" w:cs="Arial"/>
          <w:sz w:val="18"/>
          <w:szCs w:val="18"/>
        </w:rPr>
        <w:t>вания «Город Астрахань», заместитель председателя комитета по образованию и культуре Городской Думы муниципального образования «Город Астрахань.</w:t>
      </w:r>
    </w:p>
    <w:p w:rsidR="00D15115" w:rsidRDefault="00D15115" w:rsidP="00C51A79">
      <w:pPr>
        <w:tabs>
          <w:tab w:val="left" w:pos="2694"/>
          <w:tab w:val="left" w:pos="3544"/>
        </w:tabs>
        <w:ind w:left="1843" w:firstLine="142"/>
        <w:rPr>
          <w:sz w:val="2"/>
          <w:szCs w:val="2"/>
        </w:rPr>
      </w:pPr>
    </w:p>
    <w:p w:rsidR="00D15115" w:rsidRDefault="00D15115" w:rsidP="00C51A79">
      <w:pPr>
        <w:tabs>
          <w:tab w:val="left" w:pos="2694"/>
          <w:tab w:val="left" w:pos="3544"/>
        </w:tabs>
        <w:ind w:left="1843" w:firstLine="142"/>
        <w:rPr>
          <w:sz w:val="2"/>
          <w:szCs w:val="2"/>
        </w:rPr>
        <w:sectPr w:rsidR="00D15115" w:rsidSect="00C51A79">
          <w:headerReference w:type="even" r:id="rId10"/>
          <w:headerReference w:type="default" r:id="rId11"/>
          <w:pgSz w:w="11909" w:h="16838"/>
          <w:pgMar w:top="827" w:right="994" w:bottom="132" w:left="2552" w:header="0" w:footer="3" w:gutter="0"/>
          <w:cols w:space="720"/>
          <w:noEndnote/>
          <w:docGrid w:linePitch="360"/>
        </w:sectPr>
      </w:pPr>
    </w:p>
    <w:p w:rsidR="00E53508" w:rsidRDefault="00E53508" w:rsidP="00C51A79">
      <w:pPr>
        <w:pStyle w:val="70"/>
        <w:shd w:val="clear" w:color="auto" w:fill="auto"/>
        <w:tabs>
          <w:tab w:val="left" w:pos="2694"/>
          <w:tab w:val="left" w:pos="3544"/>
          <w:tab w:val="right" w:pos="8331"/>
          <w:tab w:val="right" w:pos="8523"/>
          <w:tab w:val="right" w:pos="8794"/>
        </w:tabs>
        <w:spacing w:after="482"/>
        <w:ind w:left="1843" w:right="120" w:firstLine="142"/>
      </w:pPr>
    </w:p>
    <w:p w:rsidR="00C51A79" w:rsidRDefault="00C51A79" w:rsidP="00C51A79">
      <w:pPr>
        <w:pStyle w:val="70"/>
        <w:shd w:val="clear" w:color="auto" w:fill="auto"/>
        <w:tabs>
          <w:tab w:val="right" w:pos="8331"/>
          <w:tab w:val="right" w:pos="8523"/>
          <w:tab w:val="right" w:pos="8794"/>
        </w:tabs>
        <w:spacing w:after="0" w:line="240" w:lineRule="auto"/>
        <w:ind w:firstLine="3300"/>
        <w:contextualSpacing/>
        <w:jc w:val="right"/>
        <w:rPr>
          <w:rFonts w:ascii="Arial" w:hAnsi="Arial" w:cs="Arial"/>
          <w:sz w:val="18"/>
          <w:szCs w:val="18"/>
        </w:rPr>
      </w:pPr>
    </w:p>
    <w:p w:rsidR="00C51A79" w:rsidRDefault="00521ABC" w:rsidP="00C51A79">
      <w:pPr>
        <w:pStyle w:val="70"/>
        <w:shd w:val="clear" w:color="auto" w:fill="auto"/>
        <w:tabs>
          <w:tab w:val="right" w:pos="8331"/>
          <w:tab w:val="right" w:pos="8523"/>
          <w:tab w:val="right" w:pos="8794"/>
        </w:tabs>
        <w:spacing w:after="0" w:line="240" w:lineRule="auto"/>
        <w:ind w:firstLine="3300"/>
        <w:contextualSpacing/>
        <w:jc w:val="right"/>
        <w:rPr>
          <w:rFonts w:ascii="Arial" w:hAnsi="Arial" w:cs="Arial"/>
          <w:sz w:val="18"/>
          <w:szCs w:val="18"/>
        </w:rPr>
      </w:pPr>
      <w:r w:rsidRPr="00C51A79">
        <w:rPr>
          <w:rFonts w:ascii="Arial" w:hAnsi="Arial" w:cs="Arial"/>
          <w:sz w:val="18"/>
          <w:szCs w:val="18"/>
        </w:rPr>
        <w:lastRenderedPageBreak/>
        <w:t xml:space="preserve">Приложение 2 </w:t>
      </w:r>
    </w:p>
    <w:p w:rsidR="00C51A79" w:rsidRPr="00C51A79" w:rsidRDefault="00521ABC" w:rsidP="00C51A79">
      <w:pPr>
        <w:pStyle w:val="70"/>
        <w:shd w:val="clear" w:color="auto" w:fill="auto"/>
        <w:tabs>
          <w:tab w:val="right" w:pos="8331"/>
          <w:tab w:val="right" w:pos="8523"/>
          <w:tab w:val="right" w:pos="8794"/>
        </w:tabs>
        <w:spacing w:after="0" w:line="240" w:lineRule="auto"/>
        <w:ind w:firstLine="3300"/>
        <w:contextualSpacing/>
        <w:jc w:val="right"/>
        <w:rPr>
          <w:rFonts w:ascii="Arial" w:hAnsi="Arial" w:cs="Arial"/>
          <w:sz w:val="18"/>
          <w:szCs w:val="18"/>
        </w:rPr>
      </w:pPr>
      <w:r w:rsidRPr="00C51A79">
        <w:rPr>
          <w:rFonts w:ascii="Arial" w:hAnsi="Arial" w:cs="Arial"/>
          <w:sz w:val="18"/>
          <w:szCs w:val="18"/>
        </w:rPr>
        <w:t xml:space="preserve">к постановлению администрации </w:t>
      </w:r>
    </w:p>
    <w:p w:rsidR="00C51A79" w:rsidRPr="00C51A79" w:rsidRDefault="00521ABC" w:rsidP="00C51A79">
      <w:pPr>
        <w:pStyle w:val="70"/>
        <w:shd w:val="clear" w:color="auto" w:fill="auto"/>
        <w:tabs>
          <w:tab w:val="right" w:pos="8331"/>
          <w:tab w:val="right" w:pos="8523"/>
          <w:tab w:val="right" w:pos="8794"/>
        </w:tabs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51A7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</w:p>
    <w:p w:rsidR="00D15115" w:rsidRPr="00C51A79" w:rsidRDefault="00521ABC" w:rsidP="00C51A79">
      <w:pPr>
        <w:pStyle w:val="70"/>
        <w:shd w:val="clear" w:color="auto" w:fill="auto"/>
        <w:tabs>
          <w:tab w:val="right" w:pos="8331"/>
          <w:tab w:val="right" w:pos="8523"/>
          <w:tab w:val="right" w:pos="8794"/>
        </w:tabs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51A79">
        <w:rPr>
          <w:rFonts w:ascii="Arial" w:hAnsi="Arial" w:cs="Arial"/>
          <w:sz w:val="18"/>
          <w:szCs w:val="18"/>
        </w:rPr>
        <w:t xml:space="preserve">от </w:t>
      </w:r>
      <w:r w:rsidR="00C51A79" w:rsidRPr="00C51A79">
        <w:rPr>
          <w:rFonts w:ascii="Arial" w:hAnsi="Arial" w:cs="Arial"/>
          <w:sz w:val="18"/>
          <w:szCs w:val="18"/>
        </w:rPr>
        <w:t>16.10.2017№5776</w:t>
      </w:r>
    </w:p>
    <w:p w:rsidR="00C51A79" w:rsidRPr="00C51A79" w:rsidRDefault="00521ABC" w:rsidP="00C51A79">
      <w:pPr>
        <w:pStyle w:val="7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51A79">
        <w:rPr>
          <w:rFonts w:ascii="Arial" w:hAnsi="Arial" w:cs="Arial"/>
          <w:sz w:val="18"/>
          <w:szCs w:val="18"/>
        </w:rPr>
        <w:t xml:space="preserve">Утвержден </w:t>
      </w:r>
    </w:p>
    <w:p w:rsidR="00C51A79" w:rsidRPr="00C51A79" w:rsidRDefault="00521ABC" w:rsidP="00C51A79">
      <w:pPr>
        <w:pStyle w:val="7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51A79">
        <w:rPr>
          <w:rFonts w:ascii="Arial" w:hAnsi="Arial" w:cs="Arial"/>
          <w:sz w:val="18"/>
          <w:szCs w:val="18"/>
        </w:rPr>
        <w:t>постановлением администрации</w:t>
      </w:r>
    </w:p>
    <w:p w:rsidR="00D15115" w:rsidRPr="00C51A79" w:rsidRDefault="00521ABC" w:rsidP="00C51A79">
      <w:pPr>
        <w:pStyle w:val="7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51A79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</w:t>
      </w:r>
    </w:p>
    <w:p w:rsidR="00D15115" w:rsidRPr="00C51A79" w:rsidRDefault="00521ABC" w:rsidP="00C51A79">
      <w:pPr>
        <w:pStyle w:val="7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51A79">
        <w:rPr>
          <w:rFonts w:ascii="Arial" w:hAnsi="Arial" w:cs="Arial"/>
          <w:sz w:val="18"/>
          <w:szCs w:val="18"/>
        </w:rPr>
        <w:t>от 20.10.2015г. №7161</w:t>
      </w:r>
    </w:p>
    <w:p w:rsidR="00D15115" w:rsidRDefault="00521ABC">
      <w:pPr>
        <w:pStyle w:val="22"/>
        <w:keepNext/>
        <w:keepLines/>
        <w:shd w:val="clear" w:color="auto" w:fill="auto"/>
        <w:spacing w:before="0" w:after="236"/>
      </w:pPr>
      <w:bookmarkStart w:id="2" w:name="bookmark1"/>
      <w:r>
        <w:t>Основные показатели</w:t>
      </w:r>
      <w:r>
        <w:t xml:space="preserve"> финансово-хозяйственной деятельности муниципального унитарного предприятия</w:t>
      </w:r>
      <w:bookmarkEnd w:id="2"/>
    </w:p>
    <w:p w:rsidR="00D15115" w:rsidRDefault="00521ABC">
      <w:pPr>
        <w:pStyle w:val="a9"/>
        <w:framePr w:w="9509" w:wrap="notBeside" w:vAnchor="text" w:hAnchor="text" w:xAlign="center" w:y="1"/>
        <w:shd w:val="clear" w:color="auto" w:fill="auto"/>
        <w:spacing w:line="230" w:lineRule="exact"/>
      </w:pPr>
      <w:r>
        <w:t>(наименование предприятия)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47"/>
        <w:gridCol w:w="1435"/>
        <w:gridCol w:w="1598"/>
        <w:gridCol w:w="1728"/>
      </w:tblGrid>
      <w:tr w:rsidR="00D15115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47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Наименование показателя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ед. изм,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Отчетный период</w:t>
            </w: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474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</w:pPr>
          </w:p>
        </w:tc>
        <w:tc>
          <w:tcPr>
            <w:tcW w:w="143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год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квартал</w:t>
            </w: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Доходы, всего, в т.н.: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ind w:left="120"/>
            </w:pPr>
            <w:r>
              <w:rPr>
                <w:rStyle w:val="115pt"/>
              </w:rPr>
              <w:t>Выручка от основной деятельности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307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ind w:left="120"/>
            </w:pPr>
            <w:r>
              <w:rPr>
                <w:rStyle w:val="115pt"/>
              </w:rPr>
              <w:t xml:space="preserve">Субсидия </w:t>
            </w:r>
            <w:r>
              <w:rPr>
                <w:rStyle w:val="115pt"/>
              </w:rPr>
              <w:t>на покрытие убытков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ind w:left="120"/>
            </w:pPr>
            <w:r>
              <w:rPr>
                <w:rStyle w:val="115pt"/>
              </w:rPr>
              <w:t>Прочие доходы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ind w:left="120"/>
            </w:pPr>
            <w:r>
              <w:rPr>
                <w:rStyle w:val="115pt"/>
              </w:rPr>
              <w:t>Проценты к получению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Расходы, всего, в т.н.: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ind w:left="120"/>
            </w:pPr>
            <w:r>
              <w:rPr>
                <w:rStyle w:val="115pt"/>
              </w:rPr>
              <w:t>Себестоимость продаж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ind w:left="120"/>
            </w:pPr>
            <w:r>
              <w:rPr>
                <w:rStyle w:val="115pt"/>
              </w:rPr>
              <w:t>Коммерческие расходы*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ind w:left="120"/>
            </w:pPr>
            <w:r>
              <w:rPr>
                <w:rStyle w:val="115pt"/>
              </w:rPr>
              <w:t>Управленческие расходы**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ind w:left="120"/>
            </w:pPr>
            <w:r>
              <w:rPr>
                <w:rStyle w:val="115pt"/>
              </w:rPr>
              <w:t>Прочие расходы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ind w:left="120"/>
            </w:pPr>
            <w:r>
              <w:rPr>
                <w:rStyle w:val="115pt"/>
              </w:rPr>
              <w:t>Проценты к уплате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30" w:lineRule="exact"/>
              <w:jc w:val="center"/>
            </w:pPr>
            <w:r>
              <w:rPr>
                <w:rStyle w:val="115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Чистая прибыль (убыток)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Среднесписочная численность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чел.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Среднемесячная заработная плата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Кредиторская задолженность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15115">
        <w:tblPrEx>
          <w:tblCellMar>
            <w:top w:w="0" w:type="dxa"/>
            <w:bottom w:w="0" w:type="dxa"/>
          </w:tblCellMar>
        </w:tblPrEx>
        <w:trPr>
          <w:trHeight w:hRule="exact" w:val="302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ind w:left="120"/>
            </w:pPr>
            <w:r>
              <w:rPr>
                <w:rStyle w:val="12pt"/>
              </w:rPr>
              <w:t>Дебиторская задолженность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115" w:rsidRDefault="00521ABC">
            <w:pPr>
              <w:pStyle w:val="11"/>
              <w:framePr w:w="9509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12pt"/>
              </w:rPr>
              <w:t>т. руб.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5115" w:rsidRDefault="00D15115">
            <w:pPr>
              <w:framePr w:w="950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D15115" w:rsidRDefault="00521ABC">
      <w:pPr>
        <w:pStyle w:val="a9"/>
        <w:framePr w:w="9509" w:wrap="notBeside" w:vAnchor="text" w:hAnchor="text" w:xAlign="center" w:y="1"/>
        <w:shd w:val="clear" w:color="auto" w:fill="auto"/>
        <w:spacing w:line="274" w:lineRule="exact"/>
        <w:jc w:val="both"/>
      </w:pPr>
      <w:r>
        <w:t xml:space="preserve">* К коммерческим расходам относятся </w:t>
      </w:r>
      <w:r>
        <w:t>расходы согласно счету бухгалтерского учета 44 «Расходы на продажу».</w:t>
      </w:r>
    </w:p>
    <w:p w:rsidR="00D15115" w:rsidRDefault="00521ABC">
      <w:pPr>
        <w:pStyle w:val="a9"/>
        <w:framePr w:w="9509" w:wrap="notBeside" w:vAnchor="text" w:hAnchor="text" w:xAlign="center" w:y="1"/>
        <w:shd w:val="clear" w:color="auto" w:fill="auto"/>
        <w:spacing w:line="274" w:lineRule="exact"/>
        <w:jc w:val="both"/>
      </w:pPr>
      <w:r>
        <w:t>** К управленческим расходам относятся расходы согласно счету бухгалтерского учета 26 «Общехозяйственные расходы».</w:t>
      </w:r>
    </w:p>
    <w:p w:rsidR="00D15115" w:rsidRDefault="00D15115">
      <w:pPr>
        <w:rPr>
          <w:sz w:val="2"/>
          <w:szCs w:val="2"/>
        </w:rPr>
      </w:pPr>
    </w:p>
    <w:p w:rsidR="00D15115" w:rsidRDefault="00D15115">
      <w:pPr>
        <w:rPr>
          <w:sz w:val="2"/>
          <w:szCs w:val="2"/>
        </w:rPr>
      </w:pPr>
    </w:p>
    <w:sectPr w:rsidR="00D15115" w:rsidSect="00C51A79">
      <w:type w:val="continuous"/>
      <w:pgSz w:w="11909" w:h="16838"/>
      <w:pgMar w:top="426" w:right="1198" w:bottom="2836" w:left="11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ABC" w:rsidRDefault="00521ABC">
      <w:r>
        <w:separator/>
      </w:r>
    </w:p>
  </w:endnote>
  <w:endnote w:type="continuationSeparator" w:id="0">
    <w:p w:rsidR="00521ABC" w:rsidRDefault="00521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ABC" w:rsidRDefault="00521ABC"/>
  </w:footnote>
  <w:footnote w:type="continuationSeparator" w:id="0">
    <w:p w:rsidR="00521ABC" w:rsidRDefault="00521AB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5115" w:rsidRDefault="00C51A7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3560445</wp:posOffset>
              </wp:positionH>
              <wp:positionV relativeFrom="page">
                <wp:posOffset>553085</wp:posOffset>
              </wp:positionV>
              <wp:extent cx="64135" cy="146050"/>
              <wp:effectExtent l="0" t="635" r="1270" b="3175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5115" w:rsidRDefault="00521ABC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280.35pt;margin-top:43.55pt;width:5.05pt;height:11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+7EtqwIAAKUFAAAOAAAAZHJzL2Uyb0RvYy54bWysVNtunDAQfa/Uf7D8TriEJQsKGyXLUlVK&#10;L1LSD/Bis1gFG9nOQlr13zs2y+4meana8mAN9vjMmZnjub4ZuxbtmdJcihyHFwFGTFSScrHL8bfH&#10;0ltipA0RlLRSsBw/M41vVu/fXQ99xiLZyJYyhQBE6Gzoc9wY02e+r6uGdURfyJ4JOKyl6oiBX7Xz&#10;qSIDoHetHwVB4g9S0V7JimkNu8V0iFcOv65ZZb7UtWYGtTkGbsatyq1bu/qra5LtFOkbXh1okL9g&#10;0REuIOgRqiCGoCfF30B1vFJSy9pcVLLzZV3zirkcIJsweJXNQ0N65nKB4uj+WCb9/2Crz/uvCnGa&#10;4wgjQTpo0SMbDbqTI7q01Rl6nYHTQw9uZoRt6LLLVPf3svqukZDrhogdu1VKDg0jFNiF9qZ/dnXC&#10;0RZkO3ySFMKQJyMd0FirzpYOioEAHbr0fOyMpVLBZhKHlwuMKjgJ4yRYuMb5JJvv9kqbD0x2yBo5&#10;VtB3h03299pYLiSbXWwoIUvetq73rXixAY7TDkSGq/bMcnCt/JkG6Wa5WcZeHCUbLw6Kwrst17GX&#10;lOHVorgs1usi/GXjhnHWcEqZsGFmWYXxn7XtIPBJEEdhadlyauEsJa1223Wr0J6ArEv3uYrDycnN&#10;f0nDFQFyeZVSGMXBXZR6ZbK88uIyXnjpVbD0gjC9S5MgTuOifJnSPRfs31NCQ47TRbSYpHQi/Sq3&#10;wH1vcyNZxw0MjpZ3OV4enUhmBbgR1LXWEN5O9lkpLP1TKaDdc6OdXK1CJ62acTsCitXwVtJnEK6S&#10;oCxQJ0w7MBqpfmA0wOTIsYDRhlH7UYD07ZCZDTUb29kgooKLOTYYTebaTMPoqVd81wDu/Lhu4XmU&#10;3Gn3xOHwqGAWuBQOc8sOm/N/53WarqvfAAAA//8DAFBLAwQUAAYACAAAACEA7H8FwdwAAAAKAQAA&#10;DwAAAGRycy9kb3ducmV2LnhtbEyPQUvEMBCF74L/IYzgzU0q7LbUpossePHmKoK3bDPbFJNJabLd&#10;9t87nvQ4zMd732v2S/BixikNkTQUGwUCqYt2oF7Dx/vLQwUiZUPW+EioYcUE+/b2pjG1jVd6w/mY&#10;e8EhlGqjweU81lKmzmEwaRNHJP6d4xRM5nPqpZ3MlcODl49K7WQwA3GDMyMeHHbfx0vQUC6fEceE&#10;B/w6z93khrXyr6vW93fL8xOIjEv+g+FXn9WhZadTvJBNwmvY7lTJqIaqLEAwsC0VbzkxWagCZNvI&#10;/xPaHwAAAP//AwBQSwECLQAUAAYACAAAACEAtoM4kv4AAADhAQAAEwAAAAAAAAAAAAAAAAAAAAAA&#10;W0NvbnRlbnRfVHlwZXNdLnhtbFBLAQItABQABgAIAAAAIQA4/SH/1gAAAJQBAAALAAAAAAAAAAAA&#10;AAAAAC8BAABfcmVscy8ucmVsc1BLAQItABQABgAIAAAAIQA8+7EtqwIAAKUFAAAOAAAAAAAAAAAA&#10;AAAAAC4CAABkcnMvZTJvRG9jLnhtbFBLAQItABQABgAIAAAAIQDsfwXB3AAAAAoBAAAPAAAAAAAA&#10;AAAAAAAAAAUFAABkcnMvZG93bnJldi54bWxQSwUGAAAAAAQABADzAAAADgYAAAAA&#10;" filled="f" stroked="f">
              <v:textbox style="mso-fit-shape-to-text:t" inset="0,0,0,0">
                <w:txbxContent>
                  <w:p w:rsidR="00D15115" w:rsidRDefault="00521ABC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5115" w:rsidRDefault="00C51A7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3560445</wp:posOffset>
              </wp:positionH>
              <wp:positionV relativeFrom="page">
                <wp:posOffset>553085</wp:posOffset>
              </wp:positionV>
              <wp:extent cx="57785" cy="91440"/>
              <wp:effectExtent l="0" t="635" r="1270" b="317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91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5115" w:rsidRDefault="00521ABC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280.35pt;margin-top:43.55pt;width:4.55pt;height:7.2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sBrqgIAAKsFAAAOAAAAZHJzL2Uyb0RvYy54bWysVFtvmzAUfp+0/2D5nXKZkwAqqdoQpknd&#10;RWr3AxwwwRrYyHYD3dT/vmMTkl5epm08WAf7+DuX7/O5vBq7Fh2Y0lyKDIcXAUZMlLLiYp/h7/eF&#10;F2OkDRUVbaVgGX5kGl+t37+7HPqURbKRbcUUAhCh06HPcGNMn/q+LhvWUX0heybgsJaqowZ+1d6v&#10;FB0AvWv9KAiW/iBV1StZMq1hN58O8drh1zUrzde61sygNsOQm3GrcuvOrv76kqZ7RfuGl8c06F9k&#10;0VEuIOgJKqeGogfF30B1vFRSy9pclLLzZV3zkrkaoJoweFXNXUN75mqB5uj+1Cb9/2DLL4dvCvEK&#10;uMNI0A4oumejQTdyRJHtztDrFJzuenAzI2xbT1up7m9l+UMjITcNFXt2rZQcGkYryC60N/1nVycc&#10;bUF2w2dZQRj6YKQDGmvVWUBoBgJ0YOnxxIxNpYTNxWoVLzAq4SQJCXG8+TSdr/ZKm49MdsgaGVZA&#10;u4Omh1ttbCo0nV1sJCEL3raO+la82ADHaQcCw1V7ZlNwTP5KgmQbb2PikWi59UiQ5951sSHesghX&#10;i/xDvtnk4ZONG5K04VXFhA0zqyokf8baUd+THk660rLllYWzKWm1321ahQ4UVF24zzUcTs5u/ss0&#10;XBOgllclhREJbqLEK5bxyiMFWXjJKoi9IExukmVAEpIXL0u65YL9e0loACIX0WJS0jnpV7UF7ntb&#10;G007bmButLzLcHxyoqnV31ZUjlpDeTvZz1ph0z+3AuieiXZqtQKdpGrG3Xh8FgBmlbyT1SPIV0kQ&#10;GGgUZh4YjVQ/MRpgfmRYwIDDqP0k4AHYUTMbajZ2s0FFCRczbDCazI2ZRtJDr/i+Adz5iV3DIym4&#10;k/A5h+PTgongKjlOLztynv87r/OMXf8GAAD//wMAUEsDBBQABgAIAAAAIQBYNWsj3QAAAAoBAAAP&#10;AAAAZHJzL2Rvd25yZXYueG1sTI/LasMwEEX3hfyDmEB3jeSCH3UthxLoprumJdCdYk1sUz2MpDj2&#10;33e6apfDHO49t9kv1rAZQxy9k5DtBDB0ndej6yV8frw+VMBiUk4r4x1KWDHCvt3cNarW/ubecT6m&#10;nlGIi7WSMKQ01ZzHbkCr4s5P6Oh38cGqRGfouQ7qRuHW8EchCm7V6KhhUBMeBuy+j1croVxOHqeI&#10;B/y6zF0YxrUyb6uU99vl5RlYwiX9wfCrT+rQktPZX52OzEjIC1ESKqEqM2AE5MUTbTkTKbIceNvw&#10;/xPaHwAAAP//AwBQSwECLQAUAAYACAAAACEAtoM4kv4AAADhAQAAEwAAAAAAAAAAAAAAAAAAAAAA&#10;W0NvbnRlbnRfVHlwZXNdLnhtbFBLAQItABQABgAIAAAAIQA4/SH/1gAAAJQBAAALAAAAAAAAAAAA&#10;AAAAAC8BAABfcmVscy8ucmVsc1BLAQItABQABgAIAAAAIQB3OsBrqgIAAKsFAAAOAAAAAAAAAAAA&#10;AAAAAC4CAABkcnMvZTJvRG9jLnhtbFBLAQItABQABgAIAAAAIQBYNWsj3QAAAAoBAAAPAAAAAAAA&#10;AAAAAAAAAAQFAABkcnMvZG93bnJldi54bWxQSwUGAAAAAAQABADzAAAADgYAAAAA&#10;" filled="f" stroked="f">
              <v:textbox style="mso-fit-shape-to-text:t" inset="0,0,0,0">
                <w:txbxContent>
                  <w:p w:rsidR="00D15115" w:rsidRDefault="00521ABC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5115" w:rsidRDefault="00D15115">
    <w:pPr>
      <w:rPr>
        <w:sz w:val="2"/>
        <w:szCs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5115" w:rsidRDefault="00D1511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A6B36"/>
    <w:multiLevelType w:val="multilevel"/>
    <w:tmpl w:val="8236B6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33732B"/>
    <w:multiLevelType w:val="multilevel"/>
    <w:tmpl w:val="72EADEC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115"/>
    <w:rsid w:val="00521ABC"/>
    <w:rsid w:val="00A17DB7"/>
    <w:rsid w:val="00C51A79"/>
    <w:rsid w:val="00D15115"/>
    <w:rsid w:val="00E5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45pt3pt">
    <w:name w:val="Заголовок №1 + Times New Roman;14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10pt">
    <w:name w:val="Заголовок №1 + 10 pt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10pt">
    <w:name w:val="Основной текст (3) + 10 pt"/>
    <w:basedOn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Batang9pt">
    <w:name w:val="Основной текст (5) + Batang;9 pt;Курсив"/>
    <w:basedOn w:val="5"/>
    <w:rPr>
      <w:rFonts w:ascii="Batang" w:eastAsia="Batang" w:hAnsi="Batang" w:cs="Batang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7AngsanaUPC5pt1pt">
    <w:name w:val="Основной текст (7) + AngsanaUPC;5 pt;Не полужирный;Курсив;Интервал 1 pt"/>
    <w:basedOn w:val="7"/>
    <w:rPr>
      <w:rFonts w:ascii="AngsanaUPC" w:eastAsia="AngsanaUPC" w:hAnsi="AngsanaUPC" w:cs="AngsanaUPC"/>
      <w:b/>
      <w:bCs/>
      <w:i/>
      <w:iCs/>
      <w:smallCaps w:val="0"/>
      <w:strike w:val="0"/>
      <w:color w:val="000000"/>
      <w:spacing w:val="20"/>
      <w:w w:val="100"/>
      <w:position w:val="0"/>
      <w:sz w:val="10"/>
      <w:szCs w:val="10"/>
      <w:u w:val="singl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pt">
    <w:name w:val="Основной текст + 12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3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2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8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69" w:lineRule="exact"/>
      <w:ind w:firstLine="292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 w:line="0" w:lineRule="atLeast"/>
      <w:jc w:val="both"/>
    </w:pPr>
    <w:rPr>
      <w:rFonts w:ascii="Arial Unicode MS" w:eastAsia="Arial Unicode MS" w:hAnsi="Arial Unicode MS" w:cs="Arial Unicode MS"/>
      <w:sz w:val="23"/>
      <w:szCs w:val="23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80" w:line="250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480" w:line="252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300" w:line="322" w:lineRule="exact"/>
      <w:jc w:val="center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aa">
    <w:name w:val="No Spacing"/>
    <w:uiPriority w:val="1"/>
    <w:qFormat/>
    <w:rsid w:val="00A17DB7"/>
    <w:rPr>
      <w:color w:val="000000"/>
    </w:rPr>
  </w:style>
  <w:style w:type="paragraph" w:styleId="ab">
    <w:name w:val="footer"/>
    <w:basedOn w:val="a"/>
    <w:link w:val="ac"/>
    <w:uiPriority w:val="99"/>
    <w:unhideWhenUsed/>
    <w:rsid w:val="00E5350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53508"/>
    <w:rPr>
      <w:color w:val="000000"/>
    </w:rPr>
  </w:style>
  <w:style w:type="paragraph" w:styleId="ad">
    <w:name w:val="header"/>
    <w:basedOn w:val="a"/>
    <w:link w:val="ae"/>
    <w:uiPriority w:val="99"/>
    <w:unhideWhenUsed/>
    <w:rsid w:val="00E5350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5350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45pt3pt">
    <w:name w:val="Заголовок №1 + Times New Roman;14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10pt">
    <w:name w:val="Заголовок №1 + 10 pt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10pt">
    <w:name w:val="Основной текст (3) + 10 pt"/>
    <w:basedOn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Batang9pt">
    <w:name w:val="Основной текст (5) + Batang;9 pt;Курсив"/>
    <w:basedOn w:val="5"/>
    <w:rPr>
      <w:rFonts w:ascii="Batang" w:eastAsia="Batang" w:hAnsi="Batang" w:cs="Batang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7AngsanaUPC5pt1pt">
    <w:name w:val="Основной текст (7) + AngsanaUPC;5 pt;Не полужирный;Курсив;Интервал 1 pt"/>
    <w:basedOn w:val="7"/>
    <w:rPr>
      <w:rFonts w:ascii="AngsanaUPC" w:eastAsia="AngsanaUPC" w:hAnsi="AngsanaUPC" w:cs="AngsanaUPC"/>
      <w:b/>
      <w:bCs/>
      <w:i/>
      <w:iCs/>
      <w:smallCaps w:val="0"/>
      <w:strike w:val="0"/>
      <w:color w:val="000000"/>
      <w:spacing w:val="20"/>
      <w:w w:val="100"/>
      <w:position w:val="0"/>
      <w:sz w:val="10"/>
      <w:szCs w:val="10"/>
      <w:u w:val="singl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pt">
    <w:name w:val="Основной текст + 12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3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2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8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69" w:lineRule="exact"/>
      <w:ind w:firstLine="292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 w:line="0" w:lineRule="atLeast"/>
      <w:jc w:val="both"/>
    </w:pPr>
    <w:rPr>
      <w:rFonts w:ascii="Arial Unicode MS" w:eastAsia="Arial Unicode MS" w:hAnsi="Arial Unicode MS" w:cs="Arial Unicode MS"/>
      <w:sz w:val="23"/>
      <w:szCs w:val="23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80" w:line="250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480" w:line="252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300" w:line="322" w:lineRule="exact"/>
      <w:jc w:val="center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aa">
    <w:name w:val="No Spacing"/>
    <w:uiPriority w:val="1"/>
    <w:qFormat/>
    <w:rsid w:val="00A17DB7"/>
    <w:rPr>
      <w:color w:val="000000"/>
    </w:rPr>
  </w:style>
  <w:style w:type="paragraph" w:styleId="ab">
    <w:name w:val="footer"/>
    <w:basedOn w:val="a"/>
    <w:link w:val="ac"/>
    <w:uiPriority w:val="99"/>
    <w:unhideWhenUsed/>
    <w:rsid w:val="00E5350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53508"/>
    <w:rPr>
      <w:color w:val="000000"/>
    </w:rPr>
  </w:style>
  <w:style w:type="paragraph" w:styleId="ad">
    <w:name w:val="header"/>
    <w:basedOn w:val="a"/>
    <w:link w:val="ae"/>
    <w:uiPriority w:val="99"/>
    <w:unhideWhenUsed/>
    <w:rsid w:val="00E5350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5350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1213</Words>
  <Characters>6916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2017-10-17T05:25:00Z</dcterms:created>
  <dcterms:modified xsi:type="dcterms:W3CDTF">2017-10-17T05:54:00Z</dcterms:modified>
</cp:coreProperties>
</file>