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CEC" w:rsidRDefault="00F75CEC" w:rsidP="00F75CEC">
      <w:pPr>
        <w:pStyle w:val="3"/>
      </w:pPr>
      <w:r>
        <w:t>Администрация муниципального образования «Город Астрахань»</w:t>
      </w:r>
    </w:p>
    <w:p w:rsidR="00836538" w:rsidRDefault="00F75CEC" w:rsidP="00F75CEC">
      <w:pPr>
        <w:pStyle w:val="3"/>
      </w:pPr>
      <w:r>
        <w:t>ПОСТАНОВЛЕНИЕ</w:t>
      </w:r>
      <w:r w:rsidR="00836538">
        <w:t xml:space="preserve"> </w:t>
      </w:r>
    </w:p>
    <w:p w:rsidR="00F75CEC" w:rsidRDefault="00836538" w:rsidP="00F75CEC">
      <w:pPr>
        <w:pStyle w:val="3"/>
      </w:pPr>
      <w:bookmarkStart w:id="0" w:name="_GoBack"/>
      <w:bookmarkEnd w:id="0"/>
      <w:r>
        <w:t xml:space="preserve"> </w:t>
      </w:r>
      <w:r w:rsidR="00F75CEC">
        <w:t>22 декабря 2017 года № 5965</w:t>
      </w:r>
    </w:p>
    <w:p w:rsidR="00F75CEC" w:rsidRDefault="00F75CEC" w:rsidP="00F75CEC">
      <w:pPr>
        <w:pStyle w:val="3"/>
      </w:pPr>
      <w:r>
        <w:t xml:space="preserve">«О внесении изменений в постанов­ление администрации </w:t>
      </w:r>
    </w:p>
    <w:p w:rsidR="00F75CEC" w:rsidRDefault="00F75CEC" w:rsidP="00F75CEC">
      <w:pPr>
        <w:pStyle w:val="3"/>
      </w:pPr>
      <w:r>
        <w:t xml:space="preserve">муниципаль­ного образования «Город Астрахань» </w:t>
      </w:r>
    </w:p>
    <w:p w:rsidR="00F75CEC" w:rsidRDefault="00F75CEC" w:rsidP="00F75CEC">
      <w:pPr>
        <w:pStyle w:val="3"/>
      </w:pPr>
      <w:r>
        <w:t>от 12.10.2015 № 6820»</w:t>
      </w:r>
    </w:p>
    <w:p w:rsidR="00F75CEC" w:rsidRDefault="00F75CEC" w:rsidP="00F75CEC">
      <w:pPr>
        <w:pStyle w:val="a4"/>
        <w:rPr>
          <w:spacing w:val="5"/>
        </w:rPr>
      </w:pPr>
      <w:r>
        <w:rPr>
          <w:spacing w:val="5"/>
        </w:rPr>
        <w:t>На основании постановления администрации города Астрахани от 14.03.2012 № 2086 «Об утверждении Порядка разработки, утверждения и реализации ведомственных целевых программ муниципального образования «Город Астрахань», с изменениями и дополнениями, внесенными постановлениями администрации города Астрахани от 05.06.2012 № 4779, от 17.04.2013 № 2972, от 24.04.2013 № 3210, от 12.08.2014 № 5068, от 22.12.2014 № 8465, постановлением администрации муниципального образования «Город Астрахань» от 09.06.2015 № 3627, ПОСТАНОВЛЯЮ:</w:t>
      </w:r>
    </w:p>
    <w:p w:rsidR="00F75CEC" w:rsidRDefault="00F75CEC" w:rsidP="00F75CEC">
      <w:pPr>
        <w:pStyle w:val="a4"/>
      </w:pPr>
      <w:r>
        <w:t>1. Внести в постановление администрации муниципального образования «Город Астрахань» от 12.10.2015 № 6820 «Об утверждении ведомственной целевой программы муниципального образования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Астрахань», с изменениями и дополнениями, внесенными постановлениями администрации муниципального образования «Город Астрахань» от 07.06.2016 № 3625, от 15.09.2016 № 6258, от 17.02.2017 № 1106, от 07.06.2017 № 3536, от 17.11.2017 № 5844 (далее - Программа), следующие изменения:</w:t>
      </w:r>
    </w:p>
    <w:p w:rsidR="00F75CEC" w:rsidRDefault="00F75CEC" w:rsidP="00F75CEC">
      <w:pPr>
        <w:pStyle w:val="a4"/>
      </w:pPr>
      <w:r>
        <w:t>1.1. В паспорте Программы в пункте «Объемы и источники финансирования» слова: «в 2016-2018 гг. составляет 32 887 492,70 руб.,» заменить словами: «в 2016-2018 гг. составляет 32 755 186,46 руб.,», слова «на 2017 г. - 10 621 000,00 руб.;» заменить словами: «на 2017 г. - 10 488 693,76 руб.;».</w:t>
      </w:r>
    </w:p>
    <w:p w:rsidR="00F75CEC" w:rsidRDefault="00F75CEC" w:rsidP="00F75CEC">
      <w:pPr>
        <w:pStyle w:val="a4"/>
      </w:pPr>
      <w:r>
        <w:t>1.2. В разделе 9 «Обоснование потребностей в необходимых ресурсах» Программы:</w:t>
      </w:r>
    </w:p>
    <w:p w:rsidR="00F75CEC" w:rsidRDefault="00F75CEC" w:rsidP="00F75CEC">
      <w:pPr>
        <w:pStyle w:val="a4"/>
      </w:pPr>
      <w:r>
        <w:t>- слова «составляет 32 887 492,70 рублей» заменить словами «составляет 32 755 186,46 рублей»;</w:t>
      </w:r>
    </w:p>
    <w:p w:rsidR="00F75CEC" w:rsidRDefault="00F75CEC" w:rsidP="00F75CEC">
      <w:pPr>
        <w:pStyle w:val="a4"/>
        <w:rPr>
          <w:spacing w:val="-5"/>
        </w:rPr>
      </w:pPr>
      <w:r>
        <w:rPr>
          <w:spacing w:val="-5"/>
        </w:rPr>
        <w:t>- слова «на 2017 г. - 10 621 000 руб.;» заменить словами: «на 2017 г. - 10 488 693,76 руб.»;</w:t>
      </w:r>
    </w:p>
    <w:p w:rsidR="00F75CEC" w:rsidRDefault="00F75CEC" w:rsidP="00F75CEC">
      <w:pPr>
        <w:pStyle w:val="a4"/>
      </w:pPr>
      <w:r>
        <w:t>1.3. Приложение 1 к Программе признать утратившим силу.</w:t>
      </w:r>
    </w:p>
    <w:p w:rsidR="00F75CEC" w:rsidRDefault="00F75CEC" w:rsidP="00F75CEC">
      <w:pPr>
        <w:pStyle w:val="a4"/>
      </w:pPr>
      <w:r>
        <w:t>1.4. Приложение «Перечень программных мероприятий и распределение расходов на реализацию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к настоящему постановлению администрации муниципального образования «Город Астрахань» считать приложением 1 к Программе.</w:t>
      </w:r>
    </w:p>
    <w:p w:rsidR="00F75CEC" w:rsidRDefault="00F75CEC" w:rsidP="00F75CEC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F75CEC" w:rsidRDefault="00F75CEC" w:rsidP="00F75CEC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75CEC" w:rsidRDefault="00F75CEC" w:rsidP="00F75CEC">
      <w:pPr>
        <w:pStyle w:val="a4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5CEC" w:rsidRDefault="00F75CEC" w:rsidP="00F75CEC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75CEC" w:rsidRDefault="00F75CEC" w:rsidP="00F75CEC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75CEC" w:rsidRDefault="00F75CEC" w:rsidP="00F75CEC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75CEC" w:rsidRDefault="00F75CEC" w:rsidP="00F75CEC">
      <w:pPr>
        <w:pStyle w:val="a4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75CEC" w:rsidRDefault="00F75CEC" w:rsidP="00F75CEC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75CEC" w:rsidRDefault="00F75CEC" w:rsidP="00F75CEC">
      <w:pPr>
        <w:pStyle w:val="a4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F75CEC" w:rsidRDefault="00F75CEC" w:rsidP="00F75CEC">
      <w:pPr>
        <w:pStyle w:val="a4"/>
        <w:jc w:val="right"/>
      </w:pPr>
      <w:r>
        <w:rPr>
          <w:b/>
          <w:bCs/>
        </w:rPr>
        <w:t>И.о. главы администрации С.Б. АГАБЕКОВ</w:t>
      </w:r>
    </w:p>
    <w:p w:rsidR="00F75CEC" w:rsidRDefault="00F75CEC" w:rsidP="00F75CEC">
      <w:pPr>
        <w:pStyle w:val="a4"/>
        <w:ind w:left="5669" w:firstLine="0"/>
      </w:pPr>
      <w:r>
        <w:t xml:space="preserve">Приложение к постановлению администрации </w:t>
      </w:r>
    </w:p>
    <w:p w:rsidR="00F75CEC" w:rsidRDefault="00F75CEC" w:rsidP="00F75CEC">
      <w:pPr>
        <w:pStyle w:val="a4"/>
        <w:ind w:left="5669" w:firstLine="0"/>
      </w:pPr>
      <w:r>
        <w:t>муниципального образования «Город Астрахань» от 22 декабря 2017 № 5965</w:t>
      </w:r>
    </w:p>
    <w:p w:rsidR="00F75CEC" w:rsidRDefault="00F75CEC" w:rsidP="00F75CEC">
      <w:pPr>
        <w:pStyle w:val="a4"/>
        <w:spacing w:before="57"/>
        <w:ind w:left="5669" w:firstLine="0"/>
      </w:pPr>
      <w:r>
        <w:rPr>
          <w:spacing w:val="0"/>
        </w:rPr>
        <w:t>Приложение 1 к ведомственной целевой программе</w:t>
      </w:r>
      <w:r>
        <w:t xml:space="preserve"> «Реализация Генерального плана развития</w:t>
      </w:r>
    </w:p>
    <w:p w:rsidR="00F75CEC" w:rsidRDefault="00F75CEC" w:rsidP="00F75CEC">
      <w:pPr>
        <w:pStyle w:val="a4"/>
        <w:ind w:left="5669" w:firstLine="0"/>
      </w:pPr>
      <w:r>
        <w:t xml:space="preserve">города Астрахани» муниципальной программы «Жилищное строительство и содержание </w:t>
      </w:r>
    </w:p>
    <w:p w:rsidR="00F75CEC" w:rsidRDefault="00F75CEC" w:rsidP="00F75CEC">
      <w:pPr>
        <w:pStyle w:val="a4"/>
        <w:ind w:left="5669" w:firstLine="0"/>
      </w:pPr>
      <w:r>
        <w:t xml:space="preserve">муниципального жилищного фонда МО «Город Астрахань» </w:t>
      </w:r>
    </w:p>
    <w:p w:rsidR="00F75CEC" w:rsidRDefault="00F75CEC" w:rsidP="00F75CEC">
      <w:pPr>
        <w:pStyle w:val="3"/>
        <w:spacing w:before="57"/>
      </w:pPr>
      <w:r>
        <w:t xml:space="preserve">Перечень программных мероприятий и распределение расходов на реализацию ведомственной целевой программы </w:t>
      </w:r>
    </w:p>
    <w:p w:rsidR="00F75CEC" w:rsidRDefault="00F75CEC" w:rsidP="00F75CEC">
      <w:pPr>
        <w:pStyle w:val="3"/>
      </w:pPr>
      <w:r>
        <w:lastRenderedPageBreak/>
        <w:t xml:space="preserve">МО «Город Астрахань» «Реализация Генерального плана развития города Астрахани» муниципальной программы </w:t>
      </w:r>
    </w:p>
    <w:p w:rsidR="00F75CEC" w:rsidRDefault="00F75CEC" w:rsidP="00F75CEC">
      <w:pPr>
        <w:pStyle w:val="3"/>
      </w:pPr>
      <w:r>
        <w:t>«Жилищное строительство и содержание муниципального жилищного фонда МО «Город Астрахань»</w:t>
      </w:r>
    </w:p>
    <w:tbl>
      <w:tblPr>
        <w:tblW w:w="10230" w:type="dxa"/>
        <w:tblInd w:w="-39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2163"/>
        <w:gridCol w:w="1417"/>
        <w:gridCol w:w="575"/>
        <w:gridCol w:w="453"/>
        <w:gridCol w:w="454"/>
        <w:gridCol w:w="211"/>
        <w:gridCol w:w="1050"/>
        <w:gridCol w:w="1170"/>
        <w:gridCol w:w="1061"/>
        <w:gridCol w:w="1428"/>
      </w:tblGrid>
      <w:tr w:rsidR="00F75CEC" w:rsidTr="001842F5">
        <w:trPr>
          <w:trHeight w:val="340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75CEC" w:rsidRDefault="00F75CEC" w:rsidP="009F0B4E">
            <w:pPr>
              <w:pStyle w:val="a5"/>
            </w:pPr>
            <w:r>
              <w:t>№ п/п</w:t>
            </w:r>
          </w:p>
        </w:tc>
        <w:tc>
          <w:tcPr>
            <w:tcW w:w="21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Цели, задачи, наименование программных мероприятий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16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Коды классификации</w:t>
            </w:r>
          </w:p>
        </w:tc>
        <w:tc>
          <w:tcPr>
            <w:tcW w:w="32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 xml:space="preserve">Планируемые расходы, руб. </w:t>
            </w:r>
          </w:p>
        </w:tc>
        <w:tc>
          <w:tcPr>
            <w:tcW w:w="1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Источник финансирования</w:t>
            </w:r>
          </w:p>
        </w:tc>
      </w:tr>
      <w:tr w:rsidR="00F75CEC" w:rsidTr="001842F5">
        <w:trPr>
          <w:trHeight w:val="778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75CEC" w:rsidRDefault="00F75CEC" w:rsidP="009F0B4E">
            <w:pPr>
              <w:pStyle w:val="a5"/>
            </w:pPr>
            <w:r>
              <w:t>раздел, подраздел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75CEC" w:rsidRDefault="00F75CEC" w:rsidP="009F0B4E">
            <w:pPr>
              <w:pStyle w:val="a5"/>
            </w:pPr>
            <w:r>
              <w:t>целевая статья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75CEC" w:rsidRDefault="00F75CEC" w:rsidP="009F0B4E">
            <w:pPr>
              <w:pStyle w:val="a5"/>
            </w:pPr>
            <w:r>
              <w:t>вид расходов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75CEC" w:rsidRDefault="00F75CEC" w:rsidP="009F0B4E">
            <w:pPr>
              <w:pStyle w:val="a5"/>
            </w:pPr>
            <w:r>
              <w:t>КОСГУ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2016 год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2017 год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2018 год</w:t>
            </w:r>
          </w:p>
        </w:tc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F75CEC" w:rsidTr="001842F5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textDirection w:val="btLr"/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УСАиГ администрации города Астрахани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11 330 492,70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10 488 693,76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10 936 000,00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Бюджет МО «Город Астрахань»</w:t>
            </w:r>
          </w:p>
        </w:tc>
      </w:tr>
      <w:tr w:rsidR="00F75CEC" w:rsidTr="001842F5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Задача 1.1. Развитие пространственно­-планировочной организации территории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УСАиГ администрации города Астрахани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10 630 492,70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10 353 693,76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10 636 000,00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Бюджет МО «Город Астрахань»</w:t>
            </w:r>
          </w:p>
        </w:tc>
      </w:tr>
      <w:tr w:rsidR="00F75CEC" w:rsidTr="001842F5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УСАиГ администрации города Астрахани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1 000 000,00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793 668,06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1 250 000,00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Бюджет МО «Город Астрахань»</w:t>
            </w:r>
          </w:p>
        </w:tc>
      </w:tr>
      <w:tr w:rsidR="00F75CEC" w:rsidTr="001842F5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2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Мероприятие 1.1.2. Обновление программного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УСАиГ администрации города Астрахани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194 492,70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446 331,94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550 000,00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Бюджет МО «Город Астрахань»</w:t>
            </w:r>
          </w:p>
        </w:tc>
      </w:tr>
      <w:tr w:rsidR="00F75CEC" w:rsidTr="001842F5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3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УСАиГ администрации города Астрахани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9 436 000,00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9 113 693,76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8 836 000,00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Бюджет МО «Город Астрахань»</w:t>
            </w:r>
          </w:p>
        </w:tc>
      </w:tr>
      <w:tr w:rsidR="00F75CEC" w:rsidTr="001842F5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4</w:t>
            </w:r>
          </w:p>
        </w:tc>
        <w:tc>
          <w:tcPr>
            <w:tcW w:w="2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УСАиГ администрации города Астрахани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-</w:t>
            </w:r>
          </w:p>
        </w:tc>
        <w:tc>
          <w:tcPr>
            <w:tcW w:w="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-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-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-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Средства заказчиков- застройщиков</w:t>
            </w:r>
          </w:p>
        </w:tc>
      </w:tr>
    </w:tbl>
    <w:p w:rsidR="00F75CEC" w:rsidRDefault="00F75CEC" w:rsidP="00F75CEC">
      <w:pPr>
        <w:pStyle w:val="a4"/>
        <w:rPr>
          <w:sz w:val="20"/>
          <w:szCs w:val="20"/>
        </w:rPr>
      </w:pPr>
    </w:p>
    <w:tbl>
      <w:tblPr>
        <w:tblW w:w="10353" w:type="dxa"/>
        <w:tblInd w:w="-39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2305"/>
        <w:gridCol w:w="1418"/>
        <w:gridCol w:w="540"/>
        <w:gridCol w:w="454"/>
        <w:gridCol w:w="453"/>
        <w:gridCol w:w="223"/>
        <w:gridCol w:w="1077"/>
        <w:gridCol w:w="1146"/>
        <w:gridCol w:w="1056"/>
        <w:gridCol w:w="1433"/>
      </w:tblGrid>
      <w:tr w:rsidR="00F75CEC" w:rsidTr="001842F5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УСАиГ администрации города Астрахани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700 000,00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135 000,00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300 000,00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Бюджет МО «Город Астрахань»</w:t>
            </w:r>
          </w:p>
        </w:tc>
      </w:tr>
      <w:tr w:rsidR="00F75CEC" w:rsidTr="001842F5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5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УСАиГ администрации города Астрахани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700 000,00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35 000,00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100 000,00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Бюджет МО «Город Астрахань»</w:t>
            </w:r>
          </w:p>
        </w:tc>
      </w:tr>
      <w:tr w:rsidR="00F75CEC" w:rsidTr="001842F5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6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УСАиГ администрации города Астрахани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-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100 000,00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200 000,00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Бюджет МО «Город Астрахань»</w:t>
            </w:r>
          </w:p>
        </w:tc>
      </w:tr>
      <w:tr w:rsidR="00F75CEC" w:rsidTr="001842F5">
        <w:trPr>
          <w:trHeight w:val="113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7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Итого по программе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11 330 492,70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10 488 693,76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10 936 000,00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F75CEC" w:rsidRDefault="00F75CEC" w:rsidP="009F0B4E">
            <w:pPr>
              <w:pStyle w:val="a5"/>
            </w:pPr>
            <w:r>
              <w:t>Бюджет МО «Город Астрахань»</w:t>
            </w:r>
          </w:p>
        </w:tc>
      </w:tr>
    </w:tbl>
    <w:p w:rsidR="00F75CEC" w:rsidRDefault="00F75CEC" w:rsidP="00F75CEC">
      <w:pPr>
        <w:pStyle w:val="a4"/>
        <w:tabs>
          <w:tab w:val="left" w:pos="8096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C44"/>
    <w:rsid w:val="001842F5"/>
    <w:rsid w:val="00331C44"/>
    <w:rsid w:val="00836538"/>
    <w:rsid w:val="00984FF0"/>
    <w:rsid w:val="00F75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CE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75CE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75CE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75CE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75CE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CE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F75CE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F75CE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F75CE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F75CE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1023</Words>
  <Characters>5833</Characters>
  <Application>Microsoft Office Word</Application>
  <DocSecurity>0</DocSecurity>
  <Lines>48</Lines>
  <Paragraphs>13</Paragraphs>
  <ScaleCrop>false</ScaleCrop>
  <Company/>
  <LinksUpToDate>false</LinksUpToDate>
  <CharactersWithSpaces>6843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2017-12-28T07:43:00Z</dcterms:created>
  <dcterms:modified xsi:type="dcterms:W3CDTF">2017-12-28T10:41:00Z</dcterms:modified>
</cp:coreProperties>
</file>