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363" w:rsidRDefault="008A6788" w:rsidP="002F4F7F">
      <w:pPr>
        <w:pStyle w:val="31"/>
      </w:pPr>
      <w:r>
        <w:t>А</w:t>
      </w:r>
      <w:r w:rsidR="002F4F7F">
        <w:t xml:space="preserve">дминистрация муниципального образования </w:t>
      </w:r>
      <w:r>
        <w:t>«Г</w:t>
      </w:r>
      <w:r w:rsidR="002F4F7F">
        <w:t>ород</w:t>
      </w:r>
      <w:r>
        <w:t xml:space="preserve"> А</w:t>
      </w:r>
      <w:r w:rsidR="002F4F7F">
        <w:t>страхань</w:t>
      </w:r>
      <w:r>
        <w:t>»</w:t>
      </w:r>
    </w:p>
    <w:p w:rsidR="00FB0198" w:rsidRDefault="008A6788" w:rsidP="002F4F7F">
      <w:pPr>
        <w:pStyle w:val="31"/>
      </w:pPr>
      <w:r>
        <w:t>ПОСТАНОВЛЕНИЕ</w:t>
      </w:r>
    </w:p>
    <w:p w:rsidR="00392363" w:rsidRDefault="008A6788" w:rsidP="002F4F7F">
      <w:pPr>
        <w:pStyle w:val="31"/>
      </w:pPr>
      <w:bookmarkStart w:id="0" w:name="_GoBack"/>
      <w:bookmarkEnd w:id="0"/>
      <w:r>
        <w:t>22 марта 2017 года</w:t>
      </w:r>
      <w:r w:rsidR="002F4F7F">
        <w:t xml:space="preserve"> № </w:t>
      </w:r>
      <w:r w:rsidRPr="002F4F7F">
        <w:t>17</w:t>
      </w:r>
      <w:r w:rsidR="002F4F7F">
        <w:t>70</w:t>
      </w:r>
    </w:p>
    <w:p w:rsidR="00392363" w:rsidRDefault="002F4F7F" w:rsidP="002F4F7F">
      <w:pPr>
        <w:pStyle w:val="31"/>
      </w:pPr>
      <w:r>
        <w:t>«</w:t>
      </w:r>
      <w:r w:rsidR="008A6788">
        <w:t>О внесении изменений в постановление администрации муниципального образования «Город Астрахань» от 11.08.2015 № 5219</w:t>
      </w:r>
      <w:r>
        <w:t>»</w:t>
      </w:r>
    </w:p>
    <w:p w:rsidR="00392363" w:rsidRPr="002F4F7F" w:rsidRDefault="008A6788" w:rsidP="002F4F7F">
      <w:pPr>
        <w:pStyle w:val="a4"/>
        <w:rPr>
          <w:spacing w:val="7"/>
        </w:rPr>
      </w:pPr>
      <w:r w:rsidRPr="002F4F7F">
        <w:rPr>
          <w:spacing w:val="7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2F4F7F" w:rsidRDefault="008A6788" w:rsidP="002F4F7F">
      <w:pPr>
        <w:pStyle w:val="a4"/>
        <w:rPr>
          <w:spacing w:val="7"/>
        </w:rPr>
      </w:pPr>
      <w:r w:rsidRPr="002F4F7F">
        <w:rPr>
          <w:spacing w:val="7"/>
        </w:rPr>
        <w:t>ПОСТАНОВЛЯЮ:</w:t>
      </w:r>
    </w:p>
    <w:p w:rsidR="002F4F7F" w:rsidRDefault="002F4F7F" w:rsidP="002F4F7F">
      <w:pPr>
        <w:pStyle w:val="a4"/>
        <w:rPr>
          <w:spacing w:val="7"/>
        </w:rPr>
      </w:pPr>
      <w:r>
        <w:rPr>
          <w:spacing w:val="7"/>
        </w:rPr>
        <w:t xml:space="preserve">1. </w:t>
      </w:r>
      <w:r w:rsidR="008A6788" w:rsidRPr="002F4F7F">
        <w:rPr>
          <w:spacing w:val="7"/>
        </w:rPr>
        <w:t>Внести в постановление администрации муниципального</w:t>
      </w:r>
      <w:r>
        <w:rPr>
          <w:spacing w:val="7"/>
        </w:rPr>
        <w:t xml:space="preserve"> </w:t>
      </w:r>
      <w:r w:rsidR="008A6788" w:rsidRPr="002F4F7F">
        <w:rPr>
          <w:spacing w:val="7"/>
        </w:rPr>
        <w:t>образования «Город Астрахань» от 11.08.2015 № 5219 «О создании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</w:t>
      </w:r>
      <w:r>
        <w:rPr>
          <w:spacing w:val="7"/>
        </w:rPr>
        <w:t xml:space="preserve">ации муниципального </w:t>
      </w:r>
      <w:r w:rsidRPr="002F4F7F">
        <w:rPr>
          <w:spacing w:val="7"/>
        </w:rPr>
        <w:t xml:space="preserve">образования </w:t>
      </w:r>
      <w:r>
        <w:rPr>
          <w:spacing w:val="7"/>
        </w:rPr>
        <w:t xml:space="preserve">«Город Астрахань» и </w:t>
      </w:r>
      <w:r w:rsidR="008A6788" w:rsidRPr="002F4F7F">
        <w:rPr>
          <w:spacing w:val="7"/>
        </w:rPr>
        <w:t>муниципального</w:t>
      </w:r>
      <w:r>
        <w:rPr>
          <w:spacing w:val="7"/>
        </w:rPr>
        <w:t xml:space="preserve"> </w:t>
      </w:r>
      <w:r w:rsidR="008A6788" w:rsidRPr="002F4F7F">
        <w:rPr>
          <w:spacing w:val="7"/>
        </w:rPr>
        <w:t>образования «Город Астрахань» с изменениями, внесенными постановлениями администрации муниципального образования «Город Астрахань» от 25.12.2015 № 9038, от 25.03.2016 № 1932, от 25.04.2016 № 2839, от 16.06.2016 № 3875, следующие изменения:</w:t>
      </w:r>
    </w:p>
    <w:p w:rsidR="00392363" w:rsidRPr="002F4F7F" w:rsidRDefault="008A6788" w:rsidP="002F4F7F">
      <w:pPr>
        <w:pStyle w:val="a4"/>
        <w:rPr>
          <w:spacing w:val="7"/>
        </w:rPr>
      </w:pPr>
      <w:r w:rsidRPr="002F4F7F">
        <w:rPr>
          <w:spacing w:val="7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</w:t>
      </w:r>
      <w:r w:rsidRPr="002F4F7F">
        <w:rPr>
          <w:spacing w:val="7"/>
        </w:rPr>
        <w:tab/>
        <w:t>о</w:t>
      </w:r>
      <w:r w:rsidR="002F4F7F">
        <w:rPr>
          <w:spacing w:val="7"/>
        </w:rPr>
        <w:t>бразования «Город</w:t>
      </w:r>
      <w:r w:rsidR="002F4F7F">
        <w:rPr>
          <w:spacing w:val="7"/>
        </w:rPr>
        <w:tab/>
        <w:t xml:space="preserve">Астрахань» и </w:t>
      </w:r>
      <w:r w:rsidRPr="002F4F7F">
        <w:rPr>
          <w:spacing w:val="7"/>
        </w:rPr>
        <w:t>муниципального</w:t>
      </w:r>
      <w:r w:rsidR="002F4F7F">
        <w:rPr>
          <w:spacing w:val="7"/>
        </w:rPr>
        <w:t xml:space="preserve"> </w:t>
      </w:r>
      <w:r w:rsidRPr="002F4F7F">
        <w:rPr>
          <w:spacing w:val="7"/>
        </w:rPr>
        <w:t xml:space="preserve">образования «Город Астрахань», утвержденный постановлением администрации муниципального образования «Город Астрахань» от 11.08.2015 № 5219, изложить в редакции, согласно </w:t>
      </w:r>
      <w:r w:rsidR="002F4F7F" w:rsidRPr="002F4F7F">
        <w:rPr>
          <w:spacing w:val="7"/>
        </w:rPr>
        <w:t>приложению,</w:t>
      </w:r>
      <w:r w:rsidRPr="002F4F7F">
        <w:rPr>
          <w:spacing w:val="7"/>
        </w:rPr>
        <w:t xml:space="preserve"> к настоящему постановлению.</w:t>
      </w:r>
    </w:p>
    <w:p w:rsidR="00392363" w:rsidRPr="002F4F7F" w:rsidRDefault="008A6788" w:rsidP="002F4F7F">
      <w:pPr>
        <w:pStyle w:val="a4"/>
        <w:rPr>
          <w:spacing w:val="7"/>
        </w:rPr>
      </w:pPr>
      <w:r w:rsidRPr="002F4F7F">
        <w:rPr>
          <w:spacing w:val="7"/>
        </w:rPr>
        <w:t>2.</w:t>
      </w:r>
      <w:r w:rsidRPr="002F4F7F">
        <w:rPr>
          <w:spacing w:val="7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4F7F" w:rsidRPr="002F4F7F" w:rsidRDefault="008A6788" w:rsidP="002F4F7F">
      <w:pPr>
        <w:pStyle w:val="a4"/>
        <w:rPr>
          <w:spacing w:val="7"/>
        </w:rPr>
      </w:pPr>
      <w:r w:rsidRPr="002F4F7F">
        <w:rPr>
          <w:spacing w:val="7"/>
        </w:rPr>
        <w:t>3.</w:t>
      </w:r>
      <w:r w:rsidRPr="002F4F7F">
        <w:rPr>
          <w:spacing w:val="7"/>
        </w:rPr>
        <w:tab/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  <w:r w:rsidR="002F4F7F" w:rsidRPr="002F4F7F">
        <w:rPr>
          <w:spacing w:val="7"/>
        </w:rPr>
        <w:t xml:space="preserve"> </w:t>
      </w:r>
    </w:p>
    <w:p w:rsidR="002F4F7F" w:rsidRPr="002F4F7F" w:rsidRDefault="002F4F7F" w:rsidP="002F4F7F">
      <w:pPr>
        <w:pStyle w:val="a4"/>
        <w:jc w:val="right"/>
        <w:rPr>
          <w:b/>
          <w:spacing w:val="7"/>
        </w:rPr>
      </w:pPr>
      <w:r w:rsidRPr="002F4F7F">
        <w:rPr>
          <w:b/>
          <w:spacing w:val="7"/>
        </w:rPr>
        <w:t>Глава администрации О.А. Полумордвинов</w:t>
      </w:r>
    </w:p>
    <w:p w:rsidR="00392363" w:rsidRDefault="00392363">
      <w:pPr>
        <w:pStyle w:val="23"/>
        <w:shd w:val="clear" w:color="auto" w:fill="auto"/>
        <w:tabs>
          <w:tab w:val="left" w:pos="722"/>
        </w:tabs>
        <w:spacing w:line="207" w:lineRule="exact"/>
        <w:ind w:firstLine="360"/>
        <w:sectPr w:rsidR="00392363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6"/>
        <w:gridCol w:w="3006"/>
        <w:gridCol w:w="3007"/>
      </w:tblGrid>
      <w:tr w:rsidR="002F4F7F" w:rsidTr="002F4F7F">
        <w:trPr>
          <w:trHeight w:val="1971"/>
        </w:trPr>
        <w:tc>
          <w:tcPr>
            <w:tcW w:w="3006" w:type="dxa"/>
          </w:tcPr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</w:tc>
        <w:tc>
          <w:tcPr>
            <w:tcW w:w="3006" w:type="dxa"/>
          </w:tcPr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</w:tc>
        <w:tc>
          <w:tcPr>
            <w:tcW w:w="3007" w:type="dxa"/>
          </w:tcPr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</w:p>
          <w:p w:rsidR="002F4F7F" w:rsidRDefault="002F4F7F" w:rsidP="002F4F7F">
            <w:pPr>
              <w:pStyle w:val="23"/>
              <w:shd w:val="clear" w:color="auto" w:fill="auto"/>
              <w:spacing w:line="245" w:lineRule="exact"/>
              <w:jc w:val="center"/>
            </w:pPr>
            <w:r>
              <w:rPr>
                <w:noProof/>
                <w:lang w:bidi="ar-SA"/>
              </w:rPr>
              <w:drawing>
                <wp:inline distT="0" distB="0" distL="0" distR="0">
                  <wp:extent cx="1638300" cy="1207135"/>
                  <wp:effectExtent l="0" t="0" r="0" b="0"/>
                  <wp:docPr id="2" name="Рисунок 2" descr="C:\Users\User\Desktop\Работа\Сайт\Постановления\1770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User\Desktop\Работа\Сайт\Постановления\1770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207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4F7F" w:rsidRDefault="002F4F7F" w:rsidP="002F4F7F">
      <w:pPr>
        <w:pStyle w:val="23"/>
        <w:shd w:val="clear" w:color="auto" w:fill="auto"/>
        <w:spacing w:line="245" w:lineRule="exact"/>
        <w:jc w:val="center"/>
      </w:pPr>
    </w:p>
    <w:p w:rsidR="00392363" w:rsidRDefault="008A6788" w:rsidP="002F4F7F">
      <w:pPr>
        <w:pStyle w:val="23"/>
        <w:shd w:val="clear" w:color="auto" w:fill="auto"/>
        <w:spacing w:line="245" w:lineRule="exact"/>
        <w:jc w:val="center"/>
      </w:pPr>
      <w:r>
        <w:t>Состав</w:t>
      </w:r>
    </w:p>
    <w:p w:rsidR="00392363" w:rsidRDefault="008A6788" w:rsidP="002F4F7F">
      <w:pPr>
        <w:pStyle w:val="23"/>
        <w:shd w:val="clear" w:color="auto" w:fill="auto"/>
        <w:spacing w:line="245" w:lineRule="exact"/>
        <w:jc w:val="center"/>
      </w:pPr>
      <w:r>
        <w:t>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</w:t>
      </w:r>
    </w:p>
    <w:p w:rsidR="00392363" w:rsidRDefault="008A6788" w:rsidP="002F4F7F">
      <w:pPr>
        <w:pStyle w:val="23"/>
        <w:shd w:val="clear" w:color="auto" w:fill="auto"/>
        <w:spacing w:line="245" w:lineRule="exact"/>
        <w:jc w:val="center"/>
      </w:pPr>
      <w:r>
        <w:t>муниципального образования «Город Астрахань» и муниципального образования «Город Астрахань»</w:t>
      </w:r>
    </w:p>
    <w:p w:rsidR="002F4F7F" w:rsidRDefault="002F4F7F" w:rsidP="002F4F7F">
      <w:pPr>
        <w:pStyle w:val="23"/>
        <w:shd w:val="clear" w:color="auto" w:fill="auto"/>
        <w:spacing w:line="245" w:lineRule="exact"/>
        <w:jc w:val="center"/>
      </w:pPr>
    </w:p>
    <w:p w:rsidR="002F4F7F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Капкаев Е.Р. - заместитель начальника управления муниципальных</w:t>
      </w:r>
      <w:r w:rsidR="002F4F7F">
        <w:t xml:space="preserve"> закупок и торгов администрации </w:t>
      </w:r>
      <w:r>
        <w:t>муниципального образования «Город Астрахань», председатель комиссии;</w:t>
      </w:r>
    </w:p>
    <w:p w:rsidR="002F4F7F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Иванова Л.М. - начальник отдела энергосбережения и повышения энергетической эффективности управления по коммунальному хозяйству и благоустройству администраци</w:t>
      </w:r>
      <w:r w:rsidR="002F4F7F">
        <w:t>и муниципального образования «Г</w:t>
      </w:r>
      <w:r>
        <w:t>ород Астрахань»;</w:t>
      </w:r>
    </w:p>
    <w:p w:rsidR="002F4F7F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Лушникова Н.Ю. - начальник отдела экологии и озеленения управления по коммунальному хозяйству и благоустройству администрации муниципального образования «Город Астрахань»;</w:t>
      </w:r>
    </w:p>
    <w:p w:rsidR="002F4F7F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Вислова О.В. - начальник отдела муниципального заказа управления по коммунальному</w:t>
      </w:r>
      <w:r w:rsidR="002F4F7F">
        <w:t xml:space="preserve"> хозяйству </w:t>
      </w:r>
      <w:r>
        <w:t>и</w:t>
      </w:r>
      <w:r w:rsidR="002F4F7F">
        <w:t xml:space="preserve"> благоустройству </w:t>
      </w:r>
      <w:r>
        <w:t>администрации</w:t>
      </w:r>
      <w:r w:rsidR="002F4F7F">
        <w:t xml:space="preserve"> </w:t>
      </w:r>
      <w:r>
        <w:t>муниципального образования «Город Астрахань»;</w:t>
      </w:r>
    </w:p>
    <w:p w:rsidR="002F4F7F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Трунилина Е.А. -начальник отдела благоустройства управле</w:t>
      </w:r>
      <w:r w:rsidR="002F4F7F">
        <w:t xml:space="preserve">ния по коммунальному </w:t>
      </w:r>
      <w:r>
        <w:t>хозяйству</w:t>
      </w:r>
      <w:r w:rsidR="002F4F7F">
        <w:t xml:space="preserve"> </w:t>
      </w:r>
      <w:r>
        <w:t>и</w:t>
      </w:r>
      <w:r w:rsidR="002F4F7F">
        <w:t xml:space="preserve"> благоустройству </w:t>
      </w:r>
      <w:r>
        <w:t>администрации</w:t>
      </w:r>
      <w:r w:rsidR="002F4F7F">
        <w:t xml:space="preserve"> </w:t>
      </w:r>
      <w:r>
        <w:t>муниципального образования «Город Астрахань»;</w:t>
      </w:r>
    </w:p>
    <w:p w:rsidR="00392363" w:rsidRDefault="008A6788" w:rsidP="002F4F7F">
      <w:pPr>
        <w:pStyle w:val="23"/>
        <w:shd w:val="clear" w:color="auto" w:fill="auto"/>
        <w:spacing w:line="213" w:lineRule="exact"/>
        <w:ind w:firstLine="360"/>
        <w:jc w:val="both"/>
      </w:pPr>
      <w:r>
        <w:t>Раров А.С. - начальник отдела сопровождения и реализации программ управления по коммунальному хозяйству и благоустройству администрации муниципального образования «Город Астрахань».</w:t>
      </w:r>
    </w:p>
    <w:sectPr w:rsidR="00392363">
      <w:pgSz w:w="11909" w:h="16834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C8F" w:rsidRDefault="00103C8F">
      <w:r>
        <w:separator/>
      </w:r>
    </w:p>
  </w:endnote>
  <w:endnote w:type="continuationSeparator" w:id="0">
    <w:p w:rsidR="00103C8F" w:rsidRDefault="00103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C8F" w:rsidRDefault="00103C8F"/>
  </w:footnote>
  <w:footnote w:type="continuationSeparator" w:id="0">
    <w:p w:rsidR="00103C8F" w:rsidRDefault="00103C8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363"/>
    <w:rsid w:val="00103C8F"/>
    <w:rsid w:val="002F4F7F"/>
    <w:rsid w:val="00392363"/>
    <w:rsid w:val="008A6788"/>
    <w:rsid w:val="00F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DBE8D5-39C5-4EA1-932F-35F1D885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5AngsanaNew85pt">
    <w:name w:val="Основной текст (5) + Angsana New;8;5 pt"/>
    <w:basedOn w:val="5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20">
    <w:name w:val="Заголовок №2_"/>
    <w:basedOn w:val="a0"/>
    <w:link w:val="21"/>
    <w:rPr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17"/>
      <w:szCs w:val="17"/>
      <w:u w:val="none"/>
    </w:rPr>
  </w:style>
  <w:style w:type="character" w:customStyle="1" w:styleId="69pt0pt">
    <w:name w:val="Основной текст (6) + 9 pt;Не курсив;Интервал 0 pt"/>
    <w:basedOn w:val="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1">
    <w:name w:val="Основной текст (6) + Малые прописные"/>
    <w:basedOn w:val="6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-10"/>
      <w:w w:val="100"/>
      <w:position w:val="0"/>
      <w:sz w:val="17"/>
      <w:szCs w:val="17"/>
      <w:u w:val="none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1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155" w:lineRule="exact"/>
      <w:jc w:val="both"/>
      <w:outlineLvl w:val="1"/>
    </w:pPr>
    <w:rPr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55" w:lineRule="exact"/>
      <w:jc w:val="both"/>
    </w:pPr>
    <w:rPr>
      <w:rFonts w:ascii="Century Gothic" w:eastAsia="Century Gothic" w:hAnsi="Century Gothic" w:cs="Century Gothic"/>
      <w:sz w:val="15"/>
      <w:szCs w:val="15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45" w:lineRule="exact"/>
      <w:jc w:val="both"/>
    </w:pPr>
    <w:rPr>
      <w:rFonts w:ascii="Times New Roman" w:eastAsia="Times New Roman" w:hAnsi="Times New Roman" w:cs="Times New Roman"/>
      <w:i/>
      <w:iCs/>
      <w:spacing w:val="-10"/>
      <w:sz w:val="17"/>
      <w:szCs w:val="17"/>
    </w:rPr>
  </w:style>
  <w:style w:type="paragraph" w:customStyle="1" w:styleId="31">
    <w:name w:val="основной текст3"/>
    <w:basedOn w:val="a"/>
    <w:uiPriority w:val="99"/>
    <w:rsid w:val="002F4F7F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4">
    <w:name w:val="основной текст"/>
    <w:basedOn w:val="a"/>
    <w:uiPriority w:val="99"/>
    <w:rsid w:val="002F4F7F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table" w:styleId="a5">
    <w:name w:val="Table Grid"/>
    <w:basedOn w:val="a1"/>
    <w:uiPriority w:val="39"/>
    <w:rsid w:val="002F4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2017-03-23T13:06:00Z</dcterms:created>
  <dcterms:modified xsi:type="dcterms:W3CDTF">2017-03-23T13:06:00Z</dcterms:modified>
</cp:coreProperties>
</file>