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763" w:rsidRDefault="00E35763" w:rsidP="00E35763">
      <w:pPr>
        <w:pStyle w:val="3"/>
      </w:pPr>
      <w:r>
        <w:t>Администрация муниципального образования «Город Астрахань»</w:t>
      </w:r>
    </w:p>
    <w:p w:rsidR="00E35763" w:rsidRDefault="00E35763" w:rsidP="00E35763">
      <w:pPr>
        <w:pStyle w:val="3"/>
      </w:pPr>
      <w:r>
        <w:t>ПОСТАНОВЛЕНИЕ</w:t>
      </w:r>
    </w:p>
    <w:p w:rsidR="00E35763" w:rsidRDefault="00E35763" w:rsidP="00E35763">
      <w:pPr>
        <w:pStyle w:val="3"/>
      </w:pPr>
      <w:r>
        <w:t>25 января 2018 года № 50</w:t>
      </w:r>
    </w:p>
    <w:p w:rsidR="00E35763" w:rsidRDefault="00E35763" w:rsidP="00E35763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некоторых муниципальных</w:t>
      </w:r>
    </w:p>
    <w:p w:rsidR="00E35763" w:rsidRDefault="00E35763" w:rsidP="00E35763">
      <w:pPr>
        <w:pStyle w:val="3"/>
      </w:pPr>
      <w:r>
        <w:t>правовых актов города Астрахани»</w:t>
      </w:r>
    </w:p>
    <w:p w:rsidR="00E35763" w:rsidRDefault="00E35763" w:rsidP="00E35763">
      <w:pPr>
        <w:pStyle w:val="a3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с целью обеспечения и поддержания нормативных правовых актов администрации муниципального образования «Город Астрахань» в актуальном состоянии ПОСТАНОВЛЯЮ:</w:t>
      </w:r>
    </w:p>
    <w:p w:rsidR="00E35763" w:rsidRDefault="00E35763" w:rsidP="00E35763">
      <w:pPr>
        <w:pStyle w:val="a3"/>
      </w:pPr>
      <w:r>
        <w:t>1. Признать утратившими силу:</w:t>
      </w:r>
    </w:p>
    <w:p w:rsidR="00E35763" w:rsidRDefault="00E35763" w:rsidP="00E35763">
      <w:pPr>
        <w:pStyle w:val="a3"/>
      </w:pPr>
      <w:r>
        <w:t>- постановление мэра города Астрахани от 10.11.2005 № 1933-м «Об утверждении Программы реформирования муниципальных финансов г. Астрахани на 2006-2007 годы»;</w:t>
      </w:r>
    </w:p>
    <w:p w:rsidR="00E35763" w:rsidRDefault="00E35763" w:rsidP="00E35763">
      <w:pPr>
        <w:pStyle w:val="a3"/>
      </w:pPr>
      <w:r>
        <w:t>- постановление мэра города Астрахани от 26.06.2006 № 1092-м «Об утверждении Положения о порядке проведения обязательной публичной независимой экспертизы проектов нормативных правовых актов по вопросам бюджетной налоговой политики муниципального образования «Город Астрахань»;</w:t>
      </w:r>
    </w:p>
    <w:p w:rsidR="00E35763" w:rsidRDefault="00E35763" w:rsidP="00E35763">
      <w:pPr>
        <w:pStyle w:val="a3"/>
      </w:pPr>
      <w:r>
        <w:t>- постановление администрации города Астрахани от 07.06.2012 № 4851 «О внесении изменений в постановление мэра города от 26.06.2006 № 1092-м».</w:t>
      </w:r>
    </w:p>
    <w:p w:rsidR="00E35763" w:rsidRDefault="00E35763" w:rsidP="00E3576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35763" w:rsidRDefault="00E35763" w:rsidP="00E35763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35763" w:rsidRDefault="00E35763" w:rsidP="00E35763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5763" w:rsidRDefault="00E35763" w:rsidP="00E35763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E35763" w:rsidRDefault="00E35763" w:rsidP="00E35763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35763" w:rsidRDefault="00E35763" w:rsidP="00E35763">
      <w:pPr>
        <w:pStyle w:val="a3"/>
      </w:pPr>
      <w:r>
        <w:t xml:space="preserve">3.2.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E35763" w:rsidRDefault="00E35763" w:rsidP="00E35763">
      <w:pPr>
        <w:pStyle w:val="a3"/>
      </w:pPr>
      <w:r>
        <w:t>3.3. В течение 10 дней после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84FF0" w:rsidRDefault="00E35763" w:rsidP="00E35763">
      <w:r>
        <w:rPr>
          <w:b/>
          <w:bCs/>
        </w:rPr>
        <w:t>Глава администрации О.А. ПОЛУМОРДВИНОВ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78F"/>
    <w:rsid w:val="005F278F"/>
    <w:rsid w:val="00984FF0"/>
    <w:rsid w:val="00E3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6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57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57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6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576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576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2018-01-31T12:42:00Z</dcterms:created>
  <dcterms:modified xsi:type="dcterms:W3CDTF">2018-01-31T12:42:00Z</dcterms:modified>
</cp:coreProperties>
</file>