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AF0" w:rsidRDefault="008A6AF0" w:rsidP="008A6AF0">
      <w:pPr>
        <w:pStyle w:val="3"/>
      </w:pPr>
      <w:r>
        <w:t>Администрация муниципального образования «Город Астрахань»</w:t>
      </w:r>
    </w:p>
    <w:p w:rsidR="008A6AF0" w:rsidRDefault="008A6AF0" w:rsidP="008A6AF0">
      <w:pPr>
        <w:pStyle w:val="3"/>
      </w:pPr>
      <w:r>
        <w:t>ПОСТАНОВЛЕНИЕ</w:t>
      </w:r>
      <w:bookmarkStart w:id="0" w:name="_GoBack"/>
      <w:bookmarkEnd w:id="0"/>
    </w:p>
    <w:p w:rsidR="008A6AF0" w:rsidRDefault="008A6AF0" w:rsidP="008A6AF0">
      <w:pPr>
        <w:pStyle w:val="3"/>
      </w:pPr>
      <w:r>
        <w:t>26 июля 2017 года № 4388</w:t>
      </w:r>
    </w:p>
    <w:p w:rsidR="008A6AF0" w:rsidRDefault="008A6AF0" w:rsidP="008A6AF0">
      <w:pPr>
        <w:pStyle w:val="3"/>
      </w:pPr>
      <w:r>
        <w:t xml:space="preserve">«О предоставлении разрешения на условно разрешенный вид </w:t>
      </w:r>
    </w:p>
    <w:p w:rsidR="008A6AF0" w:rsidRDefault="008A6AF0" w:rsidP="008A6AF0">
      <w:pPr>
        <w:pStyle w:val="3"/>
      </w:pPr>
      <w:r>
        <w:t xml:space="preserve">использования земельного участка </w:t>
      </w:r>
    </w:p>
    <w:p w:rsidR="008A6AF0" w:rsidRDefault="008A6AF0" w:rsidP="008A6AF0">
      <w:pPr>
        <w:pStyle w:val="3"/>
      </w:pPr>
      <w:r>
        <w:t>по адресу: трасса Астрахань - Камызяк</w:t>
      </w:r>
    </w:p>
    <w:p w:rsidR="008A6AF0" w:rsidRDefault="008A6AF0" w:rsidP="008A6AF0">
      <w:pPr>
        <w:pStyle w:val="3"/>
      </w:pPr>
      <w:r>
        <w:t>в Советском районе г. Астрахани - магазин»</w:t>
      </w:r>
    </w:p>
    <w:p w:rsidR="008A6AF0" w:rsidRDefault="008A6AF0" w:rsidP="008A6AF0">
      <w:pPr>
        <w:pStyle w:val="a3"/>
      </w:pPr>
      <w:r>
        <w:t xml:space="preserve">В связи с обращением </w:t>
      </w:r>
      <w:proofErr w:type="spellStart"/>
      <w:r>
        <w:t>Моллачиева</w:t>
      </w:r>
      <w:proofErr w:type="spellEnd"/>
      <w:r>
        <w:t xml:space="preserve"> О.М. от 28.04.2017 № 05-04-01-2154,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14.06.2017 № 83-р-мо «О проведении публичных слушаний по вопросу предоставления разрешения на условно разрешенный вид использования земельного участка по адресу: трасса Астрахань - Камызяк в Советском районе г. Астрахани - магазин»,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409 кв. м (кадастровый номер 30:12:030496:1594) по адресу: трасса Астрахань - Камызяк в Советском районе г. Астрахани - магазин, опубликованным в бюллетене «Астраханский вестник» от 06.07.2017 № 26, протоколом заседания комиссии по землепользованию и застройке муниципального образования «Город Астрахань» от 29.06.2017, ПОСТАНОВЛЯЮ:</w:t>
      </w:r>
    </w:p>
    <w:p w:rsidR="008A6AF0" w:rsidRDefault="008A6AF0" w:rsidP="008A6AF0">
      <w:pPr>
        <w:pStyle w:val="a3"/>
      </w:pPr>
      <w:r>
        <w:t>1. Предоставить разрешение на условно разрешенный вид использования земельного участка площадью 409 кв. м (кадастровый номер 30:12:030496:1594) по адресу: трасса Астрахань - Камызяк в Советском районе г. Астрахани - магазин.</w:t>
      </w:r>
    </w:p>
    <w:p w:rsidR="008A6AF0" w:rsidRDefault="008A6AF0" w:rsidP="008A6AF0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8A6AF0" w:rsidRDefault="008A6AF0" w:rsidP="008A6AF0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6AF0" w:rsidRDefault="008A6AF0" w:rsidP="008A6AF0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A6AF0" w:rsidRDefault="008A6AF0" w:rsidP="008A6AF0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A6AF0" w:rsidRDefault="008A6AF0" w:rsidP="008A6AF0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1E6606" w:rsidRDefault="001E6606"/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AF0"/>
    <w:rsid w:val="001E6606"/>
    <w:rsid w:val="008A6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B0F5A1-4388-47EB-8287-45FD1ECE5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6A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6A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2017-08-03T09:26:00Z</dcterms:created>
  <dcterms:modified xsi:type="dcterms:W3CDTF">2017-08-03T09:27:00Z</dcterms:modified>
</cp:coreProperties>
</file>