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088" w:rsidRDefault="00406088" w:rsidP="00406088">
      <w:pPr>
        <w:pStyle w:val="3"/>
      </w:pPr>
      <w:r>
        <w:t xml:space="preserve">Администрация муниципального образования «Город Астрахань» </w:t>
      </w:r>
    </w:p>
    <w:p w:rsidR="00406088" w:rsidRDefault="00406088" w:rsidP="00406088">
      <w:pPr>
        <w:pStyle w:val="3"/>
      </w:pPr>
      <w:r>
        <w:t>ПОСТАНОВЛЕНИЕ</w:t>
      </w:r>
    </w:p>
    <w:p w:rsidR="00406088" w:rsidRDefault="00406088" w:rsidP="00406088">
      <w:pPr>
        <w:pStyle w:val="3"/>
      </w:pPr>
      <w:r>
        <w:t>26 июля 2018 года № 461</w:t>
      </w:r>
    </w:p>
    <w:p w:rsidR="00406088" w:rsidRDefault="00406088" w:rsidP="00406088">
      <w:pPr>
        <w:pStyle w:val="3"/>
      </w:pPr>
      <w:r>
        <w:t xml:space="preserve"> «О признании </w:t>
      </w:r>
      <w:proofErr w:type="gramStart"/>
      <w:r>
        <w:t>утратившими</w:t>
      </w:r>
      <w:proofErr w:type="gramEnd"/>
      <w:r>
        <w:t xml:space="preserve"> силу постановлений администрации</w:t>
      </w:r>
    </w:p>
    <w:p w:rsidR="00406088" w:rsidRDefault="00406088" w:rsidP="00406088">
      <w:pPr>
        <w:pStyle w:val="3"/>
      </w:pPr>
      <w:r>
        <w:t>города Астрахани от 17.10.2012 № 9289, от 14.12.2012 № 10822</w:t>
      </w:r>
    </w:p>
    <w:p w:rsidR="00406088" w:rsidRDefault="00406088" w:rsidP="00406088">
      <w:pPr>
        <w:pStyle w:val="a3"/>
      </w:pPr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406088" w:rsidRDefault="00406088" w:rsidP="00406088">
      <w:pPr>
        <w:pStyle w:val="a3"/>
      </w:pPr>
      <w:r>
        <w:rPr>
          <w:spacing w:val="2"/>
        </w:rPr>
        <w:t>1. Признать утратившими силу постановления администрации города Астрахани:</w:t>
      </w:r>
    </w:p>
    <w:p w:rsidR="00406088" w:rsidRDefault="00406088" w:rsidP="00406088">
      <w:pPr>
        <w:pStyle w:val="a3"/>
      </w:pPr>
      <w:r>
        <w:t>от 17.10.2012 № 9289 «Об осуществлении муниципальными образовательными учреждениями полномочий по исполнению публичных обязательств перед физическими лицами, подлежащих исполнению в денежной форме»;</w:t>
      </w:r>
    </w:p>
    <w:p w:rsidR="00406088" w:rsidRDefault="00406088" w:rsidP="00406088">
      <w:pPr>
        <w:pStyle w:val="a3"/>
      </w:pPr>
      <w:r>
        <w:t>от 14.12.2012 № 10822 «О внесении изменения и дополнения в постановление администрации города Астрахани от 17.10.2012 № 9289».</w:t>
      </w:r>
    </w:p>
    <w:p w:rsidR="00406088" w:rsidRDefault="00406088" w:rsidP="00406088">
      <w:pPr>
        <w:pStyle w:val="a3"/>
      </w:pPr>
      <w:r>
        <w:t>2.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06088" w:rsidRDefault="00406088" w:rsidP="00406088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406088" w:rsidRDefault="00406088" w:rsidP="00406088">
      <w:pPr>
        <w:pStyle w:val="a3"/>
      </w:pPr>
      <w:r>
        <w:t xml:space="preserve">-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Астрахань»;</w:t>
      </w:r>
    </w:p>
    <w:p w:rsidR="00406088" w:rsidRDefault="00406088" w:rsidP="00406088">
      <w:pPr>
        <w:pStyle w:val="a3"/>
      </w:pPr>
      <w:r>
        <w:t>-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06088" w:rsidRDefault="00406088" w:rsidP="00406088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406088" w:rsidRDefault="00406088" w:rsidP="00406088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33C"/>
    <w:rsid w:val="0006533C"/>
    <w:rsid w:val="0040608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60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60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60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60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2018-08-02T05:15:00Z</dcterms:created>
  <dcterms:modified xsi:type="dcterms:W3CDTF">2018-08-02T05:15:00Z</dcterms:modified>
</cp:coreProperties>
</file>