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92D" w:rsidRDefault="003A192D" w:rsidP="003A192D">
      <w:pPr>
        <w:pStyle w:val="3"/>
      </w:pPr>
      <w:r>
        <w:t>Администрация муниципального образования «Город Астрахань»</w:t>
      </w:r>
    </w:p>
    <w:p w:rsidR="003A192D" w:rsidRDefault="003A192D" w:rsidP="003A192D">
      <w:pPr>
        <w:pStyle w:val="3"/>
      </w:pPr>
      <w:r>
        <w:t>ПОСТАНОВЛЕНИЕ</w:t>
      </w:r>
      <w:bookmarkStart w:id="0" w:name="_GoBack"/>
      <w:bookmarkEnd w:id="0"/>
    </w:p>
    <w:p w:rsidR="003A192D" w:rsidRDefault="003A192D" w:rsidP="003A192D">
      <w:pPr>
        <w:pStyle w:val="3"/>
      </w:pPr>
      <w:r>
        <w:t>26 ноября 2018 года № 638</w:t>
      </w:r>
    </w:p>
    <w:p w:rsidR="003A192D" w:rsidRDefault="003A192D" w:rsidP="003A192D">
      <w:pPr>
        <w:pStyle w:val="3"/>
      </w:pPr>
      <w:r>
        <w:t xml:space="preserve">«О внесении изменений в постановление администрации </w:t>
      </w:r>
    </w:p>
    <w:p w:rsidR="003A192D" w:rsidRDefault="003A192D" w:rsidP="003A192D">
      <w:pPr>
        <w:pStyle w:val="3"/>
      </w:pPr>
      <w:r>
        <w:t>муниципального образования «Город Астрахань» от 16.05.2018 № 288»</w:t>
      </w:r>
    </w:p>
    <w:p w:rsidR="003A192D" w:rsidRDefault="003A192D" w:rsidP="003A192D">
      <w:pPr>
        <w:pStyle w:val="a3"/>
      </w:pPr>
      <w:r>
        <w:t>В соответствии со статьей 51.1 и статьей 55 Градостроительного кодекса Российской Федерации, с Федеральным законом «Об общих принципах организации местного самоуправления в Российской Федерации», статьей 53 Устава муниципального образования «Город Астрахань» ПОСТАНОВЛЯЮ:</w:t>
      </w:r>
    </w:p>
    <w:p w:rsidR="003A192D" w:rsidRDefault="003A192D" w:rsidP="003A192D">
      <w:pPr>
        <w:pStyle w:val="a3"/>
      </w:pPr>
      <w:r>
        <w:t>1. Внести в постановление администрации муниципального образования «Город Астрахань» от 16.05.2018 № 288 «Об определении уполномоченного органа» следующие изменения:</w:t>
      </w:r>
    </w:p>
    <w:p w:rsidR="003A192D" w:rsidRDefault="003A192D" w:rsidP="003A192D">
      <w:pPr>
        <w:pStyle w:val="a3"/>
      </w:pPr>
      <w:r>
        <w:t>1.1. Пункт 1 дополнить подпунктами 1.6, 1.7 следующего содержания:</w:t>
      </w:r>
    </w:p>
    <w:p w:rsidR="003A192D" w:rsidRDefault="003A192D" w:rsidP="003A192D">
      <w:pPr>
        <w:pStyle w:val="a3"/>
      </w:pPr>
      <w:r>
        <w:t xml:space="preserve">«1.6. </w:t>
      </w:r>
      <w:proofErr w:type="gramStart"/>
      <w:r>
        <w:t>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(или) допустимости размещения объекта индивидуального жилищного строительства</w:t>
      </w:r>
      <w:proofErr w:type="gramEnd"/>
      <w:r>
        <w:t xml:space="preserve"> или садового дома на земельном участке.</w:t>
      </w:r>
    </w:p>
    <w:p w:rsidR="003A192D" w:rsidRDefault="003A192D" w:rsidP="003A192D">
      <w:pPr>
        <w:pStyle w:val="a3"/>
      </w:pPr>
      <w:r>
        <w:t>1.7. 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с указанием всех оснований для направления такого уведомления</w:t>
      </w:r>
      <w:proofErr w:type="gramStart"/>
      <w:r>
        <w:t>.».</w:t>
      </w:r>
      <w:proofErr w:type="gramEnd"/>
    </w:p>
    <w:p w:rsidR="003A192D" w:rsidRDefault="003A192D" w:rsidP="003A192D">
      <w:pPr>
        <w:pStyle w:val="a3"/>
      </w:pPr>
      <w:r>
        <w:t>1.2. Дополнить пунктом 4 следующего содержания:</w:t>
      </w:r>
    </w:p>
    <w:p w:rsidR="003A192D" w:rsidRDefault="003A192D" w:rsidP="003A192D">
      <w:pPr>
        <w:pStyle w:val="a3"/>
      </w:pPr>
      <w:r>
        <w:t>«4. Установить, что действия, указанные в подпунктах 1.6-1.7 настоящего постановления администрации муниципального образования «Город Астрахань», подписывает начальник управления по строительству, архитектуре и градостроительству администрации муниципального образования «Город Астрахань» или лицо, исполняющее его обязанности</w:t>
      </w:r>
      <w:proofErr w:type="gramStart"/>
      <w:r>
        <w:t>.».</w:t>
      </w:r>
      <w:proofErr w:type="gramEnd"/>
    </w:p>
    <w:p w:rsidR="003A192D" w:rsidRDefault="003A192D" w:rsidP="003A192D">
      <w:pPr>
        <w:pStyle w:val="a3"/>
      </w:pPr>
      <w:r>
        <w:t>1.3. Пункты 4, 5, 6 считать соответственно пунктами 5, 6, 7.</w:t>
      </w:r>
    </w:p>
    <w:p w:rsidR="003A192D" w:rsidRDefault="003A192D" w:rsidP="003A192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A192D" w:rsidRDefault="003A192D" w:rsidP="003A192D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A192D" w:rsidRDefault="003A192D" w:rsidP="003A192D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A192D" w:rsidRDefault="003A192D" w:rsidP="003A192D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A192D" w:rsidRDefault="003A192D" w:rsidP="003A192D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актов в установленный законом срок. </w:t>
      </w:r>
    </w:p>
    <w:p w:rsidR="003A192D" w:rsidRDefault="003A192D" w:rsidP="003A192D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A192D" w:rsidRDefault="003A192D" w:rsidP="003A192D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A192D" w:rsidRDefault="003A192D" w:rsidP="003A192D">
      <w:pPr>
        <w:pStyle w:val="a3"/>
        <w:ind w:left="2835" w:firstLine="0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B1"/>
    <w:rsid w:val="002213B1"/>
    <w:rsid w:val="003A192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19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19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19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19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513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2018-11-29T06:22:00Z</dcterms:created>
  <dcterms:modified xsi:type="dcterms:W3CDTF">2018-11-29T06:23:00Z</dcterms:modified>
</cp:coreProperties>
</file>