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5147" w:rsidRDefault="00715147" w:rsidP="00715147">
      <w:pPr>
        <w:pStyle w:val="3"/>
      </w:pPr>
      <w:r>
        <w:t>Администрация муниципального образования «Город Астрахань»</w:t>
      </w:r>
    </w:p>
    <w:p w:rsidR="00715147" w:rsidRDefault="00715147" w:rsidP="00715147">
      <w:pPr>
        <w:pStyle w:val="3"/>
      </w:pPr>
      <w:r>
        <w:t>ПОСТАНОВЛЕНИЕ</w:t>
      </w:r>
      <w:bookmarkStart w:id="0" w:name="_GoBack"/>
      <w:bookmarkEnd w:id="0"/>
    </w:p>
    <w:p w:rsidR="00715147" w:rsidRDefault="00715147" w:rsidP="00715147">
      <w:pPr>
        <w:pStyle w:val="3"/>
      </w:pPr>
      <w:r>
        <w:t>29 марта 2017 года № 1887</w:t>
      </w:r>
    </w:p>
    <w:p w:rsidR="00715147" w:rsidRDefault="00715147" w:rsidP="00715147">
      <w:pPr>
        <w:pStyle w:val="3"/>
      </w:pPr>
      <w:r>
        <w:t xml:space="preserve">«О разработке документации по планировке территории </w:t>
      </w:r>
    </w:p>
    <w:p w:rsidR="00715147" w:rsidRDefault="00715147" w:rsidP="00715147">
      <w:pPr>
        <w:pStyle w:val="3"/>
      </w:pPr>
      <w:r>
        <w:t xml:space="preserve">в границах пл. Заводской и железнодорожного полотна </w:t>
      </w:r>
    </w:p>
    <w:p w:rsidR="00715147" w:rsidRDefault="00715147" w:rsidP="00715147">
      <w:pPr>
        <w:pStyle w:val="3"/>
      </w:pPr>
      <w:r>
        <w:t xml:space="preserve">в </w:t>
      </w:r>
      <w:proofErr w:type="spellStart"/>
      <w:r>
        <w:t>Трусовском</w:t>
      </w:r>
      <w:proofErr w:type="spellEnd"/>
      <w:r>
        <w:t xml:space="preserve"> районе города Астрахани»</w:t>
      </w:r>
    </w:p>
    <w:p w:rsidR="00715147" w:rsidRDefault="00715147" w:rsidP="00715147">
      <w:pPr>
        <w:pStyle w:val="a3"/>
      </w:pPr>
      <w:r>
        <w:t xml:space="preserve">В связи с обращением </w:t>
      </w:r>
      <w:proofErr w:type="spellStart"/>
      <w:r>
        <w:t>Ахметзянова</w:t>
      </w:r>
      <w:proofErr w:type="spellEnd"/>
      <w:r>
        <w:t xml:space="preserve"> Н.З. от 27.12.2016 № 05/16-8546-(0)-0, в соответствии со статьями 42, 43, 45, 46 Градостроительного кодекса Российской Федерации, пунктом 29 статьи 8 Устава муниципального образования «Город Астрахань», постановлением мэра города Астрахани от 30.01.2009 № 244-м «Об утверждении Положения о порядке подготовки документации по планировке территорий муниципального образования «Город Астрахань», с изменениями и дополнениями, внесенными постановлениями мэра города от 06.10.2011 № 9364-м, от 10.01.2013 № 09-м, ПОСТАНОВЛЯЮ:</w:t>
      </w:r>
    </w:p>
    <w:p w:rsidR="00715147" w:rsidRDefault="00715147" w:rsidP="00715147">
      <w:pPr>
        <w:pStyle w:val="a3"/>
      </w:pPr>
      <w:r>
        <w:t xml:space="preserve">1. Разрешить </w:t>
      </w:r>
      <w:proofErr w:type="spellStart"/>
      <w:r>
        <w:t>Ахметзянову</w:t>
      </w:r>
      <w:proofErr w:type="spellEnd"/>
      <w:r>
        <w:t xml:space="preserve"> Н.З. разработку документации по планировке территории в границах пл. Заводской и железнодорожного полотна в </w:t>
      </w:r>
      <w:proofErr w:type="spellStart"/>
      <w:r>
        <w:t>Трусовском</w:t>
      </w:r>
      <w:proofErr w:type="spellEnd"/>
      <w:r>
        <w:t xml:space="preserve"> районе города Астрахани, обозначенных на приложении к настоящему постановлению администрации муниципального образования «Город Астрахань».</w:t>
      </w:r>
    </w:p>
    <w:p w:rsidR="00715147" w:rsidRDefault="00715147" w:rsidP="00715147">
      <w:pPr>
        <w:pStyle w:val="a3"/>
      </w:pPr>
      <w:r>
        <w:t>2. Управлению по строительству, архитектуре и градостроительству администрации муниципального образования «Город Астрахань» в течение 15 дней после принятия настоящего постановления администрации муниципального образования «Город Астрахань» подготовить задание на разработку документации.</w:t>
      </w:r>
    </w:p>
    <w:p w:rsidR="00715147" w:rsidRDefault="00715147" w:rsidP="00715147">
      <w:pPr>
        <w:pStyle w:val="a3"/>
      </w:pPr>
      <w:r>
        <w:t xml:space="preserve">3. </w:t>
      </w:r>
      <w:proofErr w:type="spellStart"/>
      <w:r>
        <w:t>Ахметзянову</w:t>
      </w:r>
      <w:proofErr w:type="spellEnd"/>
      <w:r>
        <w:t xml:space="preserve"> Н.З.:</w:t>
      </w:r>
    </w:p>
    <w:p w:rsidR="00715147" w:rsidRDefault="00715147" w:rsidP="00715147">
      <w:pPr>
        <w:pStyle w:val="a3"/>
      </w:pPr>
      <w:r>
        <w:t xml:space="preserve">3.1. Обеспечить за счет собственных средств разработку документации по планировке территории в границах пл. Заводской и железнодорожного полотна в </w:t>
      </w:r>
      <w:proofErr w:type="spellStart"/>
      <w:r>
        <w:t>Трусовском</w:t>
      </w:r>
      <w:proofErr w:type="spellEnd"/>
      <w:r>
        <w:t xml:space="preserve"> районе города Астрахани.</w:t>
      </w:r>
    </w:p>
    <w:p w:rsidR="00715147" w:rsidRDefault="00715147" w:rsidP="00715147">
      <w:pPr>
        <w:pStyle w:val="a3"/>
      </w:pPr>
      <w:r>
        <w:t>3.2. Представить документацию по планировке территории на согласование в управление по строительству, архитектуре и градостроительству администрации муниципального образования «Город Астрахань» не позднее 6 месяцев после получения задания на разработку проекта.</w:t>
      </w:r>
    </w:p>
    <w:p w:rsidR="00715147" w:rsidRDefault="00715147" w:rsidP="00715147">
      <w:pPr>
        <w:pStyle w:val="a3"/>
      </w:pPr>
      <w:r>
        <w:t>4. Управлению информационной политики администрации муниципального образования «Город Астрахань»:</w:t>
      </w:r>
    </w:p>
    <w:p w:rsidR="00715147" w:rsidRDefault="00715147" w:rsidP="00715147">
      <w:pPr>
        <w:pStyle w:val="a3"/>
      </w:pPr>
      <w:r>
        <w:t>4.1.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15147" w:rsidRDefault="00715147" w:rsidP="00715147">
      <w:pPr>
        <w:pStyle w:val="a3"/>
      </w:pPr>
      <w:r>
        <w:t>4.2.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715147" w:rsidRDefault="00715147" w:rsidP="00715147">
      <w:pPr>
        <w:pStyle w:val="a3"/>
      </w:pPr>
      <w:r>
        <w:t>5. Контроль за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E0757E" w:rsidRDefault="00715147" w:rsidP="00715147">
      <w:pPr>
        <w:jc w:val="right"/>
      </w:pPr>
      <w:r>
        <w:rPr>
          <w:b/>
          <w:bCs/>
        </w:rPr>
        <w:t>Глава администрации О.А. ПОЛУМОРДВИНОВ</w:t>
      </w:r>
    </w:p>
    <w:sectPr w:rsidR="00E075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5147"/>
    <w:rsid w:val="00715147"/>
    <w:rsid w:val="00E075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423F6E0-F186-4AF6-9D77-87C54F7A83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15147"/>
    <w:pPr>
      <w:spacing w:after="200" w:line="276" w:lineRule="auto"/>
    </w:pPr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1514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1514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379</Words>
  <Characters>2164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2017-04-05T05:27:00Z</dcterms:created>
  <dcterms:modified xsi:type="dcterms:W3CDTF">2017-04-05T05:27:00Z</dcterms:modified>
</cp:coreProperties>
</file>