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AEF" w:rsidRDefault="00DC0AEF" w:rsidP="00DC0AEF">
      <w:pPr>
        <w:pStyle w:val="3"/>
      </w:pPr>
      <w:r>
        <w:t>Администрация муниципального образования «Город Астрахань»</w:t>
      </w:r>
    </w:p>
    <w:p w:rsidR="00DC0AEF" w:rsidRDefault="00DC0AEF" w:rsidP="00DC0AEF">
      <w:pPr>
        <w:pStyle w:val="3"/>
      </w:pPr>
      <w:r>
        <w:t>ПОСТАНОВЛЕНИЕ</w:t>
      </w:r>
    </w:p>
    <w:p w:rsidR="00DC0AEF" w:rsidRDefault="00DC0AEF" w:rsidP="00DC0AEF">
      <w:pPr>
        <w:pStyle w:val="3"/>
      </w:pPr>
      <w:r>
        <w:t>31 августа 2018 года № 529</w:t>
      </w:r>
    </w:p>
    <w:p w:rsidR="00DC0AEF" w:rsidRDefault="00DC0AEF" w:rsidP="00DC0AEF">
      <w:pPr>
        <w:pStyle w:val="3"/>
      </w:pPr>
      <w:r>
        <w:t xml:space="preserve">«Об утверждении административного Регламента администрации </w:t>
      </w:r>
    </w:p>
    <w:p w:rsidR="00DC0AEF" w:rsidRDefault="00DC0AEF" w:rsidP="00DC0AEF">
      <w:pPr>
        <w:pStyle w:val="3"/>
      </w:pPr>
      <w:r>
        <w:t xml:space="preserve">муниципального образования «Город Астрахань» предоставления </w:t>
      </w:r>
    </w:p>
    <w:p w:rsidR="00DC0AEF" w:rsidRDefault="00DC0AEF" w:rsidP="00DC0AEF">
      <w:pPr>
        <w:pStyle w:val="3"/>
      </w:pPr>
      <w:r>
        <w:t xml:space="preserve">муниципальной услуги «Признание помещения жилым помещением, </w:t>
      </w:r>
    </w:p>
    <w:p w:rsidR="00DC0AEF" w:rsidRDefault="00DC0AEF" w:rsidP="00DC0AEF">
      <w:pPr>
        <w:pStyle w:val="3"/>
      </w:pPr>
      <w:r>
        <w:t xml:space="preserve">жилого помещения </w:t>
      </w:r>
      <w:proofErr w:type="gramStart"/>
      <w:r>
        <w:t>непригодным</w:t>
      </w:r>
      <w:proofErr w:type="gramEnd"/>
      <w:r>
        <w:t xml:space="preserve"> для проживания</w:t>
      </w:r>
    </w:p>
    <w:p w:rsidR="00DC0AEF" w:rsidRDefault="00DC0AEF" w:rsidP="00DC0AEF">
      <w:pPr>
        <w:pStyle w:val="3"/>
      </w:pPr>
      <w:r>
        <w:t xml:space="preserve"> и многоквартирного дома </w:t>
      </w:r>
      <w:proofErr w:type="gramStart"/>
      <w:r>
        <w:t>аварийным</w:t>
      </w:r>
      <w:proofErr w:type="gramEnd"/>
      <w:r>
        <w:t xml:space="preserve"> </w:t>
      </w:r>
    </w:p>
    <w:p w:rsidR="00DC0AEF" w:rsidRDefault="00DC0AEF" w:rsidP="00DC0AEF">
      <w:pPr>
        <w:pStyle w:val="3"/>
      </w:pPr>
      <w:r>
        <w:t>и подлежащим сносу или реконструкции»</w:t>
      </w:r>
    </w:p>
    <w:p w:rsidR="00DC0AEF" w:rsidRDefault="00DC0AEF" w:rsidP="00DC0AEF">
      <w:pPr>
        <w:pStyle w:val="a3"/>
      </w:pPr>
      <w:proofErr w:type="gramStart"/>
      <w:r>
        <w:t>В соответствии с Жилищным кодексом Российской Федерации, федеральными законами «Об общих принципах организации местного самоуправления в Российской Федерации», «Об организации предоставления государственных и муниципальных услуг»,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от 03.12.2012 № 10383, ПОСТАНОВЛЯЮ:</w:t>
      </w:r>
      <w:proofErr w:type="gramEnd"/>
    </w:p>
    <w:p w:rsidR="00DC0AEF" w:rsidRDefault="00DC0AEF" w:rsidP="00DC0AEF">
      <w:pPr>
        <w:pStyle w:val="a3"/>
      </w:pPr>
      <w:r>
        <w:t>1. Утвердить прилагаемый административный Регламент администрации муниципального образования «Город Астрахань»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C0AEF" w:rsidRDefault="00DC0AEF" w:rsidP="00DC0AEF">
      <w:pPr>
        <w:pStyle w:val="a3"/>
      </w:pPr>
      <w:r>
        <w:t>2. Председателю межведомственной комиссии для оценки жилых помещений жилищного фонда Российской Федерации, многоквартирных домов, находящихся в федеральной собственности, и муниципального жилищного фонда, расположенных на территории муниципального образования «Город Астрахань» (далее - Комиссия), обеспечить:</w:t>
      </w:r>
    </w:p>
    <w:p w:rsidR="00DC0AEF" w:rsidRDefault="00DC0AEF" w:rsidP="00DC0AEF">
      <w:pPr>
        <w:pStyle w:val="a3"/>
      </w:pPr>
      <w:r>
        <w:t>2.1. Исполнение административного Регламента, указанного в п. 1 настоящего постановления администрации муниципального образования «Город Астрахань».</w:t>
      </w:r>
    </w:p>
    <w:p w:rsidR="00DC0AEF" w:rsidRDefault="00DC0AEF" w:rsidP="00DC0AEF">
      <w:pPr>
        <w:pStyle w:val="a3"/>
      </w:pPr>
      <w:r>
        <w:t>2.2. Размещение административного Регламента, указанного в п. 1 настоящего постановления администрации муниципального образования «Город Астрахань», в государственных информационных системах www.gosuslugi.astrobl.ru, www.gosuslugi.ru.</w:t>
      </w:r>
    </w:p>
    <w:p w:rsidR="00DC0AEF" w:rsidRDefault="00DC0AEF" w:rsidP="00DC0AEF">
      <w:pPr>
        <w:pStyle w:val="a3"/>
      </w:pPr>
      <w:r>
        <w:t>2.3. Размещение административного Регламента, указанного в п.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 разделе «Административные регламенты».</w:t>
      </w:r>
    </w:p>
    <w:p w:rsidR="00DC0AEF" w:rsidRDefault="00DC0AEF" w:rsidP="00DC0AEF">
      <w:pPr>
        <w:pStyle w:val="a3"/>
      </w:pPr>
      <w:r>
        <w:t>3. Управлению информационной политики администрации муниципального образования «Город Астрахань»:</w:t>
      </w:r>
    </w:p>
    <w:p w:rsidR="00DC0AEF" w:rsidRDefault="00DC0AEF" w:rsidP="00DC0AEF">
      <w:pPr>
        <w:pStyle w:val="a3"/>
      </w:pPr>
      <w:r>
        <w:t>3.1. Опубликовать настоящее постановление администрации муниципального образования «Город Астрахань» в средствах массовой информации.</w:t>
      </w:r>
    </w:p>
    <w:p w:rsidR="00DC0AEF" w:rsidRDefault="00DC0AEF" w:rsidP="00DC0AEF">
      <w:pPr>
        <w:pStyle w:val="a3"/>
      </w:pPr>
      <w:r>
        <w:t xml:space="preserve">3.2. </w:t>
      </w:r>
      <w:proofErr w:type="gramStart"/>
      <w:r>
        <w:t>Разместить</w:t>
      </w:r>
      <w:proofErr w:type="gramEnd"/>
      <w: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DC0AEF" w:rsidRDefault="00DC0AEF" w:rsidP="00DC0AEF">
      <w:pPr>
        <w:pStyle w:val="a3"/>
      </w:pPr>
      <w:r>
        <w:t>4. Постановление администрации города Астрахани от 25.12.2014 № 8667 «Об утверждении административного Регламента администрации муниципального образования «Город Астрахань» по предоставлению муниципальной услуги «Прием документов, а также выдача заключений о признании жилого помещения пригодным (непригодным) для проживания и многоквартирного дома аварийным и подлежащим сносу или реконструкции» считать утратившим силу.</w:t>
      </w:r>
    </w:p>
    <w:p w:rsidR="00DC0AEF" w:rsidRDefault="00DC0AEF" w:rsidP="00DC0AEF">
      <w:pPr>
        <w:pStyle w:val="a3"/>
      </w:pPr>
      <w:r>
        <w:t>5. Управлению контроля и документооборота администрации муниципального образования «Город Астрахань»:</w:t>
      </w:r>
    </w:p>
    <w:p w:rsidR="00DC0AEF" w:rsidRDefault="00DC0AEF" w:rsidP="00DC0AEF">
      <w:pPr>
        <w:pStyle w:val="a3"/>
      </w:pPr>
      <w:r>
        <w:t>5.1. Внести соответствующее изменение в поисково-справочную систему правовых актов администрации муниципального образования «Город Астрахань».</w:t>
      </w:r>
    </w:p>
    <w:p w:rsidR="00DC0AEF" w:rsidRDefault="00DC0AEF" w:rsidP="00DC0AEF">
      <w:pPr>
        <w:pStyle w:val="a3"/>
      </w:pPr>
      <w:r>
        <w:t xml:space="preserve">5.2.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DC0AEF" w:rsidRDefault="00DC0AEF" w:rsidP="00DC0AEF">
      <w:pPr>
        <w:pStyle w:val="a3"/>
      </w:pPr>
      <w:r>
        <w:t>5.3. В течение десяти дней со дня принятия настоящего постановления администрации муниципального образования «Город Астрахань»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DC0AEF" w:rsidRDefault="00DC0AEF" w:rsidP="00DC0AEF">
      <w:pPr>
        <w:pStyle w:val="a3"/>
      </w:pPr>
      <w:r>
        <w:t>6.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DC0AEF" w:rsidRDefault="00DC0AEF" w:rsidP="00DC0AEF">
      <w:pPr>
        <w:pStyle w:val="a3"/>
        <w:jc w:val="right"/>
      </w:pPr>
      <w:r>
        <w:rPr>
          <w:b/>
          <w:bCs/>
        </w:rPr>
        <w:t>Глава администрации О.А. ПОЛУМОРДВИНОВ</w:t>
      </w:r>
    </w:p>
    <w:p w:rsidR="00DC0AEF" w:rsidRDefault="00DC0AEF" w:rsidP="00DC0AEF">
      <w:pPr>
        <w:pStyle w:val="a3"/>
      </w:pPr>
    </w:p>
    <w:p w:rsidR="00DC0AEF" w:rsidRDefault="00DC0AEF" w:rsidP="00DC0AEF">
      <w:pPr>
        <w:pStyle w:val="a3"/>
        <w:ind w:left="2835" w:firstLine="0"/>
      </w:pPr>
      <w:proofErr w:type="gramStart"/>
      <w:r>
        <w:t>Утвержден</w:t>
      </w:r>
      <w:proofErr w:type="gramEnd"/>
      <w:r>
        <w:t xml:space="preserve"> постановлением администрации </w:t>
      </w:r>
    </w:p>
    <w:p w:rsidR="00DC0AEF" w:rsidRDefault="00DC0AEF" w:rsidP="00DC0AEF">
      <w:pPr>
        <w:pStyle w:val="a3"/>
        <w:ind w:left="2835" w:firstLine="0"/>
      </w:pPr>
      <w:r>
        <w:t>муниципального образования «Город Астрахань»</w:t>
      </w:r>
    </w:p>
    <w:p w:rsidR="00DC0AEF" w:rsidRDefault="00DC0AEF" w:rsidP="00DC0AEF">
      <w:pPr>
        <w:pStyle w:val="a3"/>
        <w:ind w:left="2835" w:firstLine="0"/>
      </w:pPr>
      <w:r>
        <w:t>от 31 августа 2018 г. № 529</w:t>
      </w:r>
    </w:p>
    <w:p w:rsidR="00DC0AEF" w:rsidRDefault="00DC0AEF" w:rsidP="00DC0AEF">
      <w:pPr>
        <w:pStyle w:val="3"/>
      </w:pPr>
      <w:r>
        <w:t xml:space="preserve">Административный Регламент администрации </w:t>
      </w:r>
    </w:p>
    <w:p w:rsidR="00DC0AEF" w:rsidRDefault="00DC0AEF" w:rsidP="00DC0AEF">
      <w:pPr>
        <w:pStyle w:val="3"/>
      </w:pPr>
      <w:r>
        <w:t xml:space="preserve">муниципального образования «Город Астрахань» предоставления </w:t>
      </w:r>
    </w:p>
    <w:p w:rsidR="00DC0AEF" w:rsidRDefault="00DC0AEF" w:rsidP="00DC0AEF">
      <w:pPr>
        <w:pStyle w:val="3"/>
      </w:pPr>
      <w:r>
        <w:t xml:space="preserve">муниципальной услуги «Признание помещения жилым помещением, </w:t>
      </w:r>
    </w:p>
    <w:p w:rsidR="00DC0AEF" w:rsidRDefault="00DC0AEF" w:rsidP="00DC0AEF">
      <w:pPr>
        <w:pStyle w:val="3"/>
      </w:pPr>
      <w:r>
        <w:t xml:space="preserve">жилого помещения </w:t>
      </w:r>
      <w:proofErr w:type="gramStart"/>
      <w:r>
        <w:t>непригодным</w:t>
      </w:r>
      <w:proofErr w:type="gramEnd"/>
      <w:r>
        <w:t xml:space="preserve"> для проживания</w:t>
      </w:r>
    </w:p>
    <w:p w:rsidR="00DC0AEF" w:rsidRDefault="00DC0AEF" w:rsidP="00DC0AEF">
      <w:pPr>
        <w:pStyle w:val="3"/>
      </w:pPr>
      <w:r>
        <w:t xml:space="preserve"> и многоквартирного дома </w:t>
      </w:r>
      <w:proofErr w:type="gramStart"/>
      <w:r>
        <w:t>аварийным</w:t>
      </w:r>
      <w:proofErr w:type="gramEnd"/>
      <w:r>
        <w:t xml:space="preserve"> </w:t>
      </w:r>
    </w:p>
    <w:p w:rsidR="00DC0AEF" w:rsidRDefault="00DC0AEF" w:rsidP="00DC0AEF">
      <w:pPr>
        <w:pStyle w:val="3"/>
      </w:pPr>
      <w:r>
        <w:t>и подлежащим сносу или реконструкции</w:t>
      </w:r>
    </w:p>
    <w:p w:rsidR="0092585C" w:rsidRDefault="0092585C" w:rsidP="00DC0AEF">
      <w:pPr>
        <w:pStyle w:val="a3"/>
      </w:pPr>
    </w:p>
    <w:p w:rsidR="0092585C" w:rsidRDefault="0092585C" w:rsidP="00DC0AEF">
      <w:pPr>
        <w:pStyle w:val="a3"/>
      </w:pPr>
    </w:p>
    <w:p w:rsidR="0092585C" w:rsidRDefault="0092585C" w:rsidP="00DC0AEF">
      <w:pPr>
        <w:pStyle w:val="a3"/>
      </w:pPr>
    </w:p>
    <w:p w:rsidR="00DC0AEF" w:rsidRDefault="00DC0AEF" w:rsidP="00DC0AEF">
      <w:pPr>
        <w:pStyle w:val="a3"/>
      </w:pPr>
      <w:r>
        <w:t>1. Общие положения.</w:t>
      </w:r>
    </w:p>
    <w:p w:rsidR="00DC0AEF" w:rsidRDefault="00DC0AEF" w:rsidP="00DC0AEF">
      <w:pPr>
        <w:pStyle w:val="a3"/>
      </w:pPr>
      <w:r>
        <w:t xml:space="preserve">1.1. </w:t>
      </w:r>
      <w:proofErr w:type="gramStart"/>
      <w:r>
        <w:t>Административный Регламент администрации муниципального образования «Город Астрахань»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административный Регламент) устанавливает порядок и стандарт предоставления муниципальной услуги, в том числе сроки, последовательность административных процедур (действий), в соответствии с законодательством Российской Федерации.</w:t>
      </w:r>
      <w:proofErr w:type="gramEnd"/>
    </w:p>
    <w:p w:rsidR="00DC0AEF" w:rsidRDefault="00DC0AEF" w:rsidP="00DC0AEF">
      <w:pPr>
        <w:pStyle w:val="a3"/>
      </w:pPr>
      <w:r>
        <w:rPr>
          <w:spacing w:val="0"/>
        </w:rPr>
        <w:t xml:space="preserve">1.2. </w:t>
      </w:r>
      <w:proofErr w:type="gramStart"/>
      <w:r>
        <w:rPr>
          <w:spacing w:val="0"/>
        </w:rPr>
        <w:t>Административный Регламент размещается на официальных сайтах администрации муниципального образования «Город Астрахань» http://www.astrgorod.ru, автономного учреждения 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http://www.gosusl</w:t>
      </w:r>
      <w:r>
        <w:t>ugi.ru (далее - единый портал) и государственной информационной системе Астраханской области «Региональный портал</w:t>
      </w:r>
      <w:proofErr w:type="gramEnd"/>
      <w:r>
        <w:t xml:space="preserve"> государственных и муниципальных услуг (функций) Астраханской области» http://gosuslugi.astrobl.ru (далее - региональный портал) в информационно</w:t>
      </w:r>
      <w:proofErr w:type="gramStart"/>
      <w:r>
        <w:t>­-</w:t>
      </w:r>
      <w:proofErr w:type="gramEnd"/>
      <w:r>
        <w:t>телекоммуникационной сети Интернет (далее - сеть Интернет), а также в местах предоставления муниципальной услуги.</w:t>
      </w:r>
    </w:p>
    <w:p w:rsidR="00DC0AEF" w:rsidRDefault="00DC0AEF" w:rsidP="00DC0AEF">
      <w:pPr>
        <w:pStyle w:val="a3"/>
      </w:pPr>
      <w:r>
        <w:t xml:space="preserve">1.3. </w:t>
      </w:r>
      <w:proofErr w:type="gramStart"/>
      <w:r>
        <w:t>Предоставление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муниципальная услуга) осуществляется физическим и юридическим лицам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являющимся собственниками помещений, правообладателями или гражданами (нанимателями) (далее - заявители).</w:t>
      </w:r>
      <w:proofErr w:type="gramEnd"/>
    </w:p>
    <w:p w:rsidR="00DC0AEF" w:rsidRDefault="00DC0AEF" w:rsidP="00DC0AEF">
      <w:pPr>
        <w:pStyle w:val="a3"/>
      </w:pPr>
      <w:r>
        <w:t>От имени заявителя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DC0AEF" w:rsidRDefault="00DC0AEF" w:rsidP="00DC0AEF">
      <w:pPr>
        <w:pStyle w:val="a3"/>
        <w:rPr>
          <w:spacing w:val="2"/>
        </w:rPr>
      </w:pPr>
      <w:r>
        <w:t>Муниципальная услуга предоставляется на основании заявления собственника по</w:t>
      </w:r>
      <w:r>
        <w:rPr>
          <w:spacing w:val="2"/>
        </w:rPr>
        <w:t>мещения.</w:t>
      </w:r>
    </w:p>
    <w:p w:rsidR="00DC0AEF" w:rsidRDefault="00DC0AEF" w:rsidP="00DC0AEF">
      <w:pPr>
        <w:pStyle w:val="a3"/>
      </w:pPr>
      <w:r>
        <w:rPr>
          <w:spacing w:val="2"/>
        </w:rPr>
        <w:t>1.4. Порядок информирования о порядке предоставления муниципальной услуги.</w:t>
      </w:r>
    </w:p>
    <w:p w:rsidR="00DC0AEF" w:rsidRDefault="00DC0AEF" w:rsidP="00DC0AEF">
      <w:pPr>
        <w:pStyle w:val="a3"/>
      </w:pPr>
      <w:r>
        <w:t>1.4.1. Информация о месте нахождения, графике работы и телефонах межведомственной комиссии для оценки жилых помещений жилищного фонда Российской Федерации, многоквартирных домов, находящихся в федеральной собственности, и муниципального жилищного фонда, расположенных на территории муниципального образования «Город Астрахань» (далее - Комиссия), управления по капитальному строительству администрации муниципального образования «Город Астрахань» (далее - Управление).</w:t>
      </w:r>
    </w:p>
    <w:p w:rsidR="00DC0AEF" w:rsidRDefault="00DC0AEF" w:rsidP="00DC0AEF">
      <w:pPr>
        <w:pStyle w:val="a3"/>
      </w:pPr>
      <w:r>
        <w:t>Местонахождение Комиссии: 414040, г. Астрахань, ул. Чехова, 10.</w:t>
      </w:r>
    </w:p>
    <w:p w:rsidR="00DC0AEF" w:rsidRDefault="00DC0AEF" w:rsidP="00DC0AEF">
      <w:pPr>
        <w:pStyle w:val="a3"/>
      </w:pPr>
      <w:r>
        <w:t>Местонахождение Управления: 414000, г. Астрахань, ул. Чернышевского, 4 (далее - Управление).</w:t>
      </w:r>
    </w:p>
    <w:p w:rsidR="00DC0AEF" w:rsidRDefault="00DC0AEF" w:rsidP="00DC0AEF">
      <w:pPr>
        <w:pStyle w:val="a3"/>
      </w:pPr>
      <w:r>
        <w:t>График работы Комиссии: понедельник - пятница с 08.30 до 17.30; обеденный перерыв с 13.00 до 14.00; выходные дни - суббота, воскресенье.</w:t>
      </w:r>
    </w:p>
    <w:p w:rsidR="00DC0AEF" w:rsidRDefault="00DC0AEF" w:rsidP="00DC0AEF">
      <w:pPr>
        <w:pStyle w:val="a3"/>
      </w:pPr>
      <w:r>
        <w:t>График личного приема председателя Комиссии (ул. Чернышевского, 6): среда с 14.00 до 17.30.</w:t>
      </w:r>
    </w:p>
    <w:p w:rsidR="00DC0AEF" w:rsidRDefault="00DC0AEF" w:rsidP="00DC0AEF">
      <w:pPr>
        <w:pStyle w:val="a3"/>
      </w:pPr>
      <w:r>
        <w:t>График приема документов: понедельник, среда, четверг с 9.00 до 16.00, обеденный перерыв с 13.00 до 14.00.</w:t>
      </w:r>
    </w:p>
    <w:p w:rsidR="00DC0AEF" w:rsidRDefault="00DC0AEF" w:rsidP="00DC0AEF">
      <w:pPr>
        <w:pStyle w:val="a3"/>
      </w:pPr>
      <w:r>
        <w:t>Телефоны для справок и консультаций:</w:t>
      </w:r>
    </w:p>
    <w:p w:rsidR="00DC0AEF" w:rsidRDefault="00DC0AEF" w:rsidP="00DC0AEF">
      <w:pPr>
        <w:pStyle w:val="a3"/>
      </w:pPr>
      <w:r>
        <w:t xml:space="preserve"> (8512) 24-78-25 - телефон секретаря Комиссии;</w:t>
      </w:r>
    </w:p>
    <w:p w:rsidR="00DC0AEF" w:rsidRDefault="00DC0AEF" w:rsidP="00DC0AEF">
      <w:pPr>
        <w:pStyle w:val="a3"/>
      </w:pPr>
      <w:r>
        <w:t xml:space="preserve"> (8512) 31-79-99 - Управление.</w:t>
      </w:r>
    </w:p>
    <w:p w:rsidR="00DC0AEF" w:rsidRDefault="00DC0AEF" w:rsidP="00DC0AEF">
      <w:pPr>
        <w:pStyle w:val="a3"/>
      </w:pPr>
      <w:r>
        <w:t>1.4.2. Информация о месте нахождения и телефонах автономного учреждения Астраханской области «Многофункциональный центр предоставления государственных и муниципальных услуг» территориально обособленных структурных подразделений (офисов) АУ АО «МФЦ» (далее - МФЦ) указаны в приложении 1 к административному Регламенту.</w:t>
      </w:r>
    </w:p>
    <w:p w:rsidR="00DC0AEF" w:rsidRDefault="00DC0AEF" w:rsidP="00DC0AEF">
      <w:pPr>
        <w:pStyle w:val="a3"/>
      </w:pPr>
      <w:r>
        <w:t xml:space="preserve">1.4.3. Адреса официальных сайтов. </w:t>
      </w:r>
    </w:p>
    <w:p w:rsidR="00DC0AEF" w:rsidRDefault="00DC0AEF" w:rsidP="00DC0AEF">
      <w:pPr>
        <w:pStyle w:val="a3"/>
      </w:pPr>
      <w:r>
        <w:t>Адрес официального сайта администрации муниципального образования «Город Астрахань» в сети Интернет: www.astrgorod.ru.</w:t>
      </w:r>
    </w:p>
    <w:p w:rsidR="00DC0AEF" w:rsidRDefault="00DC0AEF" w:rsidP="00DC0AEF">
      <w:pPr>
        <w:pStyle w:val="a3"/>
      </w:pPr>
      <w:r>
        <w:t>Адрес электронной почты Комиссии: mvk@30gorod.ru.</w:t>
      </w:r>
    </w:p>
    <w:p w:rsidR="00DC0AEF" w:rsidRDefault="00DC0AEF" w:rsidP="00DC0AEF">
      <w:pPr>
        <w:pStyle w:val="a3"/>
      </w:pPr>
      <w:r>
        <w:t>Адрес электронной почты Управления: ykc@30gorod.ru.</w:t>
      </w:r>
    </w:p>
    <w:p w:rsidR="00DC0AEF" w:rsidRDefault="00DC0AEF" w:rsidP="00DC0AEF">
      <w:pPr>
        <w:pStyle w:val="a3"/>
      </w:pPr>
      <w:r>
        <w:t>Адрес единого портала: http://www.gosuslugi.ru</w:t>
      </w:r>
    </w:p>
    <w:p w:rsidR="00DC0AEF" w:rsidRDefault="00DC0AEF" w:rsidP="00DC0AEF">
      <w:pPr>
        <w:pStyle w:val="a3"/>
      </w:pPr>
      <w:r>
        <w:t>Адрес регионального портала: http://gosuslugi.astrobl.ru.</w:t>
      </w:r>
    </w:p>
    <w:p w:rsidR="00DC0AEF" w:rsidRDefault="00DC0AEF" w:rsidP="00DC0AEF">
      <w:pPr>
        <w:pStyle w:val="a3"/>
      </w:pPr>
      <w:r>
        <w:t>Адрес официального сайта МФЦ: http://mfc.astrobl.ru.</w:t>
      </w:r>
    </w:p>
    <w:p w:rsidR="00DC0AEF" w:rsidRDefault="00DC0AEF" w:rsidP="00DC0AEF">
      <w:pPr>
        <w:pStyle w:val="a3"/>
      </w:pPr>
      <w:r>
        <w:t>Адрес электронной почты МФЦ: mfc.astrakhan@astrobl.ru.</w:t>
      </w:r>
    </w:p>
    <w:p w:rsidR="00DC0AEF" w:rsidRDefault="00DC0AEF" w:rsidP="00DC0AEF">
      <w:pPr>
        <w:pStyle w:val="a3"/>
      </w:pPr>
      <w:r>
        <w:t>1.4.4. Порядок получения информации заявителями по вопросам предоставления муниципальной услуги.</w:t>
      </w:r>
    </w:p>
    <w:p w:rsidR="00DC0AEF" w:rsidRDefault="00DC0AEF" w:rsidP="00DC0AEF">
      <w:pPr>
        <w:pStyle w:val="a3"/>
      </w:pPr>
      <w:r>
        <w:t>Информация, предоставляемая заявителям о муниципальной услуге, является открытой и общедоступной.</w:t>
      </w:r>
    </w:p>
    <w:p w:rsidR="00DC0AEF" w:rsidRDefault="00DC0AEF" w:rsidP="00DC0AEF">
      <w:pPr>
        <w:pStyle w:val="a3"/>
      </w:pPr>
      <w:r>
        <w:t>Информирование о порядке предоставления муниципальной услуги осуществляется секретарем Комиссии или сотрудниками МФЦ.</w:t>
      </w:r>
    </w:p>
    <w:p w:rsidR="00DC0AEF" w:rsidRDefault="00DC0AEF" w:rsidP="00DC0AEF">
      <w:pPr>
        <w:pStyle w:val="a3"/>
      </w:pPr>
      <w:r>
        <w:t>Секретарь Комиссии или сотрудники МФЦ осуществляют информирование по следующим направлениям:</w:t>
      </w:r>
    </w:p>
    <w:p w:rsidR="00DC0AEF" w:rsidRDefault="00DC0AEF" w:rsidP="00DC0AEF">
      <w:pPr>
        <w:pStyle w:val="a3"/>
      </w:pPr>
      <w:r>
        <w:t>а) о местонахождении и графике работы Комиссии, МФЦ, должностных лиц, к которым необходимо обратиться заявителю для получения муниципальной услуги;</w:t>
      </w:r>
    </w:p>
    <w:p w:rsidR="00DC0AEF" w:rsidRDefault="00DC0AEF" w:rsidP="00DC0AEF">
      <w:pPr>
        <w:pStyle w:val="a3"/>
      </w:pPr>
      <w:r>
        <w:t>б) о справочных номерах телефонов Комиссии, МФЦ;</w:t>
      </w:r>
    </w:p>
    <w:p w:rsidR="00DC0AEF" w:rsidRDefault="00DC0AEF" w:rsidP="00DC0AEF">
      <w:pPr>
        <w:pStyle w:val="a3"/>
      </w:pPr>
      <w:proofErr w:type="gramStart"/>
      <w:r>
        <w:t xml:space="preserve">в) об адресе официального сайта администрации муниципального образования «Город Астрахань», МФЦ в сети Интернет, адресе электронной почты Управления, МФЦ, о возможности получения </w:t>
      </w:r>
      <w:r>
        <w:lastRenderedPageBreak/>
        <w:t>муниципальной услуги в электронной форме через региональный и единый порталы, об адресах единого портала и регионального портала;</w:t>
      </w:r>
      <w:proofErr w:type="gramEnd"/>
    </w:p>
    <w:p w:rsidR="00DC0AEF" w:rsidRDefault="00DC0AEF" w:rsidP="00DC0AEF">
      <w:pPr>
        <w:pStyle w:val="a3"/>
      </w:pPr>
      <w:r>
        <w:t>г) о порядке получения информации заявителями по вопросам предоставления муниципальной услуги.</w:t>
      </w:r>
    </w:p>
    <w:p w:rsidR="00DC0AEF" w:rsidRDefault="00DC0AEF" w:rsidP="00DC0AEF">
      <w:pPr>
        <w:pStyle w:val="a3"/>
      </w:pPr>
      <w:r>
        <w:t>Основными требованиями к предоставленной информации являются: полнота, достоверность и своевременность.</w:t>
      </w:r>
    </w:p>
    <w:p w:rsidR="00DC0AEF" w:rsidRDefault="00DC0AEF" w:rsidP="00DC0AEF">
      <w:pPr>
        <w:pStyle w:val="a3"/>
      </w:pPr>
      <w:r>
        <w:t>1.4.5. Информирование заявителей о предоставлении муниципальной услуги осуществляется в форме:</w:t>
      </w:r>
    </w:p>
    <w:p w:rsidR="00DC0AEF" w:rsidRDefault="00DC0AEF" w:rsidP="00DC0AEF">
      <w:pPr>
        <w:pStyle w:val="a3"/>
      </w:pPr>
      <w:r>
        <w:t>- непосредственного общения заявителя при личном обращении в Комиссию или в МФЦ;</w:t>
      </w:r>
    </w:p>
    <w:p w:rsidR="00DC0AEF" w:rsidRDefault="00DC0AEF" w:rsidP="00DC0AEF">
      <w:pPr>
        <w:pStyle w:val="a3"/>
      </w:pPr>
      <w:r>
        <w:t>- взаимодействия должностных лиц Комиссии и сотрудников МФЦ с заявителями по почте/ эл. почте;</w:t>
      </w:r>
    </w:p>
    <w:p w:rsidR="00DC0AEF" w:rsidRDefault="00DC0AEF" w:rsidP="00DC0AEF">
      <w:pPr>
        <w:pStyle w:val="a3"/>
      </w:pPr>
      <w:r>
        <w:t>- информационных материалов, которые размещаются в сети Интернет на официальном сайте администрации муниципального образования «Город Астрахань» www.astrgorod.ru, на региональном портале http://gosuslugi.astrobl.ru, на едином портале http://www.gosuslugi.ru и на информационных стендах, размещенных в помещениях Управления, МФЦ;</w:t>
      </w:r>
    </w:p>
    <w:p w:rsidR="00DC0AEF" w:rsidRDefault="00DC0AEF" w:rsidP="00DC0AEF">
      <w:pPr>
        <w:pStyle w:val="a3"/>
      </w:pPr>
      <w:r>
        <w:t>- информационных материалов, размещенных на информационных стендах в помещениях Комиссии, МФЦ.</w:t>
      </w:r>
    </w:p>
    <w:p w:rsidR="00DC0AEF" w:rsidRDefault="00DC0AEF" w:rsidP="00DC0AEF">
      <w:pPr>
        <w:pStyle w:val="a3"/>
      </w:pPr>
      <w:r>
        <w:t>1.4.6. Требования к форме и характеру взаимодействия должностных лиц Комиссии или сотрудников МФЦ с заявителями:</w:t>
      </w:r>
    </w:p>
    <w:p w:rsidR="00DC0AEF" w:rsidRDefault="00DC0AEF" w:rsidP="00DC0AEF">
      <w:pPr>
        <w:pStyle w:val="a3"/>
      </w:pPr>
      <w:r>
        <w:t>- при ответе на телефонные звонки должностное лицо Комиссии или сотрудник МФЦ представляется, назвав свои фамилию, имя, отчество, должность,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DC0AEF" w:rsidRDefault="00DC0AEF" w:rsidP="00DC0AEF">
      <w:pPr>
        <w:pStyle w:val="a3"/>
      </w:pPr>
      <w:r>
        <w:t>- при личном обращении заявителей секретарь Комиссии или сотрудник МФЦ должен представиться, сообщить фамилию, имя и отчество, занимаемую должность, самостоятельно дать ответ на заданный заявителем вопрос;</w:t>
      </w:r>
    </w:p>
    <w:p w:rsidR="00DC0AEF" w:rsidRDefault="00DC0AEF" w:rsidP="00DC0AEF">
      <w:pPr>
        <w:pStyle w:val="a3"/>
      </w:pPr>
      <w:r>
        <w:t>- в конце консультирования (по телефону или лично) должностное лицо Комиссии или сотрудник МФЦ, осуществляющие консультирование, должны кратко подвести итоги и перечислить меры, которые следует принять заявителю (кто именно, когда и что должен сделать);</w:t>
      </w:r>
    </w:p>
    <w:p w:rsidR="00DC0AEF" w:rsidRDefault="00DC0AEF" w:rsidP="00DC0AEF">
      <w:pPr>
        <w:pStyle w:val="a3"/>
      </w:pPr>
      <w:r>
        <w:t>- письменный ответ на обращения, в том числе в электронной форме, по вопросам предоставления информации о предоставлении муниципальной услуги дается в простой, четкой и понятной форме с указанием фамилии и инициалов, номера телефона должностного лица Комиссии, отдела или сотрудника МФЦ, исполнившего ответ на обращение.</w:t>
      </w:r>
    </w:p>
    <w:p w:rsidR="00DC0AEF" w:rsidRDefault="00DC0AEF" w:rsidP="00DC0AEF">
      <w:pPr>
        <w:pStyle w:val="a3"/>
      </w:pPr>
      <w:r>
        <w:t>1.4.7. На информационных стендах в помещениях Комиссии, МФЦ, на официальном сайте администрации муниципального образования «Город Астрахань», едином и региональном порталах размещается следующая информация:</w:t>
      </w:r>
    </w:p>
    <w:p w:rsidR="00DC0AEF" w:rsidRDefault="00DC0AEF" w:rsidP="00DC0AEF">
      <w:pPr>
        <w:pStyle w:val="a3"/>
      </w:pPr>
      <w:r>
        <w:t>- текст настоящего административного Регламента;</w:t>
      </w:r>
    </w:p>
    <w:p w:rsidR="00DC0AEF" w:rsidRDefault="00DC0AEF" w:rsidP="00DC0AEF">
      <w:pPr>
        <w:pStyle w:val="a3"/>
      </w:pPr>
      <w:r>
        <w:t>- извлечения из нормативно-правовых актов, регулирующих вопросы, связанные с предоставлением муниципальной услуги;</w:t>
      </w:r>
    </w:p>
    <w:p w:rsidR="00DC0AEF" w:rsidRDefault="00DC0AEF" w:rsidP="00DC0AEF">
      <w:pPr>
        <w:pStyle w:val="a3"/>
      </w:pPr>
      <w:r>
        <w:t>- перечень документов, которые заявитель должен представить для получения муниципальной услуги;</w:t>
      </w:r>
    </w:p>
    <w:p w:rsidR="00DC0AEF" w:rsidRDefault="00DC0AEF" w:rsidP="00DC0AEF">
      <w:pPr>
        <w:pStyle w:val="a3"/>
      </w:pPr>
      <w:r>
        <w:t>- образец заполнения заявления (приложение 2 к административному Регламенту);</w:t>
      </w:r>
    </w:p>
    <w:p w:rsidR="00DC0AEF" w:rsidRDefault="00DC0AEF" w:rsidP="00DC0AEF">
      <w:pPr>
        <w:pStyle w:val="a3"/>
      </w:pPr>
      <w:r>
        <w:t>- блок-схема последовательности административных процедур (действий) при предоставлении муниципальной услуги (приложение 3 к административному Регламенту);</w:t>
      </w:r>
    </w:p>
    <w:p w:rsidR="00DC0AEF" w:rsidRDefault="00DC0AEF" w:rsidP="00DC0AEF">
      <w:pPr>
        <w:pStyle w:val="a3"/>
      </w:pPr>
      <w:r>
        <w:t>- адреса, номера телефонов, факса, график работы, адреса электронной почты, регионального и единого порталов;</w:t>
      </w:r>
    </w:p>
    <w:p w:rsidR="00DC0AEF" w:rsidRDefault="00DC0AEF" w:rsidP="00DC0AEF">
      <w:pPr>
        <w:pStyle w:val="a3"/>
      </w:pPr>
      <w:r>
        <w:t>- адрес официального сайта администрации муниципального образования «Город Астрахань», МФЦ, адрес регионального и единого порталов;</w:t>
      </w:r>
    </w:p>
    <w:p w:rsidR="00DC0AEF" w:rsidRDefault="00DC0AEF" w:rsidP="00DC0AEF">
      <w:pPr>
        <w:pStyle w:val="a3"/>
      </w:pPr>
      <w:r>
        <w:t>- графики личного приема заявителей;</w:t>
      </w:r>
    </w:p>
    <w:p w:rsidR="00DC0AEF" w:rsidRDefault="00DC0AEF" w:rsidP="00DC0AEF">
      <w:pPr>
        <w:pStyle w:val="a3"/>
      </w:pPr>
      <w:r>
        <w:t>- перечень оснований для отказа в предоставлении муниципальной услуги;</w:t>
      </w:r>
    </w:p>
    <w:p w:rsidR="00DC0AEF" w:rsidRDefault="00DC0AEF" w:rsidP="00DC0AEF">
      <w:pPr>
        <w:pStyle w:val="a3"/>
      </w:pPr>
      <w:r>
        <w:t>- порядок обжалования действий (бездействия) должностных лиц, осуществляемых в ходе предоставления муниципальной услуги;</w:t>
      </w:r>
    </w:p>
    <w:p w:rsidR="00DC0AEF" w:rsidRDefault="00DC0AEF" w:rsidP="00DC0AEF">
      <w:pPr>
        <w:pStyle w:val="a3"/>
      </w:pPr>
      <w:r>
        <w:t>- необходимая оперативная информация о предоставлении муниципальной услуги.</w:t>
      </w:r>
    </w:p>
    <w:p w:rsidR="00DC0AEF" w:rsidRDefault="00DC0AEF" w:rsidP="00DC0AEF">
      <w:pPr>
        <w:pStyle w:val="a3"/>
      </w:pPr>
      <w:r>
        <w:t>Информационные стенды, содержащие информацию о процедуре предоставления муниципальной услуги, размещаются в помещениях Комиссии, МФЦ.</w:t>
      </w:r>
    </w:p>
    <w:p w:rsidR="00DC0AEF" w:rsidRDefault="00DC0AEF" w:rsidP="00DC0AEF">
      <w:pPr>
        <w:pStyle w:val="a3"/>
      </w:pPr>
      <w:r>
        <w:t>Информационные стенды рекомендуется оборудовать карманами формата А</w:t>
      </w:r>
      <w:proofErr w:type="gramStart"/>
      <w:r>
        <w:t>4</w:t>
      </w:r>
      <w:proofErr w:type="gramEnd"/>
      <w:r>
        <w:t>, в которых размещаются информационные листки.</w:t>
      </w:r>
    </w:p>
    <w:p w:rsidR="00DC0AEF" w:rsidRDefault="00DC0AEF" w:rsidP="00DC0AEF">
      <w:pPr>
        <w:pStyle w:val="a3"/>
      </w:pPr>
      <w:r>
        <w:t xml:space="preserve">Текст материалов, размещаемых на стендах, должен быть напечатан удобным для чтения шрифтом, основные моменты и наиболее важные места выделены жирным шрифтом. </w:t>
      </w:r>
    </w:p>
    <w:p w:rsidR="00DC0AEF" w:rsidRDefault="00DC0AEF" w:rsidP="00DC0AEF">
      <w:pPr>
        <w:pStyle w:val="a3"/>
      </w:pPr>
      <w:r>
        <w:t>2. Стандарт предоставления муниципальной услуги.</w:t>
      </w:r>
    </w:p>
    <w:p w:rsidR="00DC0AEF" w:rsidRDefault="00DC0AEF" w:rsidP="00DC0AEF">
      <w:pPr>
        <w:pStyle w:val="a3"/>
      </w:pPr>
      <w:r>
        <w:t>2.1. Наименование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C0AEF" w:rsidRDefault="00DC0AEF" w:rsidP="00DC0AEF">
      <w:pPr>
        <w:pStyle w:val="a3"/>
      </w:pPr>
      <w:r>
        <w:t>2.2. Органы и организации, участвующие в предоставлении муниципальной услуги.</w:t>
      </w:r>
    </w:p>
    <w:p w:rsidR="00DC0AEF" w:rsidRDefault="00DC0AEF" w:rsidP="00DC0AEF">
      <w:pPr>
        <w:pStyle w:val="a3"/>
      </w:pPr>
      <w:r>
        <w:t xml:space="preserve">2.2.1. Предоставление муниципальной услуги осуществляется Комиссией и администрацией муниципального образования «Город Астрахань», непосредственно Управлением. </w:t>
      </w:r>
    </w:p>
    <w:p w:rsidR="00DC0AEF" w:rsidRDefault="00DC0AEF" w:rsidP="00DC0AEF">
      <w:pPr>
        <w:pStyle w:val="a3"/>
      </w:pPr>
      <w:r>
        <w:t>Комиссия и Управление обеспечивают предоставление муниципальной услуги через МФЦ, единый и региональный порталы, либо при личном обращении в Комиссию.</w:t>
      </w:r>
    </w:p>
    <w:p w:rsidR="00DC0AEF" w:rsidRDefault="00DC0AEF" w:rsidP="00DC0AEF">
      <w:pPr>
        <w:pStyle w:val="a3"/>
      </w:pPr>
      <w:r>
        <w:t>Ответственными за предоставление муниципальной услуги являются председатель Комиссии, секретарь Комиссии, должностное лицо, назначенное приказом начальника Управления, сотрудники МФЦ, ответственные за выполнение конкретной административной процедуры согласно административному Регламенту,</w:t>
      </w:r>
    </w:p>
    <w:p w:rsidR="00DC0AEF" w:rsidRDefault="00DC0AEF" w:rsidP="00DC0AEF">
      <w:pPr>
        <w:pStyle w:val="a3"/>
      </w:pPr>
      <w:r>
        <w:lastRenderedPageBreak/>
        <w:t>2.2.2. Органы, предоставляющие сведения, необходимые для предоставления муниципальной услуги, в порядке межведомственного (внутриведомственного) информационного взаимодействия:</w:t>
      </w:r>
    </w:p>
    <w:p w:rsidR="00DC0AEF" w:rsidRDefault="00DC0AEF" w:rsidP="00DC0AEF">
      <w:pPr>
        <w:pStyle w:val="a3"/>
      </w:pPr>
      <w:r>
        <w:t>- Федеральная служба государственной регистрации, кадастра и картографии;</w:t>
      </w:r>
    </w:p>
    <w:p w:rsidR="00DC0AEF" w:rsidRDefault="00DC0AEF" w:rsidP="00DC0AEF">
      <w:pPr>
        <w:pStyle w:val="a3"/>
      </w:pPr>
      <w:r>
        <w:t>- государственное бюджетное учреждение Астраханской области «Астраханский государственный фонд пространственных и технических данных (БТИ)».</w:t>
      </w:r>
    </w:p>
    <w:p w:rsidR="00DC0AEF" w:rsidRDefault="00DC0AEF" w:rsidP="00DC0AEF">
      <w:pPr>
        <w:pStyle w:val="a3"/>
      </w:pPr>
      <w:r>
        <w:t>2.2.3. При предоставлении муниципальной услуги должностные лица Комиссии и Управления, сотрудники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DC0AEF" w:rsidRDefault="00DC0AEF" w:rsidP="00DC0AEF">
      <w:pPr>
        <w:pStyle w:val="a3"/>
      </w:pPr>
      <w:r>
        <w:t>2.3. Описание результата предоставления муниципальной услуги.</w:t>
      </w:r>
    </w:p>
    <w:p w:rsidR="00DC0AEF" w:rsidRDefault="00DC0AEF" w:rsidP="00DC0AEF">
      <w:pPr>
        <w:pStyle w:val="a3"/>
      </w:pPr>
      <w:r>
        <w:t>Результатом предоставления муниципальной услуги является:</w:t>
      </w:r>
    </w:p>
    <w:p w:rsidR="00DC0AEF" w:rsidRDefault="00DC0AEF" w:rsidP="00DC0AEF">
      <w:pPr>
        <w:pStyle w:val="a3"/>
      </w:pPr>
      <w:r>
        <w:t>- принятие решения Комиссии (в виде заключения):</w:t>
      </w:r>
    </w:p>
    <w:p w:rsidR="00DC0AEF" w:rsidRDefault="00DC0AEF" w:rsidP="00DC0AEF">
      <w:pPr>
        <w:pStyle w:val="a3"/>
      </w:pPr>
      <w:r>
        <w:t>о соответствии помещения требованиям, предъявляемым к жилому помещению, и его пригодности для проживания;</w:t>
      </w:r>
    </w:p>
    <w:p w:rsidR="00DC0AEF" w:rsidRDefault="00DC0AEF" w:rsidP="00DC0AEF">
      <w:pPr>
        <w:pStyle w:val="a3"/>
      </w:pPr>
      <w:proofErr w:type="gramStart"/>
      <w:r>
        <w:t>о выявлении оснований для признания помещения подлежащим капитальному ремонту, реконструкции или перепланировке (при необходимости - с технико-экономическим обоснованием) с целью приведения утраченных в процессе эксплуатации характеристик ж</w:t>
      </w:r>
      <w:r>
        <w:rPr>
          <w:spacing w:val="2"/>
        </w:rPr>
        <w:t>илого помещения в соответствие с установленными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РФ от 28.01.2006 № 47, требованиями</w:t>
      </w:r>
      <w:proofErr w:type="gramEnd"/>
      <w:r>
        <w:rPr>
          <w:spacing w:val="2"/>
        </w:rPr>
        <w:t xml:space="preserve"> (далее - Положение);</w:t>
      </w:r>
    </w:p>
    <w:p w:rsidR="00DC0AEF" w:rsidRDefault="00DC0AEF" w:rsidP="00DC0AEF">
      <w:pPr>
        <w:pStyle w:val="a3"/>
      </w:pPr>
      <w:r>
        <w:t xml:space="preserve">о выявлении оснований для признания помещения </w:t>
      </w:r>
      <w:proofErr w:type="gramStart"/>
      <w:r>
        <w:t>непригодным</w:t>
      </w:r>
      <w:proofErr w:type="gramEnd"/>
      <w:r>
        <w:t xml:space="preserve"> для проживания;</w:t>
      </w:r>
    </w:p>
    <w:p w:rsidR="00DC0AEF" w:rsidRDefault="00DC0AEF" w:rsidP="00DC0AEF">
      <w:pPr>
        <w:pStyle w:val="a3"/>
      </w:pPr>
      <w:r>
        <w:t>о выявлении оснований для признания многоквартирного дома аварийным и подлежащим реконструкции;</w:t>
      </w:r>
    </w:p>
    <w:p w:rsidR="00DC0AEF" w:rsidRDefault="00DC0AEF" w:rsidP="00DC0AEF">
      <w:pPr>
        <w:pStyle w:val="a3"/>
      </w:pPr>
      <w:r>
        <w:t>о выявлении оснований для признания многоквартирного дома аварийным и подлежащим сносу;</w:t>
      </w:r>
    </w:p>
    <w:p w:rsidR="00DC0AEF" w:rsidRDefault="00DC0AEF" w:rsidP="00DC0AEF">
      <w:pPr>
        <w:pStyle w:val="a3"/>
      </w:pPr>
      <w:r>
        <w:t>об отсутствии оснований для признания многоквартирного дома аварийным и подлежащим сносу или реконструкции;</w:t>
      </w:r>
    </w:p>
    <w:p w:rsidR="00DC0AEF" w:rsidRDefault="00DC0AEF" w:rsidP="00DC0AEF">
      <w:pPr>
        <w:pStyle w:val="a3"/>
      </w:pPr>
      <w:r>
        <w:t>- принятие администрацией муниципального образования «Город Астрахань» соответствующего решения по итогам работы Комиссии в виде решения (распоряжения) администрации муниципального образования «Город Астрахань».</w:t>
      </w:r>
    </w:p>
    <w:p w:rsidR="00DC0AEF" w:rsidRDefault="00DC0AEF" w:rsidP="00DC0AEF">
      <w:pPr>
        <w:pStyle w:val="a3"/>
      </w:pPr>
      <w:r>
        <w:t>2.4. Срок предоставления муниципальной услуги.</w:t>
      </w:r>
    </w:p>
    <w:p w:rsidR="00DC0AEF" w:rsidRDefault="00DC0AEF" w:rsidP="00DC0AEF">
      <w:pPr>
        <w:pStyle w:val="a3"/>
      </w:pPr>
      <w:r>
        <w:rPr>
          <w:spacing w:val="9"/>
        </w:rPr>
        <w:t>Общий срок предоставления муниципальной услуги не должен превышать 65 дней с</w:t>
      </w:r>
      <w:r>
        <w:t>о дня поступления заявления и складывается из следующих сроков:</w:t>
      </w:r>
    </w:p>
    <w:p w:rsidR="00DC0AEF" w:rsidRPr="0092585C" w:rsidRDefault="00DC0AEF" w:rsidP="00DC0AEF">
      <w:pPr>
        <w:pStyle w:val="a3"/>
      </w:pPr>
      <w:r w:rsidRPr="0092585C">
        <w:t>- прием и регистрация заявления и документов - 1 день;</w:t>
      </w:r>
    </w:p>
    <w:p w:rsidR="00DC0AEF" w:rsidRPr="0092585C" w:rsidRDefault="00DC0AEF" w:rsidP="00DC0AEF">
      <w:pPr>
        <w:pStyle w:val="a3"/>
      </w:pPr>
      <w:r w:rsidRPr="0092585C">
        <w:t xml:space="preserve">- рассмотрение заявления и принятие решения (заключения) Комиссии - 30 дней </w:t>
      </w:r>
      <w:proofErr w:type="gramStart"/>
      <w:r w:rsidRPr="0092585C">
        <w:t>с даты регистрации</w:t>
      </w:r>
      <w:proofErr w:type="gramEnd"/>
      <w:r w:rsidRPr="0092585C">
        <w:t xml:space="preserve"> заявления;</w:t>
      </w:r>
    </w:p>
    <w:p w:rsidR="00DC0AEF" w:rsidRPr="0092585C" w:rsidRDefault="00DC0AEF" w:rsidP="00DC0AEF">
      <w:pPr>
        <w:pStyle w:val="a3"/>
      </w:pPr>
      <w:r w:rsidRPr="0092585C">
        <w:t>- организация межведомственного информационного взаимодействия - не более 5 рабочих дней со дня поступления межведомственного запроса в орган или организацию, предоставляющие документ и информацию;</w:t>
      </w:r>
    </w:p>
    <w:p w:rsidR="00DC0AEF" w:rsidRPr="0092585C" w:rsidRDefault="00DC0AEF" w:rsidP="00DC0AEF">
      <w:pPr>
        <w:pStyle w:val="a3"/>
      </w:pPr>
      <w:r w:rsidRPr="0092585C">
        <w:t>- принятие решения администрацией муниципального образования по итогам работы Комиссии - 30 дней со дня получения заключения Комиссии;</w:t>
      </w:r>
    </w:p>
    <w:p w:rsidR="00DC0AEF" w:rsidRPr="0092585C" w:rsidRDefault="00DC0AEF" w:rsidP="00DC0AEF">
      <w:pPr>
        <w:pStyle w:val="a3"/>
      </w:pPr>
      <w:r w:rsidRPr="0092585C">
        <w:t>- направление (выдача) заявителю заключения Комиссии и распоряжения администрации муниципального образования «Город Астрахань» - не более 5 дней со дня принятия решения (распоряжения) администрации муниципального образования «Город Астрахань».</w:t>
      </w:r>
    </w:p>
    <w:p w:rsidR="00DC0AEF" w:rsidRDefault="0092585C" w:rsidP="00DC0AEF">
      <w:pPr>
        <w:pStyle w:val="a3"/>
      </w:pPr>
      <w:r>
        <w:rPr>
          <w:noProof/>
          <w:lang w:eastAsia="ru-RU"/>
        </w:rPr>
        <w:drawing>
          <wp:anchor distT="0" distB="0" distL="114300" distR="114300" simplePos="0" relativeHeight="251658240" behindDoc="1" locked="0" layoutInCell="1" allowOverlap="1" wp14:anchorId="7EDA7396" wp14:editId="1D913436">
            <wp:simplePos x="0" y="0"/>
            <wp:positionH relativeFrom="column">
              <wp:posOffset>-55245</wp:posOffset>
            </wp:positionH>
            <wp:positionV relativeFrom="paragraph">
              <wp:posOffset>354330</wp:posOffset>
            </wp:positionV>
            <wp:extent cx="5939790" cy="1757045"/>
            <wp:effectExtent l="0" t="0" r="3810" b="0"/>
            <wp:wrapTight wrapText="bothSides">
              <wp:wrapPolygon edited="0">
                <wp:start x="0" y="0"/>
                <wp:lineTo x="0" y="21311"/>
                <wp:lineTo x="21545" y="21311"/>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AEF" w:rsidRPr="0092585C">
        <w:t>2.5. Нормативные правовые акты, регулирующие предоставление муниципальной услуги:</w:t>
      </w:r>
    </w:p>
    <w:p w:rsidR="0092585C" w:rsidRDefault="0092585C" w:rsidP="00DC0AEF">
      <w:pPr>
        <w:pStyle w:val="a3"/>
      </w:pPr>
    </w:p>
    <w:p w:rsidR="00DC0AEF" w:rsidRDefault="0092585C" w:rsidP="00DC0AEF">
      <w:pPr>
        <w:pStyle w:val="a3"/>
        <w:ind w:firstLine="0"/>
      </w:pPr>
      <w:r>
        <w:rPr>
          <w:noProof/>
          <w:lang w:eastAsia="ru-RU"/>
        </w:rPr>
        <w:lastRenderedPageBreak/>
        <w:drawing>
          <wp:inline distT="0" distB="0" distL="0" distR="0">
            <wp:extent cx="5931535" cy="87541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1535" cy="8754110"/>
                    </a:xfrm>
                    <a:prstGeom prst="rect">
                      <a:avLst/>
                    </a:prstGeom>
                    <a:noFill/>
                    <a:ln>
                      <a:noFill/>
                    </a:ln>
                  </pic:spPr>
                </pic:pic>
              </a:graphicData>
            </a:graphic>
          </wp:inline>
        </w:drawing>
      </w:r>
    </w:p>
    <w:p w:rsidR="00DC0AEF" w:rsidRDefault="0092585C" w:rsidP="00DC0AEF">
      <w:pPr>
        <w:pStyle w:val="a3"/>
        <w:ind w:firstLine="0"/>
      </w:pPr>
      <w:r>
        <w:rPr>
          <w:noProof/>
          <w:lang w:eastAsia="ru-RU"/>
        </w:rPr>
        <w:lastRenderedPageBreak/>
        <w:drawing>
          <wp:inline distT="0" distB="0" distL="0" distR="0">
            <wp:extent cx="5963285" cy="8905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3285" cy="8905240"/>
                    </a:xfrm>
                    <a:prstGeom prst="rect">
                      <a:avLst/>
                    </a:prstGeom>
                    <a:noFill/>
                    <a:ln>
                      <a:noFill/>
                    </a:ln>
                  </pic:spPr>
                </pic:pic>
              </a:graphicData>
            </a:graphic>
          </wp:inline>
        </w:drawing>
      </w:r>
    </w:p>
    <w:p w:rsidR="0092585C" w:rsidRDefault="0092585C" w:rsidP="00DC0AEF">
      <w:pPr>
        <w:pStyle w:val="a3"/>
        <w:ind w:firstLine="0"/>
      </w:pPr>
      <w:r>
        <w:rPr>
          <w:noProof/>
          <w:lang w:eastAsia="ru-RU"/>
        </w:rPr>
        <w:lastRenderedPageBreak/>
        <w:drawing>
          <wp:inline distT="0" distB="0" distL="0" distR="0">
            <wp:extent cx="5963285" cy="88182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285" cy="8818245"/>
                    </a:xfrm>
                    <a:prstGeom prst="rect">
                      <a:avLst/>
                    </a:prstGeom>
                    <a:noFill/>
                    <a:ln>
                      <a:noFill/>
                    </a:ln>
                  </pic:spPr>
                </pic:pic>
              </a:graphicData>
            </a:graphic>
          </wp:inline>
        </w:drawing>
      </w:r>
    </w:p>
    <w:p w:rsidR="0092585C" w:rsidRDefault="0092585C" w:rsidP="00DC0AEF">
      <w:pPr>
        <w:pStyle w:val="a3"/>
        <w:ind w:firstLine="0"/>
      </w:pPr>
    </w:p>
    <w:p w:rsidR="00DC0AEF" w:rsidRDefault="00DC0AEF" w:rsidP="00DC0AEF">
      <w:pPr>
        <w:pStyle w:val="a3"/>
        <w:ind w:firstLine="0"/>
      </w:pPr>
    </w:p>
    <w:p w:rsidR="00DC0AEF" w:rsidRDefault="0092585C" w:rsidP="00DC0AEF">
      <w:pPr>
        <w:pStyle w:val="a3"/>
        <w:ind w:firstLine="0"/>
      </w:pPr>
      <w:r>
        <w:rPr>
          <w:noProof/>
          <w:lang w:eastAsia="ru-RU"/>
        </w:rPr>
        <w:lastRenderedPageBreak/>
        <w:drawing>
          <wp:inline distT="0" distB="0" distL="0" distR="0">
            <wp:extent cx="5939790" cy="8205470"/>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205470"/>
                    </a:xfrm>
                    <a:prstGeom prst="rect">
                      <a:avLst/>
                    </a:prstGeom>
                    <a:noFill/>
                    <a:ln>
                      <a:noFill/>
                    </a:ln>
                  </pic:spPr>
                </pic:pic>
              </a:graphicData>
            </a:graphic>
          </wp:inline>
        </w:drawing>
      </w:r>
    </w:p>
    <w:p w:rsidR="00DC0AEF" w:rsidRDefault="00DC0AEF" w:rsidP="00DC0AEF">
      <w:pPr>
        <w:pStyle w:val="a3"/>
      </w:pPr>
      <w:r>
        <w:t>- решение Городской Думы муниципального образования «Город Астрахань» от 18.02.2015 № 15 «Об утверждении Положения об администрации муниципального образования «Город Астрахань»  («Астраханский вестник», 2015, № 6);</w:t>
      </w:r>
    </w:p>
    <w:p w:rsidR="00DC0AEF" w:rsidRDefault="00DC0AEF" w:rsidP="00DC0AEF">
      <w:pPr>
        <w:pStyle w:val="a3"/>
      </w:pPr>
      <w:r>
        <w:t xml:space="preserve">- постановление администрации муниципального образования «Город Астрахань» от 23.10.2015 № 7295 «Об утверждении Положения о межведомственной комиссии для оценки жилых помещений жилищного фонда Российской Федерации, многоквартирных домов, находящихся в федеральной </w:t>
      </w:r>
      <w:r>
        <w:lastRenderedPageBreak/>
        <w:t>собственности, и муниципального жилищного фонда, расположенных на территории муниципального образования «Город Астрахань» («Астраханский вестник», 2015, № 45);</w:t>
      </w:r>
    </w:p>
    <w:p w:rsidR="00DC0AEF" w:rsidRDefault="00DC0AEF" w:rsidP="00DC0AEF">
      <w:pPr>
        <w:pStyle w:val="a3"/>
      </w:pPr>
      <w:r>
        <w:t>- постановление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(«Плюс четыре» (приложение к газете «Горожанин»), 2011, № 71).</w:t>
      </w:r>
    </w:p>
    <w:p w:rsidR="00DC0AEF" w:rsidRDefault="00DC0AEF" w:rsidP="00DC0AEF">
      <w:pPr>
        <w:pStyle w:val="a3"/>
      </w:pPr>
      <w:r>
        <w:t>2.6. Перечень документов (сведений), необходимых для предоставления муниципальной услуги.</w:t>
      </w:r>
    </w:p>
    <w:p w:rsidR="00DC0AEF" w:rsidRDefault="00DC0AEF" w:rsidP="00DC0AEF">
      <w:pPr>
        <w:pStyle w:val="a3"/>
      </w:pPr>
      <w:r>
        <w:t>2.6.1. Для рассмотрения вопроса о пригодности (непригодности) жилого помещения для проживания и признания многоквартирного дома аварийным заявитель представляет в Комиссию следующие документы:</w:t>
      </w:r>
    </w:p>
    <w:p w:rsidR="00DC0AEF" w:rsidRDefault="00DC0AEF" w:rsidP="00DC0AEF">
      <w:pPr>
        <w:pStyle w:val="a3"/>
      </w:pPr>
      <w:r>
        <w:t>-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DC0AEF" w:rsidRDefault="00DC0AEF" w:rsidP="00DC0AEF">
      <w:pPr>
        <w:pStyle w:val="a3"/>
      </w:pPr>
      <w:r>
        <w:t>-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DC0AEF" w:rsidRDefault="00DC0AEF" w:rsidP="00DC0AEF">
      <w:pPr>
        <w:pStyle w:val="a3"/>
      </w:pPr>
      <w:r>
        <w:t>- в отношении нежилого помещения для признания его в дальнейшем жилым помещением - проект реконструкции нежилого помещения;</w:t>
      </w:r>
    </w:p>
    <w:p w:rsidR="00DC0AEF" w:rsidRDefault="00DC0AEF" w:rsidP="00DC0AEF">
      <w:pPr>
        <w:pStyle w:val="a3"/>
      </w:pPr>
      <w:r>
        <w:t>-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DC0AEF" w:rsidRDefault="00DC0AEF" w:rsidP="00DC0AEF">
      <w:pPr>
        <w:pStyle w:val="a3"/>
      </w:pPr>
      <w:r>
        <w:t>-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Положении требованиям;</w:t>
      </w:r>
    </w:p>
    <w:p w:rsidR="00DC0AEF" w:rsidRDefault="00DC0AEF" w:rsidP="00DC0AEF">
      <w:pPr>
        <w:pStyle w:val="a3"/>
      </w:pPr>
      <w:r>
        <w:t>- заявления, письма, жалобы граждан на неудовлетворительные условия проживания - по усмотрению заявителя.</w:t>
      </w:r>
    </w:p>
    <w:p w:rsidR="00DC0AEF" w:rsidRDefault="00DC0AEF" w:rsidP="00DC0AEF">
      <w:pPr>
        <w:pStyle w:val="a3"/>
      </w:pPr>
      <w:r>
        <w:t>В случае обращения представителя юридического или физического лица к заявлению прикладывается документ, подтверждающий полномочия представителя юридического или физического лица в соответствии с законодательством Российской Федерации.</w:t>
      </w:r>
    </w:p>
    <w:p w:rsidR="00DC0AEF" w:rsidRDefault="00DC0AEF" w:rsidP="00DC0AEF">
      <w:pPr>
        <w:pStyle w:val="a3"/>
      </w:pPr>
      <w:r>
        <w:t>2.6.2.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организаций, которые заявитель вправе представить по собственной инициативе:</w:t>
      </w:r>
    </w:p>
    <w:p w:rsidR="00DC0AEF" w:rsidRDefault="00DC0AEF" w:rsidP="00DC0AEF">
      <w:pPr>
        <w:pStyle w:val="a3"/>
      </w:pPr>
      <w:r>
        <w:t>- сведения из Единого государственного реестра недвижимости о правах на жилое помещение;</w:t>
      </w:r>
    </w:p>
    <w:p w:rsidR="00DC0AEF" w:rsidRDefault="00DC0AEF" w:rsidP="00DC0AEF">
      <w:pPr>
        <w:pStyle w:val="a3"/>
      </w:pPr>
      <w:r>
        <w:t>- технический паспорт жилого помещения, а для нежилых помещений - технический план;</w:t>
      </w:r>
    </w:p>
    <w:p w:rsidR="00DC0AEF" w:rsidRDefault="00DC0AEF" w:rsidP="00DC0AEF">
      <w:pPr>
        <w:pStyle w:val="a3"/>
      </w:pPr>
      <w:r>
        <w:t xml:space="preserve">-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в Положении требованиям. </w:t>
      </w:r>
    </w:p>
    <w:p w:rsidR="00DC0AEF" w:rsidRDefault="00DC0AEF" w:rsidP="00DC0AEF">
      <w:pPr>
        <w:pStyle w:val="a3"/>
      </w:pPr>
      <w:r>
        <w:t>2.6.3. Порядок обращения в Комиссию или МФЦ для подачи документов и получения муниципальной услуги.</w:t>
      </w:r>
    </w:p>
    <w:p w:rsidR="00DC0AEF" w:rsidRDefault="00DC0AEF" w:rsidP="00DC0AEF">
      <w:pPr>
        <w:pStyle w:val="a3"/>
      </w:pPr>
      <w:proofErr w:type="gramStart"/>
      <w:r>
        <w:t>По выбору заявителя документы, указанные в подпунктах 2.6.1, 2.6.2 пункта 2.6 административного Регламента, представляются или направляются на бумажном носителе в Комиссию либо в МФЦ посредством почтового отправления с уведомлением о вручении или представляются заявителем лично или в форме электронного документа с использованием информационно-телекоммуникационных сетей общего пользования, в том числе регионального портала государственных и муниципальных услуг (далее - региональный портал), сети Интернет</w:t>
      </w:r>
      <w:proofErr w:type="gramEnd"/>
      <w:r>
        <w:t xml:space="preserve"> (на электронную почту):</w:t>
      </w:r>
    </w:p>
    <w:p w:rsidR="00DC0AEF" w:rsidRDefault="00DC0AEF" w:rsidP="00DC0AEF">
      <w:pPr>
        <w:pStyle w:val="a3"/>
      </w:pPr>
      <w:r>
        <w:t>- лично или через законного представителя при посещении Комиссии, МФЦ;</w:t>
      </w:r>
    </w:p>
    <w:p w:rsidR="00DC0AEF" w:rsidRDefault="00DC0AEF" w:rsidP="00DC0AEF">
      <w:pPr>
        <w:pStyle w:val="a3"/>
      </w:pPr>
      <w:r>
        <w:t>- посредством единого портала http://www.gosuslugi.ru;</w:t>
      </w:r>
    </w:p>
    <w:p w:rsidR="00DC0AEF" w:rsidRDefault="00DC0AEF" w:rsidP="00DC0AEF">
      <w:pPr>
        <w:pStyle w:val="a3"/>
      </w:pPr>
      <w:r>
        <w:t>- посредством регионального портала http://gosuslugi.astrobl.ru;</w:t>
      </w:r>
    </w:p>
    <w:p w:rsidR="00DC0AEF" w:rsidRDefault="00DC0AEF" w:rsidP="00DC0AEF">
      <w:pPr>
        <w:pStyle w:val="a3"/>
      </w:pPr>
      <w:r>
        <w:t>- по почте;</w:t>
      </w:r>
    </w:p>
    <w:p w:rsidR="00DC0AEF" w:rsidRDefault="00DC0AEF" w:rsidP="00DC0AEF">
      <w:pPr>
        <w:pStyle w:val="a3"/>
      </w:pPr>
      <w:r>
        <w:t>- по электронной почте (e-</w:t>
      </w:r>
      <w:proofErr w:type="spellStart"/>
      <w:r>
        <w:t>mail</w:t>
      </w:r>
      <w:proofErr w:type="spellEnd"/>
      <w:r>
        <w:t>).</w:t>
      </w:r>
    </w:p>
    <w:p w:rsidR="00DC0AEF" w:rsidRDefault="00DC0AEF" w:rsidP="00DC0AEF">
      <w:pPr>
        <w:pStyle w:val="a3"/>
      </w:pPr>
      <w:r>
        <w:t>Факт подтверждения направления документов, указанных в подпунктах 2.6.1, 2.6.2 пункта 2.6 административного Регламента, по почте лежит на заявителе.</w:t>
      </w:r>
    </w:p>
    <w:p w:rsidR="00DC0AEF" w:rsidRDefault="00DC0AEF" w:rsidP="00DC0AEF">
      <w:pPr>
        <w:pStyle w:val="a3"/>
      </w:pPr>
      <w:proofErr w:type="gramStart"/>
      <w:r>
        <w:t>В случае направления документов, указанных в подпунктах 2.6.1, 2.6.2 пункта 2.6 административного Регламента, в электронной форме, в том числе через региональный либо единый порталы:</w:t>
      </w:r>
      <w:proofErr w:type="gramEnd"/>
    </w:p>
    <w:p w:rsidR="00DC0AEF" w:rsidRDefault="00DC0AEF" w:rsidP="00DC0AEF">
      <w:pPr>
        <w:pStyle w:val="a3"/>
      </w:pPr>
      <w:r>
        <w:t xml:space="preserve">- заявление о предоставлении муниципальной услуги должно быть заполнено в электронной </w:t>
      </w:r>
      <w:proofErr w:type="gramStart"/>
      <w:r>
        <w:t>форме</w:t>
      </w:r>
      <w:proofErr w:type="gramEnd"/>
      <w:r>
        <w:t xml:space="preserve"> согласно представленным на региональном портале либо едином портале формам и подписано усиленной электронной подписью;</w:t>
      </w:r>
    </w:p>
    <w:p w:rsidR="00DC0AEF" w:rsidRDefault="00DC0AEF" w:rsidP="00DC0AEF">
      <w:pPr>
        <w:pStyle w:val="a3"/>
      </w:pPr>
      <w:r>
        <w:rPr>
          <w:spacing w:val="7"/>
        </w:rPr>
        <w:t>- документы, указанные в подпунктах 2.6.1, 2.6.2 пункта 2.6 административного Регламента, подписываются усиленной квалифицированной электронной подписью.</w:t>
      </w:r>
    </w:p>
    <w:p w:rsidR="00DC0AEF" w:rsidRDefault="00DC0AEF" w:rsidP="00DC0AEF">
      <w:pPr>
        <w:pStyle w:val="a3"/>
      </w:pPr>
      <w:r>
        <w:t>2.6.4. Не допускается требовать от заявителя:</w:t>
      </w:r>
    </w:p>
    <w:p w:rsidR="00DC0AEF" w:rsidRDefault="00DC0AEF" w:rsidP="00DC0AEF">
      <w:pPr>
        <w:pStyle w:val="a3"/>
      </w:pPr>
      <w: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C0AEF" w:rsidRDefault="00DC0AEF" w:rsidP="00DC0AEF">
      <w:pPr>
        <w:pStyle w:val="a3"/>
      </w:pPr>
      <w:r>
        <w:t>- представления документов и информации, которые находятся в распоряжении органов, предоставляющих муниципальные услуги, иных государственных и муниципальных органов и организаций.</w:t>
      </w:r>
    </w:p>
    <w:p w:rsidR="00DC0AEF" w:rsidRDefault="00DC0AEF" w:rsidP="00DC0AEF">
      <w:pPr>
        <w:pStyle w:val="a3"/>
      </w:pPr>
      <w:r>
        <w:t>2.7. Исчерпывающий перечень оснований для отказа в приеме документов, необходимых для предоставления муниципальной услуги:</w:t>
      </w:r>
    </w:p>
    <w:p w:rsidR="00DC0AEF" w:rsidRDefault="00DC0AEF" w:rsidP="00DC0AEF">
      <w:pPr>
        <w:pStyle w:val="a3"/>
      </w:pPr>
      <w:r>
        <w:t>-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DC0AEF" w:rsidRDefault="00DC0AEF" w:rsidP="00DC0AEF">
      <w:pPr>
        <w:pStyle w:val="a3"/>
      </w:pPr>
      <w:r>
        <w:lastRenderedPageBreak/>
        <w:t xml:space="preserve">- подача заявления лицом, не имеющим полномочий представлять интересы заявителя в соответствии с </w:t>
      </w:r>
      <w:proofErr w:type="spellStart"/>
      <w:r>
        <w:t>пп</w:t>
      </w:r>
      <w:proofErr w:type="spellEnd"/>
      <w:r>
        <w:t>. 2.6.1 пункта 2.6 административного Регламента.</w:t>
      </w:r>
    </w:p>
    <w:p w:rsidR="00DC0AEF" w:rsidRDefault="00DC0AEF" w:rsidP="00DC0AEF">
      <w:pPr>
        <w:pStyle w:val="a3"/>
      </w:pPr>
      <w:r>
        <w:t xml:space="preserve">2.8. Исчерпывающий перечень оснований для возврата заявления и документов. </w:t>
      </w:r>
    </w:p>
    <w:p w:rsidR="00DC0AEF" w:rsidRDefault="00DC0AEF" w:rsidP="00DC0AEF">
      <w:pPr>
        <w:pStyle w:val="a3"/>
      </w:pPr>
      <w:r>
        <w:t>Основанием для возврата заявления и документов является непредставление заявителем установленных подпунктом 2.6.1 пункта 2.6 административного Регламента документов, обязанность по представлению которых возложена на заявителя. Данное основание применимо, в том числе, в случаях представления заявителем документов, содержащих неполные, недостоверные или неактуальные сведения.</w:t>
      </w:r>
    </w:p>
    <w:p w:rsidR="00DC0AEF" w:rsidRDefault="00DC0AEF" w:rsidP="00DC0AEF">
      <w:pPr>
        <w:pStyle w:val="a3"/>
      </w:pPr>
      <w: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C0AEF" w:rsidRDefault="00DC0AEF" w:rsidP="00DC0AEF">
      <w:pPr>
        <w:pStyle w:val="a3"/>
      </w:pPr>
      <w:r>
        <w:t xml:space="preserve">Основания для приостановления предоставления муниципальной услуги, </w:t>
      </w:r>
      <w:proofErr w:type="gramStart"/>
      <w:r>
        <w:t>преду­смотренные</w:t>
      </w:r>
      <w:proofErr w:type="gramEnd"/>
      <w:r>
        <w:t xml:space="preserve"> федеральными законами и принятыми в соответствии с ними иными нормативными правовыми актами Российской Федерации, муниципальными правовыми актами, или отказа в предоставлении муниципальной услуги отсутствуют. </w:t>
      </w:r>
    </w:p>
    <w:p w:rsidR="00DC0AEF" w:rsidRDefault="00DC0AEF" w:rsidP="00DC0AEF">
      <w:pPr>
        <w:pStyle w:val="a3"/>
      </w:pPr>
      <w:r>
        <w:t>2.10. Перечень услуг, которые являются необходимыми и обязательными для предоставления муниципальной услуги.</w:t>
      </w:r>
    </w:p>
    <w:p w:rsidR="00DC0AEF" w:rsidRDefault="00DC0AEF" w:rsidP="00DC0AEF">
      <w:pPr>
        <w:pStyle w:val="a3"/>
      </w:pPr>
      <w:r>
        <w:t>Услуги, которые являются необходимыми и обязательными для предоставления муниципальной услуги:</w:t>
      </w:r>
    </w:p>
    <w:p w:rsidR="00DC0AEF" w:rsidRDefault="00DC0AEF" w:rsidP="00DC0AEF">
      <w:pPr>
        <w:pStyle w:val="a3"/>
      </w:pPr>
      <w:r>
        <w:t>- подготовка заключения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(об отсутствии оснований для признания многоквартирного дома аварийным) и подлежащим сносу или реконструкции, или заключение проектно-изыскательской организации по результатам обследования элементов ограждающих и несущих конструкций жилого помещения;</w:t>
      </w:r>
    </w:p>
    <w:p w:rsidR="00DC0AEF" w:rsidRDefault="00DC0AEF" w:rsidP="00DC0AEF">
      <w:pPr>
        <w:pStyle w:val="a3"/>
      </w:pPr>
      <w:r>
        <w:t>- подготовка технического паспорта жилого помещения, а для нежилых помещений - технического плана.</w:t>
      </w:r>
    </w:p>
    <w:p w:rsidR="00DC0AEF" w:rsidRDefault="00DC0AEF" w:rsidP="00DC0AEF">
      <w:pPr>
        <w:pStyle w:val="a3"/>
      </w:pPr>
      <w:r>
        <w:t>2.11. Порядок, размер и основания взимания платы за предоставление муниципальной услуги.</w:t>
      </w:r>
    </w:p>
    <w:p w:rsidR="00DC0AEF" w:rsidRDefault="00DC0AEF" w:rsidP="00DC0AEF">
      <w:pPr>
        <w:pStyle w:val="a3"/>
      </w:pPr>
      <w:r>
        <w:t>Муниципальная услуга предоставляется бесплатно.</w:t>
      </w:r>
    </w:p>
    <w:p w:rsidR="00DC0AEF" w:rsidRDefault="00DC0AEF" w:rsidP="00DC0AEF">
      <w:pPr>
        <w:pStyle w:val="a3"/>
      </w:pPr>
      <w: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C0AEF" w:rsidRDefault="00DC0AEF" w:rsidP="00DC0AEF">
      <w:pPr>
        <w:pStyle w:val="a3"/>
      </w:pPr>
      <w:r>
        <w:t xml:space="preserve">2.12.1. </w:t>
      </w:r>
      <w:proofErr w:type="gramStart"/>
      <w:r>
        <w:t>Порядок, размер и основания взимания платы за предоставление услуги по изготовлению заключения специализированной организации, проводившей обследование многоквартирного дома, или заключения проектно-изыскательской организации по результатам обследования элементов ограждающих и несущих ко</w:t>
      </w:r>
      <w:r>
        <w:rPr>
          <w:spacing w:val="5"/>
        </w:rPr>
        <w:t xml:space="preserve">нструкций жилого помещения устанавливается проектными и иными организациями, имеющими в соответствии с действующим законодательством Российской Федерации право на осуществление деятельности по проведению проектных работ. </w:t>
      </w:r>
      <w:proofErr w:type="gramEnd"/>
    </w:p>
    <w:p w:rsidR="00DC0AEF" w:rsidRDefault="00DC0AEF" w:rsidP="00DC0AEF">
      <w:pPr>
        <w:pStyle w:val="a3"/>
      </w:pPr>
      <w:r>
        <w:rPr>
          <w:spacing w:val="5"/>
        </w:rPr>
        <w:t xml:space="preserve">2.12.2. Технический учет и техническая инвентаризация объектов недвижимости - </w:t>
      </w:r>
      <w:r>
        <w:t xml:space="preserve">для получения технического паспорта жилого помещения необходимо обратиться в организацию, осуществляющую технический учет и техническую инвентаризацию объектов. </w:t>
      </w:r>
    </w:p>
    <w:p w:rsidR="00DC0AEF" w:rsidRDefault="00DC0AEF" w:rsidP="00DC0AEF">
      <w:pPr>
        <w:pStyle w:val="a3"/>
      </w:pPr>
      <w:r>
        <w:t>Порядок и размер взимания платы за оказание таких услуг определяется на договорной основе, если иное не предусмотрено действующим законодательством Российской Федерации.</w:t>
      </w:r>
    </w:p>
    <w:p w:rsidR="00DC0AEF" w:rsidRDefault="00DC0AEF" w:rsidP="00DC0AEF">
      <w:pPr>
        <w:pStyle w:val="a3"/>
      </w:pPr>
      <w:r>
        <w:t>2.13. Требования к помещениям, в которых предоставляется муниципальная услуга.</w:t>
      </w:r>
    </w:p>
    <w:p w:rsidR="00DC0AEF" w:rsidRDefault="00DC0AEF" w:rsidP="00DC0AEF">
      <w:pPr>
        <w:pStyle w:val="a3"/>
      </w:pPr>
      <w:r>
        <w:t>Вход в помещение, в котором работает секретарь Комиссии, оборудуется информационной табличкой, содержащей информацию о режиме работы по предоставлению муниципальной услуги.</w:t>
      </w:r>
    </w:p>
    <w:p w:rsidR="00DC0AEF" w:rsidRDefault="00DC0AEF" w:rsidP="00DC0AEF">
      <w:pPr>
        <w:pStyle w:val="a3"/>
      </w:pPr>
      <w:r>
        <w:t>Информационная табличка размещается рядом с входом так, чтобы ее видели заявители.</w:t>
      </w:r>
    </w:p>
    <w:p w:rsidR="00DC0AEF" w:rsidRDefault="00DC0AEF" w:rsidP="00DC0AEF">
      <w:pPr>
        <w:pStyle w:val="a3"/>
      </w:pPr>
      <w:r>
        <w:t xml:space="preserve">В помещении Комиссии отводятся места для ожидания приема, ожидания в очереди при подаче документов, указанных в подпунктах 2.6.1, 2.6.2 пункта 2.6 административного Регламента, получения информации и заполнения документов. </w:t>
      </w:r>
    </w:p>
    <w:p w:rsidR="00DC0AEF" w:rsidRDefault="00DC0AEF" w:rsidP="00DC0AEF">
      <w:pPr>
        <w:pStyle w:val="a3"/>
      </w:pPr>
      <w:r>
        <w:t>Места для заполнения документов о предоставлении муниципальной услуги имеют средства пожаротушения и оказания первой медицинской помощи.</w:t>
      </w:r>
    </w:p>
    <w:p w:rsidR="00DC0AEF" w:rsidRDefault="00DC0AEF" w:rsidP="00DC0AEF">
      <w:pPr>
        <w:pStyle w:val="a3"/>
      </w:pPr>
      <w:r>
        <w:t>Места для ожидания приема оборудуются местами для сидения, а также столами для возможности оформления документов, с наличием в указанных местах бумаги и ручек для записи информации.</w:t>
      </w:r>
    </w:p>
    <w:p w:rsidR="00DC0AEF" w:rsidRDefault="00DC0AEF" w:rsidP="00DC0AEF">
      <w:pPr>
        <w:pStyle w:val="a3"/>
      </w:pPr>
      <w:r>
        <w:t>Обеспечиваются условия доступности для инвалидов в предоставлении муниципальной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w:t>
      </w:r>
    </w:p>
    <w:p w:rsidR="00DC0AEF" w:rsidRDefault="00DC0AEF" w:rsidP="00DC0AEF">
      <w:pPr>
        <w:pStyle w:val="a3"/>
      </w:pPr>
      <w:r>
        <w:t xml:space="preserve">На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DC0AEF" w:rsidRDefault="00DC0AEF" w:rsidP="00DC0AEF">
      <w:pPr>
        <w:pStyle w:val="a3"/>
      </w:pPr>
      <w:r>
        <w:t>2.14. Показатели доступности и качества муниципальной услуги:</w:t>
      </w:r>
    </w:p>
    <w:p w:rsidR="00DC0AEF" w:rsidRDefault="00DC0AEF" w:rsidP="00DC0AEF">
      <w:pPr>
        <w:pStyle w:val="a3"/>
      </w:pPr>
      <w:r>
        <w:t>- соблюдение сроков предоставления муниципальной услуги;</w:t>
      </w:r>
    </w:p>
    <w:p w:rsidR="00DC0AEF" w:rsidRDefault="00DC0AEF" w:rsidP="00DC0AEF">
      <w:pPr>
        <w:pStyle w:val="a3"/>
      </w:pPr>
      <w:r>
        <w:t>- обоснованность отказов в предоставлении муниципальной услуги;</w:t>
      </w:r>
    </w:p>
    <w:p w:rsidR="00DC0AEF" w:rsidRDefault="00DC0AEF" w:rsidP="00DC0AEF">
      <w:pPr>
        <w:pStyle w:val="a3"/>
      </w:pPr>
      <w:r>
        <w:t>- профессиональные знания и навыки;</w:t>
      </w:r>
    </w:p>
    <w:p w:rsidR="00DC0AEF" w:rsidRDefault="00DC0AEF" w:rsidP="00DC0AEF">
      <w:pPr>
        <w:pStyle w:val="a3"/>
      </w:pPr>
      <w:r>
        <w:t>- ресурсное обеспечение исполнения административного Регламента.</w:t>
      </w:r>
    </w:p>
    <w:p w:rsidR="00DC0AEF" w:rsidRDefault="00DC0AEF" w:rsidP="00DC0AEF">
      <w:pPr>
        <w:pStyle w:val="a3"/>
      </w:pPr>
      <w: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DC0AEF" w:rsidRDefault="00DC0AEF" w:rsidP="00DC0AEF">
      <w:pPr>
        <w:pStyle w:val="a3"/>
      </w:pPr>
      <w:r>
        <w:t xml:space="preserve">Анализ практики применения административного Регламента проводится должностными лицами Управления один раз в год. </w:t>
      </w:r>
    </w:p>
    <w:p w:rsidR="00DC0AEF" w:rsidRDefault="00DC0AEF" w:rsidP="00DC0AEF">
      <w:pPr>
        <w:pStyle w:val="a3"/>
      </w:pPr>
      <w:r>
        <w:t xml:space="preserve">Результаты анализа практики применения административного Регламента размещаются в сети Интернет на официальном сайте администрации муниципального образования «Город Астрахань» </w:t>
      </w:r>
      <w:r>
        <w:lastRenderedPageBreak/>
        <w:t>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DC0AEF" w:rsidRDefault="00DC0AEF" w:rsidP="00DC0AEF">
      <w:pPr>
        <w:pStyle w:val="a3"/>
      </w:pPr>
      <w:r>
        <w:rPr>
          <w:spacing w:val="2"/>
        </w:rPr>
        <w:t>2.15. Особенности предоставления муниципальной услуги в электронной форме.</w:t>
      </w:r>
    </w:p>
    <w:p w:rsidR="00DC0AEF" w:rsidRDefault="00DC0AEF" w:rsidP="00DC0AEF">
      <w:pPr>
        <w:pStyle w:val="a3"/>
      </w:pPr>
      <w:r>
        <w:t>Предоставление муниципальной услуги в электронной форме обеспечивает возможность:</w:t>
      </w:r>
    </w:p>
    <w:p w:rsidR="00DC0AEF" w:rsidRDefault="00DC0AEF" w:rsidP="00DC0AEF">
      <w:pPr>
        <w:pStyle w:val="a3"/>
      </w:pPr>
      <w:r>
        <w:t>- подачи заявления и документов, указанных в подпунктах 2.6.1, 2.6.2 пункта 2.6 административного Регламента, в электронной форме через региональный и единый порталы в порядке, установленном подпунктом 2.6.3 пункта 2.6 административного Регламента;</w:t>
      </w:r>
    </w:p>
    <w:p w:rsidR="00DC0AEF" w:rsidRDefault="00DC0AEF" w:rsidP="00DC0AEF">
      <w:pPr>
        <w:pStyle w:val="a3"/>
      </w:pPr>
      <w:r>
        <w:t>- получения заявителем сведений о ходе выполнения запроса о предоставлении муниципальной услуги.</w:t>
      </w:r>
    </w:p>
    <w:p w:rsidR="00DC0AEF" w:rsidRDefault="00DC0AEF" w:rsidP="00DC0AEF">
      <w:pPr>
        <w:pStyle w:val="a3"/>
      </w:pPr>
      <w:r>
        <w:t>При обращении за муниципальной услугой в электронном виде заявление и документы, указанные в подпунктах 2.6.1, 2.6.2 пункта 2.6 административного Регламента, должны быть подписаны усиленной квалифицированной электронной подписью.</w:t>
      </w:r>
    </w:p>
    <w:p w:rsidR="00DC0AEF" w:rsidRDefault="00DC0AEF" w:rsidP="00DC0AEF">
      <w:pPr>
        <w:pStyle w:val="a3"/>
      </w:pPr>
      <w: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C0AEF" w:rsidRDefault="00DC0AEF" w:rsidP="00DC0AEF">
      <w:pPr>
        <w:pStyle w:val="a3"/>
      </w:pPr>
      <w:r>
        <w:t>3.1. Описание последовательности административных процедур (действий) при предоставлении муниципальной услуги.</w:t>
      </w:r>
    </w:p>
    <w:p w:rsidR="00DC0AEF" w:rsidRDefault="00DC0AEF" w:rsidP="00DC0AEF">
      <w:pPr>
        <w:pStyle w:val="a3"/>
      </w:pPr>
      <w:r>
        <w:t>Предоставление муниципальной услуги последовательно отражено в блок-схеме (приложение 3 к административному Регламенту) и включает в себя выполнение следующих процедур:</w:t>
      </w:r>
    </w:p>
    <w:p w:rsidR="00DC0AEF" w:rsidRDefault="00DC0AEF" w:rsidP="00DC0AEF">
      <w:pPr>
        <w:pStyle w:val="a3"/>
      </w:pPr>
      <w:r>
        <w:t>- прием и регистрация заявления и документов;</w:t>
      </w:r>
    </w:p>
    <w:p w:rsidR="00DC0AEF" w:rsidRDefault="00DC0AEF" w:rsidP="00DC0AEF">
      <w:pPr>
        <w:pStyle w:val="a3"/>
      </w:pPr>
      <w:r>
        <w:t>- рассмотрение заявления и принятие решения (заключения) Комиссии;</w:t>
      </w:r>
    </w:p>
    <w:p w:rsidR="00DC0AEF" w:rsidRDefault="00DC0AEF" w:rsidP="00DC0AEF">
      <w:pPr>
        <w:pStyle w:val="a3"/>
      </w:pPr>
      <w:r>
        <w:t>- организация межведомственного информационного взаимодействия;</w:t>
      </w:r>
    </w:p>
    <w:p w:rsidR="00DC0AEF" w:rsidRDefault="00DC0AEF" w:rsidP="00DC0AEF">
      <w:pPr>
        <w:pStyle w:val="a3"/>
      </w:pPr>
      <w:r>
        <w:t>- принятие решения администрацией муниципального образования по итогам работы Комиссии;</w:t>
      </w:r>
    </w:p>
    <w:p w:rsidR="00DC0AEF" w:rsidRDefault="00DC0AEF" w:rsidP="00DC0AEF">
      <w:pPr>
        <w:pStyle w:val="a3"/>
      </w:pPr>
      <w:r>
        <w:t>- направление (выдача) заявителю заключения Комиссии и распоряжения администрации муниципального образования «Город Астрахань».</w:t>
      </w:r>
    </w:p>
    <w:p w:rsidR="00DC0AEF" w:rsidRDefault="00DC0AEF" w:rsidP="00DC0AEF">
      <w:pPr>
        <w:pStyle w:val="a3"/>
      </w:pPr>
      <w:r>
        <w:t>3.2. Прием и регистрация заявления.</w:t>
      </w:r>
    </w:p>
    <w:p w:rsidR="00DC0AEF" w:rsidRDefault="00DC0AEF" w:rsidP="00DC0AEF">
      <w:pPr>
        <w:pStyle w:val="a3"/>
      </w:pPr>
      <w:r>
        <w:t xml:space="preserve">Основанием для начала данной административной процедуры является поступление в Комиссию или в МФЦ заявления и документов. </w:t>
      </w:r>
    </w:p>
    <w:p w:rsidR="00DC0AEF" w:rsidRDefault="00DC0AEF" w:rsidP="00DC0AEF">
      <w:pPr>
        <w:pStyle w:val="a3"/>
      </w:pPr>
      <w:r>
        <w:t xml:space="preserve">Ответственными лицами за исполнение данной процедуры по приему и регистрации заявления и документов являются секретарь Комиссии или сотрудники МФЦ, ответственные за прием и регистрацию документов. </w:t>
      </w:r>
    </w:p>
    <w:p w:rsidR="00DC0AEF" w:rsidRDefault="00DC0AEF" w:rsidP="00DC0AEF">
      <w:pPr>
        <w:pStyle w:val="a3"/>
      </w:pPr>
      <w:r>
        <w:t>При личном обращении заявителя секретарь Комиссии или сотрудник МФЦ, ответственный за прием и регистрацию документов, удостоверяет личность заявителя, принимает заявление и документы, выполняя при этом следующие действия:</w:t>
      </w:r>
    </w:p>
    <w:p w:rsidR="00DC0AEF" w:rsidRDefault="00DC0AEF" w:rsidP="00DC0AEF">
      <w:pPr>
        <w:pStyle w:val="a3"/>
      </w:pPr>
      <w:r>
        <w:t>- принимает и регистрирует заявление (приложение 2 к административному Регламенту) и документы в системе документооборота, используемой в соответствии с порядком, установленным в Комиссии, или регистрирует в журнале обращений заявителей для получения государственных/ муниципальных услуг по принципу «одного окна» в МФЦ;</w:t>
      </w:r>
    </w:p>
    <w:p w:rsidR="00DC0AEF" w:rsidRDefault="00DC0AEF" w:rsidP="00DC0AEF">
      <w:pPr>
        <w:pStyle w:val="a3"/>
      </w:pPr>
      <w:r>
        <w:t>- принимает согласие на обработку персональных данных (приложение 4 к административному Регламенту);</w:t>
      </w:r>
    </w:p>
    <w:p w:rsidR="00DC0AEF" w:rsidRDefault="00DC0AEF" w:rsidP="00DC0AEF">
      <w:pPr>
        <w:pStyle w:val="a3"/>
      </w:pPr>
      <w:r>
        <w:t>- выдает расписку в получении документов с указанием их перечня и даты их получения, а также с уведомлением о дате, времени, месте заседания Комиссии (приложение 5 к административному Регламенту).</w:t>
      </w:r>
    </w:p>
    <w:p w:rsidR="00DC0AEF" w:rsidRDefault="00DC0AEF" w:rsidP="00DC0AEF">
      <w:pPr>
        <w:pStyle w:val="a3"/>
      </w:pPr>
      <w:r>
        <w:t xml:space="preserve">Документы, принятые от заявителя сотрудником МФЦ, передаются в Комиссию не позднее одного рабочего дня, следующего за днем приема документов. </w:t>
      </w:r>
    </w:p>
    <w:p w:rsidR="00DC0AEF" w:rsidRDefault="00DC0AEF" w:rsidP="00DC0AEF">
      <w:pPr>
        <w:pStyle w:val="a3"/>
      </w:pPr>
      <w:r>
        <w:t>Секретарь Комиссии не позднее 1 дня с момента поступления документов из МФЦ регистрирует их в системе документооборота Комиссии.</w:t>
      </w:r>
    </w:p>
    <w:p w:rsidR="00DC0AEF" w:rsidRDefault="00DC0AEF" w:rsidP="00DC0AEF">
      <w:pPr>
        <w:pStyle w:val="a3"/>
      </w:pPr>
      <w:r>
        <w:t>При поступлении заявления и документов по почте заказным письмом (бандеролью с описью вложенных документов и уведомлением о вручении) секретарь Комиссии принимает заявление и документы, при этом вскрывает конверт и регистрирует заявление и документы в системе документооборота Комиссии.</w:t>
      </w:r>
    </w:p>
    <w:p w:rsidR="00DC0AEF" w:rsidRDefault="00DC0AEF" w:rsidP="00DC0AEF">
      <w:pPr>
        <w:pStyle w:val="a3"/>
      </w:pPr>
      <w:r>
        <w:t xml:space="preserve">При поступлении заявления и документов в электронной форме, в том числе </w:t>
      </w:r>
      <w:proofErr w:type="gramStart"/>
      <w:r>
        <w:t>через</w:t>
      </w:r>
      <w:proofErr w:type="gramEnd"/>
      <w:r>
        <w:t xml:space="preserve"> </w:t>
      </w:r>
      <w:proofErr w:type="gramStart"/>
      <w:r>
        <w:t>региональный</w:t>
      </w:r>
      <w:proofErr w:type="gramEnd"/>
      <w:r>
        <w:t xml:space="preserve"> и единый порталы, секретарь Комиссии принимает документы, выполняя при этом следующие действия:</w:t>
      </w:r>
    </w:p>
    <w:p w:rsidR="00DC0AEF" w:rsidRDefault="00DC0AEF" w:rsidP="00DC0AEF">
      <w:pPr>
        <w:pStyle w:val="a3"/>
      </w:pPr>
      <w:r>
        <w:t>- проверяет в установленном порядке действительность электронной подписи, которой подписано заявление о предоставлении муниципальной услуги;</w:t>
      </w:r>
    </w:p>
    <w:p w:rsidR="00DC0AEF" w:rsidRDefault="00DC0AEF" w:rsidP="00DC0AEF">
      <w:pPr>
        <w:pStyle w:val="a3"/>
      </w:pPr>
      <w:r>
        <w:t xml:space="preserve">- распечатывает и регистрирует заявление и документы в системе </w:t>
      </w:r>
      <w:proofErr w:type="gramStart"/>
      <w:r>
        <w:t>документо­оборота</w:t>
      </w:r>
      <w:proofErr w:type="gramEnd"/>
      <w:r>
        <w:t>;</w:t>
      </w:r>
    </w:p>
    <w:p w:rsidR="00DC0AEF" w:rsidRDefault="00DC0AEF" w:rsidP="00DC0AEF">
      <w:pPr>
        <w:pStyle w:val="a3"/>
      </w:pPr>
      <w:r>
        <w:t>- подтверждает факт получения заявления и документов ответным сообщением заявителю в электронном виде с указанием даты и регистрационного номера.</w:t>
      </w:r>
    </w:p>
    <w:p w:rsidR="00DC0AEF" w:rsidRDefault="00DC0AEF" w:rsidP="00DC0AEF">
      <w:pPr>
        <w:pStyle w:val="a3"/>
      </w:pPr>
      <w:proofErr w:type="gramStart"/>
      <w:r>
        <w:t>В случае наличия основания для отказа в приеме документов в электронном виде, указанного в п. 2.7 административного Регламента, секретарь Комиссии со дня завершения проведения такой проверки принимает решение об отказе в приеме к рассмотрению заявления о предоставлении муниципальной услуги, подготавливает письмо с указанием причины отказа и направляет заявителю в форме электронного документа, подписанного усиленной квалифицированной электронной подписью.</w:t>
      </w:r>
      <w:proofErr w:type="gramEnd"/>
    </w:p>
    <w:p w:rsidR="00DC0AEF" w:rsidRDefault="00DC0AEF" w:rsidP="00DC0AEF">
      <w:pPr>
        <w:pStyle w:val="a3"/>
      </w:pPr>
      <w:r>
        <w:t>В случае если основания для отказа в приеме документов, установленные в пункте 2.7 административного Регламента, отсутствуют, секретарь Комиссии готовит комплект документов для рассмотрения на заседании Комиссии вопроса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C0AEF" w:rsidRDefault="00DC0AEF" w:rsidP="00DC0AEF">
      <w:pPr>
        <w:pStyle w:val="a3"/>
      </w:pPr>
      <w:r>
        <w:lastRenderedPageBreak/>
        <w:t>Результатом исполнения административной процедуры является прием, регистрация заявления и документов либо направление заявителю письма об отказе в приеме и рассмотрении заявления с указанием причины отказа.</w:t>
      </w:r>
    </w:p>
    <w:p w:rsidR="00DC0AEF" w:rsidRDefault="00DC0AEF" w:rsidP="00DC0AEF">
      <w:pPr>
        <w:pStyle w:val="a3"/>
      </w:pPr>
      <w:r>
        <w:t>Срок исполнения данной административной процедуры составляет 1 день.</w:t>
      </w:r>
    </w:p>
    <w:p w:rsidR="00DC0AEF" w:rsidRDefault="00DC0AEF" w:rsidP="00DC0AEF">
      <w:pPr>
        <w:pStyle w:val="a3"/>
      </w:pPr>
      <w:r>
        <w:t>3.3. Рассмотрение заявления и принятие решения (заключения) Комиссии.</w:t>
      </w:r>
    </w:p>
    <w:p w:rsidR="00DC0AEF" w:rsidRDefault="00DC0AEF" w:rsidP="00DC0AEF">
      <w:pPr>
        <w:pStyle w:val="a3"/>
      </w:pPr>
      <w:r>
        <w:t>Основанием для начала данной административной процедуры является поступление документов в Комиссию.</w:t>
      </w:r>
    </w:p>
    <w:p w:rsidR="00DC0AEF" w:rsidRDefault="00DC0AEF" w:rsidP="00DC0AEF">
      <w:pPr>
        <w:pStyle w:val="a3"/>
      </w:pPr>
      <w:r>
        <w:t>Ответственными за исполнение данной административной процедуры являются председатель Комиссии, секретарь Комиссии, члены Комиссии.</w:t>
      </w:r>
    </w:p>
    <w:p w:rsidR="00DC0AEF" w:rsidRDefault="00DC0AEF" w:rsidP="00DC0AEF">
      <w:pPr>
        <w:pStyle w:val="a3"/>
      </w:pPr>
      <w:r>
        <w:t>Секретарь Комиссии при рассмотрении заявления и документов выполняет следующие действия:</w:t>
      </w:r>
    </w:p>
    <w:p w:rsidR="00DC0AEF" w:rsidRDefault="00DC0AEF" w:rsidP="00DC0AEF">
      <w:pPr>
        <w:pStyle w:val="a3"/>
      </w:pPr>
      <w:r>
        <w:t>-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подпунктах 2.6.1, 2.6.2 пункта 2.6 административного Регламента;</w:t>
      </w:r>
    </w:p>
    <w:p w:rsidR="00DC0AEF" w:rsidRDefault="00DC0AEF" w:rsidP="00DC0AEF">
      <w:pPr>
        <w:pStyle w:val="a3"/>
      </w:pPr>
      <w:r>
        <w:t>- организует межведомственное информационное взаимодействие в порядке, предусмотренном пунктом 3.4 административного Регламента;</w:t>
      </w:r>
    </w:p>
    <w:p w:rsidR="00DC0AEF" w:rsidRDefault="00DC0AEF" w:rsidP="00DC0AEF">
      <w:pPr>
        <w:pStyle w:val="a3"/>
      </w:pPr>
      <w:r>
        <w:t>- рассматривает полученный в ходе межведомственного информационного взаимодействия ответ на межведомственный запрос.</w:t>
      </w:r>
    </w:p>
    <w:p w:rsidR="00DC0AEF" w:rsidRDefault="00DC0AEF" w:rsidP="00DC0AEF">
      <w:pPr>
        <w:pStyle w:val="a3"/>
      </w:pPr>
      <w:proofErr w:type="gramStart"/>
      <w:r>
        <w:t>В случае непредставления заявителем документов, предусмотренных пунктом 2.6.1 пункта 2.6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со дня истечения срока, предусмотренного для их рассмотрения.</w:t>
      </w:r>
      <w:proofErr w:type="gramEnd"/>
    </w:p>
    <w:p w:rsidR="00DC0AEF" w:rsidRDefault="00DC0AEF" w:rsidP="00DC0AEF">
      <w:pPr>
        <w:pStyle w:val="a3"/>
      </w:pPr>
      <w:r>
        <w:t>В случае соответствия документов, указанных в подпунктах 2.6.1, 2.6.2 пункта 2.6 административного Регламента, секретарь Комиссии передает заявление и документы для дальнейшего рассмотрения Комиссией.</w:t>
      </w:r>
    </w:p>
    <w:p w:rsidR="00DC0AEF" w:rsidRDefault="00DC0AEF" w:rsidP="00DC0AEF">
      <w:pPr>
        <w:pStyle w:val="a3"/>
      </w:pPr>
      <w:r>
        <w:t>В состав Комиссии в случае необходимости могут быть включены эксперты, в установленном порядке аттестованные на право подготовки заключений экспертизы проектной документации и (или) результатов инженерных изысканий.</w:t>
      </w:r>
    </w:p>
    <w:p w:rsidR="00DC0AEF" w:rsidRDefault="00DC0AEF" w:rsidP="00DC0AEF">
      <w:pPr>
        <w:pStyle w:val="a3"/>
      </w:pPr>
      <w:r>
        <w:t>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DC0AEF" w:rsidRDefault="00DC0AEF" w:rsidP="00DC0AEF">
      <w:pPr>
        <w:pStyle w:val="a3"/>
      </w:pPr>
      <w: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DC0AEF" w:rsidRDefault="00DC0AEF" w:rsidP="00DC0AEF">
      <w:pPr>
        <w:pStyle w:val="a3"/>
        <w:rPr>
          <w:spacing w:val="2"/>
        </w:rPr>
      </w:pPr>
      <w:r>
        <w:rPr>
          <w:spacing w:val="2"/>
        </w:rPr>
        <w:t>В случае обследования помещения секретарь Комиссии составляет в 3 экземплярах акт обследования помещения по форме, установленной в приложении № 2 Положения.</w:t>
      </w:r>
    </w:p>
    <w:p w:rsidR="00DC0AEF" w:rsidRDefault="00DC0AEF" w:rsidP="00DC0AEF">
      <w:pPr>
        <w:pStyle w:val="a3"/>
      </w:pPr>
      <w:r>
        <w:t>По результатам рассмотрения заявления с прилагаемыми обосновывающими документами Комиссия принимает решение в виде заключения об оценке соответствия помещений и многоквартирных домов установленным в Положении требованиям согласно п. 2.3 административного Регламента.</w:t>
      </w:r>
    </w:p>
    <w:p w:rsidR="00DC0AEF" w:rsidRDefault="00DC0AEF" w:rsidP="00DC0AEF">
      <w:pPr>
        <w:pStyle w:val="a3"/>
      </w:pPr>
      <w:r>
        <w:t>Секретарь Комиссии направляет в администрацию муниципального образования «Город Астрахань» 1 экземпляр заключения Комиссии на бумажном носителе и обосновывающие документы (в электронном виде) для принятия решения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w:t>
      </w:r>
    </w:p>
    <w:p w:rsidR="00DC0AEF" w:rsidRDefault="00DC0AEF" w:rsidP="00DC0AEF">
      <w:pPr>
        <w:pStyle w:val="a3"/>
      </w:pPr>
      <w:r>
        <w:t>Результатом исполнения административной процедуры является принятие решения согласно п. 2.3 административного Регламента, оформленного в виде заключения Комиссии.</w:t>
      </w:r>
    </w:p>
    <w:p w:rsidR="00DC0AEF" w:rsidRDefault="00DC0AEF" w:rsidP="00DC0AEF">
      <w:pPr>
        <w:pStyle w:val="a3"/>
      </w:pPr>
      <w:r>
        <w:t xml:space="preserve">Срок исполнения данного административного действия - 30 дней </w:t>
      </w:r>
      <w:proofErr w:type="gramStart"/>
      <w:r>
        <w:t>с даты регистрации</w:t>
      </w:r>
      <w:proofErr w:type="gramEnd"/>
      <w:r>
        <w:t xml:space="preserve"> заявления и документов. </w:t>
      </w:r>
    </w:p>
    <w:p w:rsidR="00DC0AEF" w:rsidRDefault="00DC0AEF" w:rsidP="00DC0AEF">
      <w:pPr>
        <w:pStyle w:val="a3"/>
      </w:pPr>
      <w:r>
        <w:t>3.4. Организация межведомственного информационного взаимодействия.</w:t>
      </w:r>
    </w:p>
    <w:p w:rsidR="00DC0AEF" w:rsidRDefault="00DC0AEF" w:rsidP="00DC0AEF">
      <w:pPr>
        <w:pStyle w:val="a3"/>
      </w:pPr>
      <w:r>
        <w:t>Основанием для начала данной административной процедуры является непредставление заявителем по собственной инициативе документов, указанных в подпункте 2.6.2 пункта 2.6 административного Регламента.</w:t>
      </w:r>
    </w:p>
    <w:p w:rsidR="00DC0AEF" w:rsidRDefault="00DC0AEF" w:rsidP="00DC0AEF">
      <w:pPr>
        <w:pStyle w:val="a3"/>
      </w:pPr>
      <w:r>
        <w:t>Ответственным за исполнение данной административной процедуры является секретарь Комиссии.</w:t>
      </w:r>
    </w:p>
    <w:p w:rsidR="00DC0AEF" w:rsidRDefault="00DC0AEF" w:rsidP="00DC0AEF">
      <w:pPr>
        <w:pStyle w:val="a3"/>
      </w:pPr>
      <w:r>
        <w:t>Секретарь Комиссии запрашивает в рамках межведомственного информационного взаимодействия:</w:t>
      </w:r>
    </w:p>
    <w:p w:rsidR="00DC0AEF" w:rsidRDefault="00DC0AEF" w:rsidP="00DC0AEF">
      <w:pPr>
        <w:pStyle w:val="a3"/>
      </w:pPr>
      <w:r>
        <w:t>- сведения из Единого государственного реестра недвижимости о правах на жилое помещение;</w:t>
      </w:r>
    </w:p>
    <w:p w:rsidR="00DC0AEF" w:rsidRDefault="00DC0AEF" w:rsidP="00DC0AEF">
      <w:pPr>
        <w:pStyle w:val="a3"/>
      </w:pPr>
      <w:r>
        <w:t>- технический паспорт жилого помещения, а для нежилых помещений - технический план;</w:t>
      </w:r>
    </w:p>
    <w:p w:rsidR="00DC0AEF" w:rsidRDefault="00DC0AEF" w:rsidP="00DC0AEF">
      <w:pPr>
        <w:pStyle w:val="a3"/>
      </w:pPr>
      <w:r>
        <w:t xml:space="preserve">-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в Положении требованиям. </w:t>
      </w:r>
    </w:p>
    <w:p w:rsidR="00DC0AEF" w:rsidRDefault="00DC0AEF" w:rsidP="00DC0AEF">
      <w:pPr>
        <w:pStyle w:val="a3"/>
      </w:pPr>
      <w:r>
        <w:t>Получение сведений, необходимых для оказания муниципальной услуги, осуществляется с использованием межведомственного информационного взаимодействия в течение 5 рабочих дней со дня поступления межведомственного запроса в орган или организацию, предоставляющие документы или информацию.</w:t>
      </w:r>
    </w:p>
    <w:p w:rsidR="00DC0AEF" w:rsidRDefault="00DC0AEF" w:rsidP="00DC0AEF">
      <w:pPr>
        <w:pStyle w:val="a3"/>
      </w:pPr>
      <w:r>
        <w:t>Результатом исполнения данной административной процедуры является получение секретарем Комиссии ответа на межведомственный запрос.</w:t>
      </w:r>
    </w:p>
    <w:p w:rsidR="00DC0AEF" w:rsidRDefault="00DC0AEF" w:rsidP="00DC0AEF">
      <w:pPr>
        <w:pStyle w:val="a3"/>
      </w:pPr>
      <w:r>
        <w:t>Срок исполнения данной административной процедуры - не более 5 рабочих дней со дня поступления межведомственного запроса в орган или организацию, предоставляющие документ или информацию.</w:t>
      </w:r>
    </w:p>
    <w:p w:rsidR="00DC0AEF" w:rsidRDefault="00DC0AEF" w:rsidP="00DC0AEF">
      <w:pPr>
        <w:pStyle w:val="a3"/>
      </w:pPr>
      <w:r>
        <w:lastRenderedPageBreak/>
        <w:t>3.5. Принятие решения администрацией муниципального образования «Город Астрахань» по итогам работы Комиссии.</w:t>
      </w:r>
    </w:p>
    <w:p w:rsidR="00DC0AEF" w:rsidRDefault="00DC0AEF" w:rsidP="00DC0AEF">
      <w:pPr>
        <w:pStyle w:val="a3"/>
      </w:pPr>
      <w:r>
        <w:t>Основанием для начала данного административного действия является получение ответственным должностным лицом Управления заключения Комиссии.</w:t>
      </w:r>
    </w:p>
    <w:p w:rsidR="00DC0AEF" w:rsidRDefault="00DC0AEF" w:rsidP="00DC0AEF">
      <w:pPr>
        <w:pStyle w:val="a3"/>
      </w:pPr>
      <w:r>
        <w:t>Ответственным за исполнение данной административной процедуры является должностное лицо, назначенное приказом начальника Управления.</w:t>
      </w:r>
    </w:p>
    <w:p w:rsidR="00DC0AEF" w:rsidRDefault="00DC0AEF" w:rsidP="00DC0AEF">
      <w:pPr>
        <w:pStyle w:val="a3"/>
      </w:pPr>
      <w:proofErr w:type="gramStart"/>
      <w:r>
        <w:t>Ответственное должностное лицо Управления на основании полученного заключения Комиссии подготавливает проект распоряжения администрации муниципального образования «Город Астрахань»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w:t>
      </w:r>
      <w:proofErr w:type="gramEnd"/>
      <w:r>
        <w:t xml:space="preserve"> реконструкции или о признании необходимости проведения </w:t>
      </w:r>
      <w:proofErr w:type="spellStart"/>
      <w:proofErr w:type="gramStart"/>
      <w:r>
        <w:t>ремонтно­восстановительных</w:t>
      </w:r>
      <w:proofErr w:type="spellEnd"/>
      <w:proofErr w:type="gramEnd"/>
      <w:r>
        <w:t xml:space="preserve"> работ, и обеспечивает его подписание.</w:t>
      </w:r>
    </w:p>
    <w:p w:rsidR="00DC0AEF" w:rsidRDefault="00DC0AEF" w:rsidP="00DC0AEF">
      <w:pPr>
        <w:pStyle w:val="a3"/>
      </w:pPr>
      <w:proofErr w:type="gramStart"/>
      <w:r>
        <w:t>Результатом исполнения данного административного действия является принятие решения в форме распоряжения администрации муниципального образования «Город Астрахань»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w:t>
      </w:r>
      <w:proofErr w:type="gramEnd"/>
      <w:r>
        <w:t xml:space="preserve"> или о признании необходимости проведения ремонтно-восстановительных работ. </w:t>
      </w:r>
    </w:p>
    <w:p w:rsidR="00DC0AEF" w:rsidRDefault="00DC0AEF" w:rsidP="00DC0AEF">
      <w:pPr>
        <w:pStyle w:val="a3"/>
      </w:pPr>
      <w:r>
        <w:t>Срок исполнения данного административного действия - 30 дней со дня получения заключения Комиссии.</w:t>
      </w:r>
    </w:p>
    <w:p w:rsidR="00DC0AEF" w:rsidRDefault="00DC0AEF" w:rsidP="00DC0AEF">
      <w:pPr>
        <w:pStyle w:val="a3"/>
      </w:pPr>
      <w:r>
        <w:t>3.6. Направление (выдача) заявителю заключения Комиссии и распоряжения администрации муниципального образования «Город Астрахань».</w:t>
      </w:r>
    </w:p>
    <w:p w:rsidR="00DC0AEF" w:rsidRDefault="00DC0AEF" w:rsidP="00DC0AEF">
      <w:pPr>
        <w:pStyle w:val="a3"/>
      </w:pPr>
      <w:proofErr w:type="gramStart"/>
      <w:r>
        <w:t>Основанием для начала данного административного действия является принятие решения в форме распоряжения администрации муниципального образования «Город Астрахань»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w:t>
      </w:r>
      <w:proofErr w:type="gramEnd"/>
      <w:r>
        <w:t xml:space="preserve"> реконструкции или о признании необходимости проведения ремонтно-восстановительных работ. </w:t>
      </w:r>
    </w:p>
    <w:p w:rsidR="00DC0AEF" w:rsidRDefault="00DC0AEF" w:rsidP="00DC0AEF">
      <w:pPr>
        <w:pStyle w:val="a3"/>
      </w:pPr>
      <w:r>
        <w:t xml:space="preserve">Ответственным за исполнение данной административной процедуры является секретарь Комиссии или сотрудники МФЦ, ответственные за прием и регистрацию документов. </w:t>
      </w:r>
    </w:p>
    <w:p w:rsidR="00DC0AEF" w:rsidRDefault="00DC0AEF" w:rsidP="00DC0AEF">
      <w:pPr>
        <w:pStyle w:val="a3"/>
      </w:pPr>
      <w:r>
        <w:t>Секретарь Комиссии или сотрудник МФЦ, ответственный за прием и регистрацию документов, в 5-дневный срок со дня принятия решения в форме распоряжения администрации муниципального образования «Город Астрахань» выдает либо направляет заявителю способом, указанным в заявлении, по 1 экземпляру заключения Комиссии и распоряжения администрации муниципального образования «Город Астрахань» заявителю.</w:t>
      </w:r>
    </w:p>
    <w:p w:rsidR="00DC0AEF" w:rsidRDefault="00DC0AEF" w:rsidP="00DC0AEF">
      <w:pPr>
        <w:pStyle w:val="a3"/>
      </w:pPr>
      <w:r>
        <w:t>В случае признания жилого помещения непригодным для проживания и многоквартирного дома аварийным и подлежащим сносу или реконструкции, секретарь Комиссии направляет заключение Комиссии и распоряжения администрации муниципального образования «Город Астрахань» в орган государственного жилищного надзора (муниципального жилищного надзора) по месту нахождения такого помещения или дома.</w:t>
      </w:r>
    </w:p>
    <w:p w:rsidR="00DC0AEF" w:rsidRDefault="00DC0AEF" w:rsidP="00DC0AEF">
      <w:pPr>
        <w:pStyle w:val="a3"/>
      </w:pPr>
      <w:proofErr w:type="gramStart"/>
      <w:r>
        <w:t>В случае если заявитель подал заявление и документы, необходимые для предоставления муниципальной услуги, посредством единого или регионального порталов, секретарь Комиссии направляет в личный кабинет заявителя на едином или региональном портале либо на адрес электронной почты документ, являющийся результатом оказания муниципальной услуги, в виде электронного образа (отсканированного оформленного на бумажном носителе подписанного документа), подписанного усиленной квалифицированной электронной подписью.</w:t>
      </w:r>
      <w:proofErr w:type="gramEnd"/>
    </w:p>
    <w:p w:rsidR="00DC0AEF" w:rsidRDefault="00DC0AEF" w:rsidP="00DC0AEF">
      <w:pPr>
        <w:pStyle w:val="a3"/>
      </w:pPr>
      <w:r>
        <w:t>При направлении документов через почту секретарь Комиссии направляет на почтовый адрес, указанный в заявлении, документ, являющийся результатом оказания муниципальной услуги.</w:t>
      </w:r>
    </w:p>
    <w:p w:rsidR="00DC0AEF" w:rsidRDefault="00DC0AEF" w:rsidP="00DC0AEF">
      <w:pPr>
        <w:pStyle w:val="a3"/>
      </w:pPr>
      <w:r>
        <w:t>В случае если заявитель указал в заявлении получение результата предоставления муниципальной услуги через МФЦ, секретарь Комиссии в течение 1 дня со дня подписания и регистрации документа, являющегося результатом оказания муниципальной услуги, направляет его по реестру в МФЦ для выдачи заявителю.</w:t>
      </w:r>
    </w:p>
    <w:p w:rsidR="00DC0AEF" w:rsidRDefault="00DC0AEF" w:rsidP="00DC0AEF">
      <w:pPr>
        <w:pStyle w:val="a3"/>
      </w:pPr>
      <w:r>
        <w:t>Результатом исполнения данного административного действия является выдача или направление заключения Комиссии и распоряжения администрации муниципального образования «Город Астрахань» заявителю.</w:t>
      </w:r>
    </w:p>
    <w:p w:rsidR="00DC0AEF" w:rsidRDefault="00DC0AEF" w:rsidP="00DC0AEF">
      <w:pPr>
        <w:pStyle w:val="a3"/>
      </w:pPr>
      <w:r>
        <w:t>Срок исполнения данного административного действия - 5 дней со дня принятия распоряжения администрации муниципального образования «Город Астрахань».</w:t>
      </w:r>
    </w:p>
    <w:p w:rsidR="00DC0AEF" w:rsidRDefault="00DC0AEF" w:rsidP="00DC0AEF">
      <w:pPr>
        <w:pStyle w:val="a3"/>
      </w:pPr>
      <w:r>
        <w:t xml:space="preserve">4. Порядок и формы </w:t>
      </w:r>
      <w:proofErr w:type="gramStart"/>
      <w:r>
        <w:t>контроля за</w:t>
      </w:r>
      <w:proofErr w:type="gramEnd"/>
      <w:r>
        <w:t xml:space="preserve"> исполнением административного Регламента.</w:t>
      </w:r>
    </w:p>
    <w:p w:rsidR="00DC0AEF" w:rsidRDefault="00DC0AEF" w:rsidP="00DC0AEF">
      <w:pPr>
        <w:pStyle w:val="a3"/>
      </w:pPr>
      <w:r>
        <w:t xml:space="preserve">4.1. Текущий </w:t>
      </w:r>
      <w:proofErr w:type="gramStart"/>
      <w:r>
        <w:t>контроль за</w:t>
      </w:r>
      <w:proofErr w:type="gramEnd"/>
      <w: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осуществляется начальником Управления, председателем Комиссии.</w:t>
      </w:r>
    </w:p>
    <w:p w:rsidR="00DC0AEF" w:rsidRDefault="00DC0AEF" w:rsidP="00DC0AEF">
      <w:pPr>
        <w:pStyle w:val="a3"/>
      </w:pPr>
      <w:r>
        <w:t>4.2. Должностные лица Комиссии, специалисты Управления, МФЦ несут персональную ответственность за решения и действия (бездействие), принимаемые (осуществляемые) в ходе предоставления муниципальной услуги:</w:t>
      </w:r>
    </w:p>
    <w:p w:rsidR="00DC0AEF" w:rsidRDefault="00DC0AEF" w:rsidP="00DC0AEF">
      <w:pPr>
        <w:pStyle w:val="a3"/>
      </w:pPr>
      <w:r>
        <w:t>- за прием и регистрацию заявления и документов несут ответственность секретарь Комиссии или сотрудники МФЦ, ответственные за прием и регистрацию документов;</w:t>
      </w:r>
    </w:p>
    <w:p w:rsidR="00DC0AEF" w:rsidRDefault="00DC0AEF" w:rsidP="00DC0AEF">
      <w:pPr>
        <w:pStyle w:val="a3"/>
      </w:pPr>
      <w:r>
        <w:lastRenderedPageBreak/>
        <w:t>- за рассмотрение заявления и принятие решения (заключения) Комиссии несут ответственность председатель Комиссии, секретарь Комиссии, члены Комиссии;</w:t>
      </w:r>
    </w:p>
    <w:p w:rsidR="00DC0AEF" w:rsidRDefault="00DC0AEF" w:rsidP="00DC0AEF">
      <w:pPr>
        <w:pStyle w:val="a3"/>
      </w:pPr>
      <w:r>
        <w:t>- за организацию межведомственного информационного взаимодействия несет ответственность секретарь Комиссии;</w:t>
      </w:r>
    </w:p>
    <w:p w:rsidR="00DC0AEF" w:rsidRDefault="00DC0AEF" w:rsidP="00DC0AEF">
      <w:pPr>
        <w:pStyle w:val="a3"/>
      </w:pPr>
      <w:r>
        <w:t>- за принятие решения администрацией муниципального образования «Город Астрахань» по итогам работы Комиссии несет ответственность должностное лицо, назначенное приказом начальника Управления;</w:t>
      </w:r>
    </w:p>
    <w:p w:rsidR="00DC0AEF" w:rsidRDefault="00DC0AEF" w:rsidP="00DC0AEF">
      <w:pPr>
        <w:pStyle w:val="a3"/>
      </w:pPr>
      <w:r>
        <w:t xml:space="preserve">- за направление (выдачу) заявителю заключения Комиссии и распоряжения администрации муниципального образования «Город Астрахань» несут ответственность секретарь Комиссии или сотрудники МФЦ, ответственные за прием и регистрацию документов. </w:t>
      </w:r>
    </w:p>
    <w:p w:rsidR="00DC0AEF" w:rsidRDefault="00DC0AEF" w:rsidP="00DC0AEF">
      <w:pPr>
        <w:pStyle w:val="a3"/>
      </w:pPr>
      <w:r>
        <w:rPr>
          <w:spacing w:val="0"/>
        </w:rPr>
        <w:t xml:space="preserve">4.3. </w:t>
      </w:r>
      <w:proofErr w:type="gramStart"/>
      <w:r>
        <w:rPr>
          <w:spacing w:val="0"/>
        </w:rPr>
        <w:t xml:space="preserve">Контроль полноты и качества предоставления муниципальной услуги осуществляется начальником Управления, председателем Комиссии, в их отсутствие - </w:t>
      </w:r>
      <w:r>
        <w:t>лицом, исполняющим обязанности начальника Управления, заместителем председателя Комиссии,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и специалистов Комиссии и Управления.</w:t>
      </w:r>
      <w:proofErr w:type="gramEnd"/>
    </w:p>
    <w:p w:rsidR="00DC0AEF" w:rsidRDefault="00DC0AEF" w:rsidP="00DC0AEF">
      <w:pPr>
        <w:pStyle w:val="a3"/>
      </w:pPr>
      <w:r>
        <w:t>4.4. Периодичность проведения проверок носит плановый характер (осуществляется на основании внутренних инструкций или поручений главы администрации муниципального образования «Город Астрахань») и внеплановый характер (по конкретному обращению заявителя).</w:t>
      </w:r>
    </w:p>
    <w:p w:rsidR="00DC0AEF" w:rsidRDefault="00DC0AEF" w:rsidP="00DC0AEF">
      <w:pPr>
        <w:pStyle w:val="a3"/>
      </w:pPr>
      <w:r>
        <w:t>4.5. 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DC0AEF" w:rsidRDefault="00DC0AEF" w:rsidP="00DC0AEF">
      <w:pPr>
        <w:pStyle w:val="a3"/>
      </w:pPr>
      <w:r>
        <w:t xml:space="preserve">4.6. </w:t>
      </w:r>
      <w:proofErr w:type="gramStart"/>
      <w:r>
        <w:t>В целях контроля за предоставлением муниципальной услуги заявители имеют право запросить и получить, а должностные лица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roofErr w:type="gramEnd"/>
    </w:p>
    <w:p w:rsidR="00DC0AEF" w:rsidRDefault="00DC0AEF" w:rsidP="00DC0AEF">
      <w:pPr>
        <w:pStyle w:val="a3"/>
      </w:pPr>
      <w:r>
        <w:t>По результатам рассмотрения документов и материалов граждане, их объединения и организации вправе направить в Комиссию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ответственными за предоставление муниципальной услуги, требований административного Регламента, которые подлежат рассмотрению в установленном порядке.</w:t>
      </w:r>
    </w:p>
    <w:p w:rsidR="00DC0AEF" w:rsidRDefault="00DC0AEF" w:rsidP="00DC0AEF">
      <w:pPr>
        <w:pStyle w:val="a3"/>
      </w:pPr>
      <w:r>
        <w:t>5. Досудебный (внесудебный) порядок обжалования действий должностных лиц Комиссии.</w:t>
      </w:r>
    </w:p>
    <w:p w:rsidR="00DC0AEF" w:rsidRDefault="00DC0AEF" w:rsidP="00DC0AEF">
      <w:pPr>
        <w:pStyle w:val="a3"/>
      </w:pPr>
      <w:r>
        <w:t xml:space="preserve">5.1. Информация для заявителей об их праве подать жалобу на решения и (или) действия (бездействие) Управления, Комиссии, должностных лиц Управления, Комиссии, МФЦ, работников МФЦ при предоставлении муниципальной услуги. </w:t>
      </w:r>
    </w:p>
    <w:p w:rsidR="00DC0AEF" w:rsidRDefault="00DC0AEF" w:rsidP="00DC0AEF">
      <w:pPr>
        <w:pStyle w:val="a3"/>
      </w:pPr>
      <w:r>
        <w:t xml:space="preserve">Заявитель имеет право подать жалобу на решения и (или) действия (бездействие) Управления, Комиссии, должностных лиц Управления, </w:t>
      </w:r>
      <w:proofErr w:type="spellStart"/>
      <w:r>
        <w:t>Комиссии</w:t>
      </w:r>
      <w:proofErr w:type="gramStart"/>
      <w:r>
        <w:t>,М</w:t>
      </w:r>
      <w:proofErr w:type="gramEnd"/>
      <w:r>
        <w:t>ФЦ</w:t>
      </w:r>
      <w:proofErr w:type="spellEnd"/>
      <w:r>
        <w:t>, работников МФЦ при предоставлении муниципальной услуги (далее - жалоба).</w:t>
      </w:r>
    </w:p>
    <w:p w:rsidR="00DC0AEF" w:rsidRDefault="00DC0AEF" w:rsidP="00DC0AEF">
      <w:pPr>
        <w:pStyle w:val="a3"/>
      </w:pPr>
      <w:r>
        <w:t>5.2. Способы информирования заявителей о порядке подачи и рассмотрения жалобы.</w:t>
      </w:r>
    </w:p>
    <w:p w:rsidR="00DC0AEF" w:rsidRDefault="00DC0AEF" w:rsidP="00DC0AEF">
      <w:pPr>
        <w:pStyle w:val="a3"/>
      </w:pPr>
      <w:r>
        <w:t>Информирование заявителей о порядке подачи и рассмотрения жалобы осуществляется следующими способами:</w:t>
      </w:r>
    </w:p>
    <w:p w:rsidR="00DC0AEF" w:rsidRDefault="00DC0AEF" w:rsidP="00DC0AEF">
      <w:pPr>
        <w:pStyle w:val="a3"/>
      </w:pPr>
      <w:r>
        <w:t>- путем непосредственного общения заявителя (при личном обращении либо по телефону) с должностными лицами и (или) специалистами Управления, Комиссии, ответственными за рассмотрение жалобы;</w:t>
      </w:r>
    </w:p>
    <w:p w:rsidR="00DC0AEF" w:rsidRDefault="00DC0AEF" w:rsidP="00DC0AEF">
      <w:pPr>
        <w:pStyle w:val="a3"/>
      </w:pPr>
      <w:r>
        <w:t>- путем взаимодействия должностных лиц и (или) специалистов Управления, Комиссии, ответственных за рассмотрение жалобы, с заявителями по почте, по электронной почте;</w:t>
      </w:r>
    </w:p>
    <w:p w:rsidR="00DC0AEF" w:rsidRDefault="00DC0AEF" w:rsidP="00DC0AEF">
      <w:pPr>
        <w:pStyle w:val="a3"/>
      </w:pPr>
      <w:proofErr w:type="gramStart"/>
      <w: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DC0AEF" w:rsidRDefault="00DC0AEF" w:rsidP="00DC0AEF">
      <w:pPr>
        <w:pStyle w:val="a3"/>
      </w:pPr>
      <w:r>
        <w:t>- посредством информационных материалов, которые размещаются на информационных стендах в помещениях Управления, Комиссии;</w:t>
      </w:r>
    </w:p>
    <w:p w:rsidR="00DC0AEF" w:rsidRDefault="00DC0AEF" w:rsidP="00DC0AEF">
      <w:pPr>
        <w:pStyle w:val="a3"/>
      </w:pPr>
      <w:r>
        <w:t>- посредством информационных материалов, которые размещаются на информационных стендах в помещении Управления, Комиссии.</w:t>
      </w:r>
    </w:p>
    <w:p w:rsidR="00DC0AEF" w:rsidRDefault="00DC0AEF" w:rsidP="00DC0AEF">
      <w:pPr>
        <w:pStyle w:val="a3"/>
      </w:pPr>
      <w:r>
        <w:t>5.3. Предмет жалобы.</w:t>
      </w:r>
    </w:p>
    <w:p w:rsidR="00DC0AEF" w:rsidRDefault="00DC0AEF" w:rsidP="00DC0AEF">
      <w:pPr>
        <w:pStyle w:val="a3"/>
      </w:pPr>
      <w:r>
        <w:t>Заявитель может обратиться с жалобой, в том числе в следующих случаях:</w:t>
      </w:r>
    </w:p>
    <w:p w:rsidR="00DC0AEF" w:rsidRDefault="00DC0AEF" w:rsidP="00DC0AEF">
      <w:pPr>
        <w:pStyle w:val="a3"/>
      </w:pPr>
      <w:r>
        <w:t>- нарушение срока регистрации запроса заявителя о предоставлении муниципальной услуги;</w:t>
      </w:r>
    </w:p>
    <w:p w:rsidR="00DC0AEF" w:rsidRDefault="00DC0AEF" w:rsidP="00DC0AEF">
      <w:pPr>
        <w:pStyle w:val="a3"/>
      </w:pPr>
      <w:r>
        <w:t>- нарушение срока предоставления муниципальной услуги;</w:t>
      </w:r>
    </w:p>
    <w:p w:rsidR="00DC0AEF" w:rsidRDefault="00DC0AEF" w:rsidP="00DC0AEF">
      <w:pPr>
        <w:pStyle w:val="a3"/>
      </w:pPr>
      <w: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C0AEF" w:rsidRDefault="00DC0AEF" w:rsidP="00DC0AEF">
      <w:pPr>
        <w:pStyle w:val="a3"/>
      </w:pPr>
      <w: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C0AEF" w:rsidRDefault="00DC0AEF" w:rsidP="00DC0AEF">
      <w:pPr>
        <w:pStyle w:val="a3"/>
      </w:pPr>
      <w:proofErr w:type="gramStart"/>
      <w: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DC0AEF" w:rsidRDefault="00DC0AEF" w:rsidP="00DC0AEF">
      <w:pPr>
        <w:pStyle w:val="a3"/>
      </w:pPr>
      <w:r>
        <w:lastRenderedPageBreak/>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C0AEF" w:rsidRDefault="00DC0AEF" w:rsidP="00DC0AEF">
      <w:pPr>
        <w:pStyle w:val="a3"/>
      </w:pPr>
      <w:proofErr w:type="gramStart"/>
      <w:r>
        <w:t>- отказ Управления, Комиссии, должностного лица и (или) специалиста Управления, Комиссии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C0AEF" w:rsidRDefault="00DC0AEF" w:rsidP="00DC0AEF">
      <w:pPr>
        <w:pStyle w:val="a3"/>
      </w:pPr>
      <w:r>
        <w:t>- нарушение срока или порядка выдачи документов по результатам предоставления муниципальной услуги;</w:t>
      </w:r>
    </w:p>
    <w:p w:rsidR="00DC0AEF" w:rsidRDefault="00DC0AEF" w:rsidP="00DC0AEF">
      <w:pPr>
        <w:pStyle w:val="a3"/>
      </w:pPr>
      <w: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w:t>
      </w:r>
    </w:p>
    <w:p w:rsidR="00DC0AEF" w:rsidRDefault="00DC0AEF" w:rsidP="00DC0AEF">
      <w:pPr>
        <w:pStyle w:val="a3"/>
      </w:pPr>
      <w:r>
        <w:t xml:space="preserve">5.4. Муниципальные органы и должностные лица, уполномоченные на рассмотрение жалоб. </w:t>
      </w:r>
    </w:p>
    <w:p w:rsidR="00DC0AEF" w:rsidRDefault="00DC0AEF" w:rsidP="00DC0AEF">
      <w:pPr>
        <w:pStyle w:val="a3"/>
      </w:pPr>
      <w:r>
        <w:t xml:space="preserve">5.4.1. Жалобы на решения и действия (или бездействие) должностных лиц и (или) специалистов Управления, за исключением решений и действий (или бездействия) начальника Управления, рассматриваются Управлением. </w:t>
      </w:r>
    </w:p>
    <w:p w:rsidR="00DC0AEF" w:rsidRDefault="00DC0AEF" w:rsidP="00DC0AEF">
      <w:pPr>
        <w:pStyle w:val="a3"/>
      </w:pPr>
      <w:r>
        <w:t>5.4.2. Жалобы на решения и действия (бездействие) должностных лиц и (или) специалистов Комиссии, за исключением решений и действий (бездействия) председателя Комиссии, рассматриваются Комиссией.</w:t>
      </w:r>
    </w:p>
    <w:p w:rsidR="00DC0AEF" w:rsidRDefault="00DC0AEF" w:rsidP="00DC0AEF">
      <w:pPr>
        <w:pStyle w:val="a3"/>
      </w:pPr>
      <w:r>
        <w:t>5.4.3. Жалобы на решения и действия (бездействие) начальника Управления, председателя Комиссии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w:t>
      </w:r>
    </w:p>
    <w:p w:rsidR="00DC0AEF" w:rsidRDefault="00DC0AEF" w:rsidP="00DC0AEF">
      <w:pPr>
        <w:pStyle w:val="a3"/>
      </w:pPr>
      <w:r>
        <w:t>5.4.4. Жалобы на решения и действия (или бездействие) должностных лиц и (или) специалистов Управления, Комиссии могут быть поданы для рассмотрения в администрацию муниципального образования «Город Астрахань».</w:t>
      </w:r>
    </w:p>
    <w:p w:rsidR="00DC0AEF" w:rsidRDefault="00DC0AEF" w:rsidP="00DC0AEF">
      <w:pPr>
        <w:pStyle w:val="a3"/>
      </w:pPr>
      <w:r>
        <w:t>5.4.5. Жалоба на решения и действия (бездействие) МФЦ, его работников подается и рассматривается в порядке, установленном Правительством Российской Федерации.</w:t>
      </w:r>
    </w:p>
    <w:p w:rsidR="00DC0AEF" w:rsidRDefault="00DC0AEF" w:rsidP="00DC0AEF">
      <w:pPr>
        <w:pStyle w:val="a3"/>
      </w:pPr>
      <w:r>
        <w:t>5.5. Порядок подачи и рассмотрения жалобы.</w:t>
      </w:r>
    </w:p>
    <w:p w:rsidR="00DC0AEF" w:rsidRDefault="00DC0AEF" w:rsidP="00DC0AEF">
      <w:pPr>
        <w:pStyle w:val="a3"/>
      </w:pPr>
      <w:r>
        <w:t>5.5.1. Жалоба подается в Управление, администрацию в письменной форме, в том числе при личном приеме заявителя, или в электронном виде.</w:t>
      </w:r>
    </w:p>
    <w:p w:rsidR="00DC0AEF" w:rsidRDefault="00DC0AEF" w:rsidP="00DC0AEF">
      <w:pPr>
        <w:pStyle w:val="a3"/>
      </w:pPr>
      <w:r>
        <w:t>5.5.2. Почтовый адрес Комиссии: 414040, г. Астрахань, ул. Чехова, 10.</w:t>
      </w:r>
    </w:p>
    <w:p w:rsidR="00DC0AEF" w:rsidRDefault="00DC0AEF" w:rsidP="00DC0AEF">
      <w:pPr>
        <w:pStyle w:val="a3"/>
      </w:pPr>
      <w:r>
        <w:t>Электронная почта Комиссии: mvk@30gorod.ru.</w:t>
      </w:r>
    </w:p>
    <w:p w:rsidR="00DC0AEF" w:rsidRDefault="00DC0AEF" w:rsidP="00DC0AEF">
      <w:pPr>
        <w:pStyle w:val="a3"/>
      </w:pPr>
      <w:r>
        <w:t>Почтовый адрес Управления: 414000, г. Астрахань, ул. Чернышевского, 4.</w:t>
      </w:r>
    </w:p>
    <w:p w:rsidR="00DC0AEF" w:rsidRDefault="00DC0AEF" w:rsidP="00DC0AEF">
      <w:pPr>
        <w:pStyle w:val="a3"/>
      </w:pPr>
      <w:r>
        <w:t>Электронная почта Управления: ykc@30gorod.ru.</w:t>
      </w:r>
    </w:p>
    <w:p w:rsidR="00DC0AEF" w:rsidRDefault="00DC0AEF" w:rsidP="00DC0AEF">
      <w:pPr>
        <w:pStyle w:val="a3"/>
      </w:pPr>
      <w:r>
        <w:t>Почтовый адрес администрации муниципального образования «Город Астрахань»: 414000, г. Астрахань, ул. Чернышевского, 6.</w:t>
      </w:r>
    </w:p>
    <w:p w:rsidR="00DC0AEF" w:rsidRDefault="00DC0AEF" w:rsidP="00DC0AEF">
      <w:pPr>
        <w:pStyle w:val="a3"/>
      </w:pPr>
      <w:r>
        <w:t>Интернет-приемная на официальном сайте администрации муниципального образования «Город Астрахань» http://www.asrgorod.ru.</w:t>
      </w:r>
    </w:p>
    <w:p w:rsidR="00DC0AEF" w:rsidRDefault="00DC0AEF" w:rsidP="00DC0AEF">
      <w:pPr>
        <w:pStyle w:val="a3"/>
      </w:pPr>
      <w:r>
        <w:t>Адрес регионального портала: http://gosuslugi.astrobl.ru.</w:t>
      </w:r>
    </w:p>
    <w:p w:rsidR="00DC0AEF" w:rsidRDefault="00DC0AEF" w:rsidP="00DC0AEF">
      <w:pPr>
        <w:pStyle w:val="a3"/>
      </w:pPr>
      <w:r>
        <w:t>Адрес единого портала: http://www.gosuslugi.ru.</w:t>
      </w:r>
    </w:p>
    <w:p w:rsidR="00DC0AEF" w:rsidRDefault="00DC0AEF" w:rsidP="00DC0AEF">
      <w:pPr>
        <w:pStyle w:val="a3"/>
      </w:pPr>
      <w:r>
        <w:t>Почтовый адрес МФЦ: 414014, г. Астрахань, ул. Бабефа, д. 8.</w:t>
      </w:r>
    </w:p>
    <w:p w:rsidR="00DC0AEF" w:rsidRDefault="00DC0AEF" w:rsidP="00DC0AEF">
      <w:pPr>
        <w:pStyle w:val="a3"/>
      </w:pPr>
      <w:r>
        <w:t>Адрес сайта МФЦ: mfc.astrobl.ru.</w:t>
      </w:r>
    </w:p>
    <w:p w:rsidR="00DC0AEF" w:rsidRDefault="00DC0AEF" w:rsidP="00DC0AEF">
      <w:pPr>
        <w:pStyle w:val="a3"/>
      </w:pPr>
      <w:r>
        <w:t xml:space="preserve">Адрес электронной почты МФЦ: </w:t>
      </w:r>
      <w:hyperlink r:id="rId10" w:history="1">
        <w:r w:rsidR="0092585C" w:rsidRPr="00A94ECD">
          <w:rPr>
            <w:rStyle w:val="a9"/>
          </w:rPr>
          <w:t>mfc.astrakhan@astrobl.ru</w:t>
        </w:r>
      </w:hyperlink>
      <w:r w:rsidR="0092585C">
        <w:t xml:space="preserve"> </w:t>
      </w:r>
      <w:r>
        <w:t>.</w:t>
      </w:r>
    </w:p>
    <w:p w:rsidR="00DC0AEF" w:rsidRDefault="00DC0AEF" w:rsidP="00DC0AEF">
      <w:pPr>
        <w:pStyle w:val="a3"/>
      </w:pPr>
      <w:r>
        <w:t>5.5.3. Жалоба может быть подана заявителем через МФЦ. При поступлении жалобы МФЦ обеспечивает ее передачу в Управление, Комиссию, администрацию в порядке и сроки, которые установлены соглашением о взаимодействии между МФЦ и администрацией муниципального образования «Город Астрахань» (далее - администрация), но не позднее следующего рабочего дня со дня поступления жалобы.</w:t>
      </w:r>
    </w:p>
    <w:p w:rsidR="00DC0AEF" w:rsidRDefault="00DC0AEF" w:rsidP="00DC0AEF">
      <w:pPr>
        <w:pStyle w:val="a3"/>
      </w:pPr>
      <w:r>
        <w:t>При этом срок рассмотрения жалобы исчисляется со дня регистрации жалобы в Управлении, Комиссии, администрации.</w:t>
      </w:r>
    </w:p>
    <w:p w:rsidR="00DC0AEF" w:rsidRDefault="00DC0AEF" w:rsidP="00DC0AEF">
      <w:pPr>
        <w:pStyle w:val="a3"/>
      </w:pPr>
      <w:r>
        <w:t>5.5.4. Жалоба должна содержать:</w:t>
      </w:r>
    </w:p>
    <w:p w:rsidR="00DC0AEF" w:rsidRDefault="00DC0AEF" w:rsidP="00DC0AEF">
      <w:pPr>
        <w:pStyle w:val="a3"/>
      </w:pPr>
      <w:r>
        <w:t>- наименование муниципального органа, в который направляется жалоба, либо фамилию, имя, отчество соответствующего должностного лица, либо должность специалиста, решения и действия (бездействие) которых обжалуются;</w:t>
      </w:r>
    </w:p>
    <w:p w:rsidR="00DC0AEF" w:rsidRDefault="00DC0AEF" w:rsidP="00DC0AEF">
      <w:pPr>
        <w:pStyle w:val="a3"/>
      </w:pPr>
      <w:proofErr w:type="gramStart"/>
      <w: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DC0AEF" w:rsidRDefault="00DC0AEF" w:rsidP="00DC0AEF">
      <w:pPr>
        <w:pStyle w:val="a3"/>
      </w:pPr>
      <w:r>
        <w:t>- сведения об обжалуемых решениях и действиях (бездействии) Управления, должностного лица и (или) специалиста Управления, Комиссии;</w:t>
      </w:r>
    </w:p>
    <w:p w:rsidR="00DC0AEF" w:rsidRDefault="00DC0AEF" w:rsidP="00DC0AEF">
      <w:pPr>
        <w:pStyle w:val="a3"/>
      </w:pPr>
      <w:r>
        <w:t>- доводы, на основании которых заявитель не согласен с решением и действием (бездействием) Управления, Комиссии, должностного лица и (или) специалиста Управления, Комиссии. Заявителем могут быть представлены документы (при наличии), подтверждающие доводы заявителя, либо их копии.</w:t>
      </w:r>
    </w:p>
    <w:p w:rsidR="00DC0AEF" w:rsidRDefault="00DC0AEF" w:rsidP="00DC0AEF">
      <w:pPr>
        <w:pStyle w:val="a3"/>
        <w:rPr>
          <w:spacing w:val="9"/>
        </w:rPr>
      </w:pPr>
      <w:r>
        <w:rPr>
          <w:spacing w:val="9"/>
        </w:rPr>
        <w:t xml:space="preserve">5.5.5.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Pr>
          <w:spacing w:val="9"/>
        </w:rPr>
        <w:t>представлена</w:t>
      </w:r>
      <w:proofErr w:type="gramEnd"/>
      <w:r>
        <w:rPr>
          <w:spacing w:val="9"/>
        </w:rPr>
        <w:t>:</w:t>
      </w:r>
    </w:p>
    <w:p w:rsidR="00DC0AEF" w:rsidRDefault="00DC0AEF" w:rsidP="00DC0AEF">
      <w:pPr>
        <w:pStyle w:val="a3"/>
      </w:pPr>
      <w:r>
        <w:t>- оформленная в соответствии с законодательством Российской Федерации доверенность (для физических лиц);</w:t>
      </w:r>
    </w:p>
    <w:p w:rsidR="00DC0AEF" w:rsidRDefault="00DC0AEF" w:rsidP="00DC0AEF">
      <w:pPr>
        <w:pStyle w:val="a3"/>
      </w:pPr>
      <w:r>
        <w:lastRenderedPageBreak/>
        <w:t>-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DC0AEF" w:rsidRDefault="00DC0AEF" w:rsidP="00DC0AEF">
      <w:pPr>
        <w:pStyle w:val="a3"/>
      </w:pPr>
      <w: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C0AEF" w:rsidRDefault="00DC0AEF" w:rsidP="00DC0AEF">
      <w:pPr>
        <w:pStyle w:val="a3"/>
      </w:pPr>
      <w:r>
        <w:t>5.5.6. Прием жалоб в письменной форме осуществляется Управлением, Комиссией, администрацией, МФЦ по месту нахождения Управления, Комиссии, администрации, МФЦ.</w:t>
      </w:r>
    </w:p>
    <w:p w:rsidR="00DC0AEF" w:rsidRDefault="00DC0AEF" w:rsidP="00DC0AEF">
      <w:pPr>
        <w:pStyle w:val="a3"/>
      </w:pPr>
      <w:r>
        <w:t>Жалобы принимаются в соответствии с графиком работы Управления, Комиссии, указанным в подпункте 1.4.1 пункта 1.4 административного Регламента.</w:t>
      </w:r>
    </w:p>
    <w:p w:rsidR="00DC0AEF" w:rsidRDefault="00DC0AEF" w:rsidP="00DC0AEF">
      <w:pPr>
        <w:pStyle w:val="a3"/>
      </w:pPr>
      <w:r>
        <w:t>5.5.7. В электронном виде жалоба может быть подана заявителем посредством:</w:t>
      </w:r>
    </w:p>
    <w:p w:rsidR="00DC0AEF" w:rsidRDefault="00DC0AEF" w:rsidP="00DC0AEF">
      <w:pPr>
        <w:pStyle w:val="a3"/>
      </w:pPr>
      <w:r>
        <w:t>- официального сайта администрации муниципального образования «Город Астрахань» в сети Интернет;</w:t>
      </w:r>
    </w:p>
    <w:p w:rsidR="00DC0AEF" w:rsidRDefault="00DC0AEF" w:rsidP="00DC0AEF">
      <w:pPr>
        <w:pStyle w:val="a3"/>
      </w:pPr>
      <w:r>
        <w:t>- единого портала либо регионального портала;</w:t>
      </w:r>
    </w:p>
    <w:p w:rsidR="00DC0AEF" w:rsidRDefault="00DC0AEF" w:rsidP="00DC0AEF">
      <w:pPr>
        <w:pStyle w:val="a3"/>
      </w:pPr>
      <w:proofErr w:type="gramStart"/>
      <w: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DC0AEF" w:rsidRDefault="00DC0AEF" w:rsidP="00DC0AEF">
      <w:pPr>
        <w:pStyle w:val="a3"/>
      </w:pPr>
      <w:r>
        <w:t>5.5.8. При подаче жалобы в электронном виде документы, указанные в подпункте 5.5.5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C0AEF" w:rsidRDefault="00DC0AEF" w:rsidP="00DC0AEF">
      <w:pPr>
        <w:pStyle w:val="a3"/>
        <w:rPr>
          <w:spacing w:val="5"/>
        </w:rPr>
      </w:pPr>
      <w:r>
        <w:rPr>
          <w:spacing w:val="5"/>
        </w:rPr>
        <w:t>5.5.9.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Управления, Комиссии, администрации, наделенное полномочиями по рассмотрению жалоб, незамедлительно на</w:t>
      </w:r>
      <w:r w:rsidR="0092585C">
        <w:rPr>
          <w:spacing w:val="5"/>
        </w:rPr>
        <w:t>правляет имеющиеся материалы в о</w:t>
      </w:r>
      <w:r>
        <w:rPr>
          <w:spacing w:val="5"/>
        </w:rPr>
        <w:t>рганы прокуратуры.</w:t>
      </w:r>
    </w:p>
    <w:p w:rsidR="00DC0AEF" w:rsidRDefault="00DC0AEF" w:rsidP="00DC0AEF">
      <w:pPr>
        <w:pStyle w:val="a3"/>
      </w:pPr>
      <w:r>
        <w:t xml:space="preserve">5.6. Сроки рассмотрения жалоб. </w:t>
      </w:r>
    </w:p>
    <w:p w:rsidR="00DC0AEF" w:rsidRDefault="00DC0AEF" w:rsidP="00DC0AEF">
      <w:pPr>
        <w:pStyle w:val="a3"/>
      </w:pPr>
      <w:proofErr w:type="gramStart"/>
      <w:r>
        <w:t>Жалоба, поступившая в Управление, Комиссию, администрацию, подлежит рассмотрению должностным лицом Управления, администрации, Комиссии, наделенным полномочиями по рассмотрению жалоб, в течение 15 рабочих дней со дня ее регистрации, а в случае обжалования отказа Управления, Комиссии, должностного лица и (или) специалиста Управления, Комиссии в приеме документов у заявителя либо в исправлении допущенных опечаток и ошибок, или в случае обжалования нарушения установленного срока</w:t>
      </w:r>
      <w:proofErr w:type="gramEnd"/>
      <w:r>
        <w:t xml:space="preserve"> таких исправлений - в течение 5 рабочих дней со дня ее регистрации.</w:t>
      </w:r>
    </w:p>
    <w:p w:rsidR="00DC0AEF" w:rsidRDefault="00DC0AEF" w:rsidP="00DC0AEF">
      <w:pPr>
        <w:pStyle w:val="a3"/>
      </w:pPr>
      <w:r>
        <w:t>5.7. Результат рассмотрения жалобы.</w:t>
      </w:r>
    </w:p>
    <w:p w:rsidR="00DC0AEF" w:rsidRDefault="00DC0AEF" w:rsidP="00DC0AEF">
      <w:pPr>
        <w:pStyle w:val="a3"/>
      </w:pPr>
      <w:r>
        <w:rPr>
          <w:spacing w:val="2"/>
        </w:rPr>
        <w:t>По результатам рассмотрения жалобы в соответствии с частью 7 статьи 11.2 Федерального закона от 27.07.2010 № 210-ФЗ «Об организации предоставления государственных и муниципальных услуг» принимается одно из следующих решений:</w:t>
      </w:r>
    </w:p>
    <w:p w:rsidR="00DC0AEF" w:rsidRDefault="00DC0AEF" w:rsidP="00DC0AEF">
      <w:pPr>
        <w:pStyle w:val="a3"/>
      </w:pPr>
      <w:r>
        <w:t>- жалоба удовлетворяется;</w:t>
      </w:r>
    </w:p>
    <w:p w:rsidR="00DC0AEF" w:rsidRDefault="00DC0AEF" w:rsidP="00DC0AEF">
      <w:pPr>
        <w:pStyle w:val="a3"/>
      </w:pPr>
      <w:r>
        <w:t>- в удовлетворении жалобы отказывается.</w:t>
      </w:r>
    </w:p>
    <w:p w:rsidR="00DC0AEF" w:rsidRDefault="00DC0AEF" w:rsidP="00DC0AEF">
      <w:pPr>
        <w:pStyle w:val="a3"/>
      </w:pPr>
      <w:r>
        <w:t>При удовлетворении жалобы Управление, администрация муниципального образования «Город Астрахань»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C0AEF" w:rsidRDefault="00DC0AEF" w:rsidP="00DC0AEF">
      <w:pPr>
        <w:pStyle w:val="a3"/>
      </w:pPr>
      <w:r>
        <w:t>5.8. Ответ по результатам рассмотрения жалобы направляется заявителю не позднее дня, следующего за днем принятия решения, в письменной форме, за исключением случая, когда фамилия заявителя и адрес (адрес электронной почты) не поддаются прочтению.</w:t>
      </w:r>
    </w:p>
    <w:p w:rsidR="00DC0AEF" w:rsidRDefault="00DC0AEF" w:rsidP="00DC0AEF">
      <w:pPr>
        <w:pStyle w:val="a3"/>
      </w:pPr>
      <w:r>
        <w:t xml:space="preserve">В случае если в жалобе фамилия заявителя и адрес (адрес электронной почты) не поддаются прочтению, заявитель в течение 7 дней со дня регистрации жалобы уведомляется об этом. </w:t>
      </w:r>
    </w:p>
    <w:p w:rsidR="00DC0AEF" w:rsidRDefault="00DC0AEF" w:rsidP="00DC0AEF">
      <w:pPr>
        <w:pStyle w:val="a3"/>
      </w:pPr>
      <w: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DC0AEF" w:rsidRDefault="00DC0AEF" w:rsidP="00DC0AEF">
      <w:pPr>
        <w:pStyle w:val="a3"/>
      </w:pPr>
      <w:r>
        <w:t>В ответе по результатам рассмотрения жалобы указываются:</w:t>
      </w:r>
    </w:p>
    <w:p w:rsidR="00DC0AEF" w:rsidRDefault="00DC0AEF" w:rsidP="00DC0AEF">
      <w:pPr>
        <w:pStyle w:val="a3"/>
      </w:pPr>
      <w:proofErr w:type="gramStart"/>
      <w:r>
        <w:t>- наименование Управления, Комиссии, предоставляющих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DC0AEF" w:rsidRDefault="00DC0AEF" w:rsidP="00DC0AEF">
      <w:pPr>
        <w:pStyle w:val="a3"/>
      </w:pPr>
      <w:r>
        <w:t>- номер, дата, место принятия решения, включая сведения о должностном лице Управления, Комиссии, решение или действия (бездействие) которого обжалуется;</w:t>
      </w:r>
    </w:p>
    <w:p w:rsidR="00DC0AEF" w:rsidRDefault="00DC0AEF" w:rsidP="00DC0AEF">
      <w:pPr>
        <w:pStyle w:val="a3"/>
      </w:pPr>
      <w:r>
        <w:t>- фамилия, имя, отчество (при наличии) или наименование заявителя;</w:t>
      </w:r>
    </w:p>
    <w:p w:rsidR="00DC0AEF" w:rsidRDefault="00DC0AEF" w:rsidP="00DC0AEF">
      <w:pPr>
        <w:pStyle w:val="a3"/>
      </w:pPr>
      <w:r>
        <w:t>- основания для принятия решения по жалобе;</w:t>
      </w:r>
    </w:p>
    <w:p w:rsidR="00DC0AEF" w:rsidRDefault="00DC0AEF" w:rsidP="00DC0AEF">
      <w:pPr>
        <w:pStyle w:val="a3"/>
      </w:pPr>
      <w:r>
        <w:t>- принятое по жалобе решение;</w:t>
      </w:r>
    </w:p>
    <w:p w:rsidR="00DC0AEF" w:rsidRDefault="00DC0AEF" w:rsidP="00DC0AEF">
      <w:pPr>
        <w:pStyle w:val="a3"/>
      </w:pPr>
      <w:r>
        <w:t>-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C0AEF" w:rsidRDefault="00DC0AEF" w:rsidP="00DC0AEF">
      <w:pPr>
        <w:pStyle w:val="a3"/>
      </w:pPr>
      <w:r>
        <w:t>- сведения о порядке обжалования принятого по жалобе решения.</w:t>
      </w:r>
    </w:p>
    <w:p w:rsidR="00DC0AEF" w:rsidRDefault="00DC0AEF" w:rsidP="00DC0AEF">
      <w:pPr>
        <w:pStyle w:val="a3"/>
      </w:pPr>
      <w:r>
        <w:t xml:space="preserve">Ответ по результатам рассмотрения жалобы подписывается уполномоченным на рассмотрение жалобы должностным лицом. </w:t>
      </w:r>
    </w:p>
    <w:p w:rsidR="00DC0AEF" w:rsidRDefault="00DC0AEF" w:rsidP="00DC0AEF">
      <w:pPr>
        <w:pStyle w:val="a3"/>
      </w:pPr>
      <w:r>
        <w:t>5.9. Порядок обжалования решения по жалобе.</w:t>
      </w:r>
    </w:p>
    <w:p w:rsidR="00DC0AEF" w:rsidRDefault="00DC0AEF" w:rsidP="00DC0AEF">
      <w:pPr>
        <w:pStyle w:val="a3"/>
      </w:pPr>
      <w:r>
        <w:lastRenderedPageBreak/>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DC0AEF" w:rsidRDefault="00DC0AEF" w:rsidP="00DC0AEF">
      <w:pPr>
        <w:pStyle w:val="a3"/>
      </w:pPr>
      <w:r>
        <w:t>5.10. Право заявителя на получение информации и документов, необходимых для обоснования и рассмотрения жалобы.</w:t>
      </w:r>
    </w:p>
    <w:p w:rsidR="00DC0AEF" w:rsidRDefault="00DC0AEF" w:rsidP="00DC0AEF">
      <w:pPr>
        <w:pStyle w:val="a3"/>
      </w:pPr>
      <w:r>
        <w:t>Для обоснования и рассмотрения жалобы заявители имеют право представлять в Управление дополнительные документы и материалы либо обращаться с просьбой об их истребовании, в том числе в электронной форме.</w:t>
      </w:r>
    </w:p>
    <w:p w:rsidR="00DC0AEF" w:rsidRDefault="00DC0AEF" w:rsidP="00DC0AEF">
      <w:pPr>
        <w:pStyle w:val="a3"/>
      </w:pPr>
      <w:proofErr w:type="gramStart"/>
      <w:r>
        <w:t>Управление, Комиссия или должностное лицо Управления, Комиссии по направленному в установленном порядке запросу заявителя обязаны в течение 15 дней предоставить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DC0AEF" w:rsidRDefault="00DC0AEF" w:rsidP="00DC0AEF">
      <w:pPr>
        <w:pStyle w:val="a3"/>
      </w:pPr>
      <w:r>
        <w:t>5.11. Управление, Комиссия, администрация отказывают в удовлетворении жалобы в следующих случаях:</w:t>
      </w:r>
    </w:p>
    <w:p w:rsidR="00DC0AEF" w:rsidRDefault="00DC0AEF" w:rsidP="00DC0AEF">
      <w:pPr>
        <w:pStyle w:val="a3"/>
      </w:pPr>
      <w:r>
        <w:t>- наличие вступившего в законную силу решения суда, арбитражного суда по жалобе о том же предмете и по тем же основаниям;</w:t>
      </w:r>
    </w:p>
    <w:p w:rsidR="00DC0AEF" w:rsidRDefault="00DC0AEF" w:rsidP="00DC0AEF">
      <w:pPr>
        <w:pStyle w:val="a3"/>
      </w:pPr>
      <w:r>
        <w:t>- подача жалобы лицом, полномочия которого не подтверждены в порядке, установленном законодательством Российской Федерации;</w:t>
      </w:r>
    </w:p>
    <w:p w:rsidR="00DC0AEF" w:rsidRDefault="00DC0AEF" w:rsidP="00DC0AEF">
      <w:pPr>
        <w:pStyle w:val="a3"/>
      </w:pPr>
      <w: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DC0AEF" w:rsidRDefault="00DC0AEF" w:rsidP="00DC0AEF">
      <w:pPr>
        <w:pStyle w:val="a3"/>
      </w:pPr>
      <w:r>
        <w:t>- текст жалобы не поддается прочтению, о чем заявитель уведомляется в течение 7 дней со дня регистрации жалобы.</w:t>
      </w:r>
    </w:p>
    <w:p w:rsidR="00DC0AEF" w:rsidRDefault="00DC0AEF" w:rsidP="00DC0AEF">
      <w:pPr>
        <w:pStyle w:val="a3"/>
      </w:pPr>
      <w:r>
        <w:t>5.12. В случае если жалоба подана заявителем в Управление, Комиссию, администрацию, в компетенцию которых не входит принятие решения по жалобе, в течение 3 рабочих дней со дня ее регистрации Управление, Комиссия, администрация направляет жалобу в уполномоченный на ее рассмотрение орган и в письменной форме информирует заявителя о перенаправлении жалобы.</w:t>
      </w:r>
    </w:p>
    <w:p w:rsidR="00DC0AEF" w:rsidRDefault="00DC0AEF" w:rsidP="00DC0AEF">
      <w:pPr>
        <w:pStyle w:val="a3"/>
      </w:pPr>
      <w:r>
        <w:t>При этом срок рассмотрения жалобы исчисляется со дня регистрации жалобы в уполномоченном на ее рассмотрение органе.</w:t>
      </w:r>
    </w:p>
    <w:p w:rsidR="00DC0AEF" w:rsidRDefault="00DC0AEF" w:rsidP="00DC0AEF">
      <w:pPr>
        <w:pStyle w:val="a3"/>
        <w:ind w:left="1701" w:firstLine="0"/>
        <w:rPr>
          <w:spacing w:val="0"/>
        </w:rPr>
      </w:pPr>
    </w:p>
    <w:p w:rsidR="00DC0AEF" w:rsidRDefault="00DC0AEF" w:rsidP="00DC0AEF">
      <w:pPr>
        <w:pStyle w:val="a3"/>
        <w:ind w:left="1701" w:firstLine="0"/>
        <w:rPr>
          <w:spacing w:val="0"/>
        </w:rPr>
      </w:pPr>
      <w:r>
        <w:rPr>
          <w:spacing w:val="0"/>
        </w:rPr>
        <w:t xml:space="preserve">Приложение 1 к административному Регламенту администрации </w:t>
      </w:r>
      <w:r>
        <w:rPr>
          <w:spacing w:val="-2"/>
        </w:rPr>
        <w:t>муниципального образования «Город Астрахань» предоставления</w:t>
      </w:r>
    </w:p>
    <w:p w:rsidR="00DC0AEF" w:rsidRDefault="00DC0AEF" w:rsidP="00DC0AEF">
      <w:pPr>
        <w:pStyle w:val="a3"/>
        <w:ind w:left="1701" w:firstLine="0"/>
        <w:rPr>
          <w:spacing w:val="0"/>
        </w:rPr>
      </w:pPr>
      <w:r>
        <w:rPr>
          <w:spacing w:val="0"/>
        </w:rPr>
        <w:t xml:space="preserve">муниципальной услуги «Признание помещения </w:t>
      </w:r>
      <w:proofErr w:type="gramStart"/>
      <w:r>
        <w:rPr>
          <w:spacing w:val="0"/>
        </w:rPr>
        <w:t>жилым</w:t>
      </w:r>
      <w:proofErr w:type="gramEnd"/>
      <w:r>
        <w:rPr>
          <w:spacing w:val="0"/>
        </w:rPr>
        <w:t xml:space="preserve"> </w:t>
      </w:r>
    </w:p>
    <w:p w:rsidR="00DC0AEF" w:rsidRDefault="00DC0AEF" w:rsidP="00DC0AEF">
      <w:pPr>
        <w:pStyle w:val="a3"/>
        <w:ind w:left="1701" w:firstLine="0"/>
        <w:rPr>
          <w:spacing w:val="0"/>
        </w:rPr>
      </w:pPr>
      <w:r>
        <w:rPr>
          <w:spacing w:val="0"/>
        </w:rPr>
        <w:t xml:space="preserve">помещением, жилого помещения непригодным для проживания </w:t>
      </w:r>
    </w:p>
    <w:p w:rsidR="00DC0AEF" w:rsidRDefault="00DC0AEF" w:rsidP="00DC0AEF">
      <w:pPr>
        <w:pStyle w:val="a3"/>
        <w:ind w:left="1701" w:firstLine="0"/>
        <w:rPr>
          <w:spacing w:val="0"/>
        </w:rPr>
      </w:pPr>
      <w:r>
        <w:rPr>
          <w:spacing w:val="0"/>
        </w:rPr>
        <w:t xml:space="preserve">и многоквартирного дома аварийным и подлежащим сносу </w:t>
      </w:r>
    </w:p>
    <w:p w:rsidR="00DC0AEF" w:rsidRDefault="00DC0AEF" w:rsidP="00DC0AEF">
      <w:pPr>
        <w:pStyle w:val="a3"/>
        <w:ind w:left="1701" w:firstLine="0"/>
      </w:pPr>
      <w:r>
        <w:rPr>
          <w:spacing w:val="0"/>
        </w:rPr>
        <w:t>или реконструкции»</w:t>
      </w:r>
    </w:p>
    <w:p w:rsidR="00DC0AEF" w:rsidRDefault="00DC0AEF" w:rsidP="00DC0AEF">
      <w:pPr>
        <w:pStyle w:val="3"/>
        <w:spacing w:before="57"/>
      </w:pPr>
      <w:r>
        <w:t xml:space="preserve">Информация о месте нахождения и телефонах </w:t>
      </w:r>
    </w:p>
    <w:p w:rsidR="00DC0AEF" w:rsidRDefault="00DC0AEF" w:rsidP="00DC0AEF">
      <w:pPr>
        <w:pStyle w:val="3"/>
      </w:pPr>
      <w:r>
        <w:t>автономного учреждения Астраханской области</w:t>
      </w:r>
    </w:p>
    <w:p w:rsidR="00DC0AEF" w:rsidRDefault="00DC0AEF" w:rsidP="00DC0AEF">
      <w:pPr>
        <w:pStyle w:val="3"/>
      </w:pPr>
      <w:r>
        <w:t xml:space="preserve"> «Многофункциональный центр предоставления </w:t>
      </w:r>
      <w:proofErr w:type="gramStart"/>
      <w:r>
        <w:t>государственных</w:t>
      </w:r>
      <w:proofErr w:type="gramEnd"/>
      <w:r>
        <w:t xml:space="preserve"> </w:t>
      </w:r>
    </w:p>
    <w:p w:rsidR="00DC0AEF" w:rsidRDefault="00DC0AEF" w:rsidP="00DC0AEF">
      <w:pPr>
        <w:pStyle w:val="3"/>
      </w:pPr>
      <w:r>
        <w:t xml:space="preserve">и муниципальных услуг» (далее - АУ АО «МФЦ»), территориально </w:t>
      </w:r>
    </w:p>
    <w:p w:rsidR="00DC0AEF" w:rsidRDefault="00DC0AEF" w:rsidP="00DC0AEF">
      <w:pPr>
        <w:pStyle w:val="3"/>
      </w:pPr>
      <w:r>
        <w:t>обособленных структурных подразделений (офисов) АУ АО «МФЦ»</w:t>
      </w:r>
    </w:p>
    <w:tbl>
      <w:tblPr>
        <w:tblW w:w="0" w:type="auto"/>
        <w:tblInd w:w="40" w:type="dxa"/>
        <w:tblLayout w:type="fixed"/>
        <w:tblCellMar>
          <w:left w:w="0" w:type="dxa"/>
          <w:right w:w="0" w:type="dxa"/>
        </w:tblCellMar>
        <w:tblLook w:val="0000" w:firstRow="0" w:lastRow="0" w:firstColumn="0" w:lastColumn="0" w:noHBand="0" w:noVBand="0"/>
      </w:tblPr>
      <w:tblGrid>
        <w:gridCol w:w="287"/>
        <w:gridCol w:w="60"/>
        <w:gridCol w:w="60"/>
        <w:gridCol w:w="2539"/>
        <w:gridCol w:w="60"/>
        <w:gridCol w:w="60"/>
        <w:gridCol w:w="4169"/>
      </w:tblGrid>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 </w:t>
            </w:r>
            <w:proofErr w:type="gramStart"/>
            <w:r>
              <w:t>п</w:t>
            </w:r>
            <w:proofErr w:type="gramEnd"/>
            <w:r>
              <w:t>/п</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Наименование структурного подразделения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Местонахождение структурного подразделения АУ АО «МФЦ»</w:t>
            </w:r>
          </w:p>
        </w:tc>
      </w:tr>
      <w:tr w:rsidR="00DC0AEF" w:rsidTr="00AB41DA">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30"/>
            </w:pPr>
            <w:r>
              <w:t>Филиал</w:t>
            </w:r>
            <w:proofErr w:type="gramStart"/>
            <w:r>
              <w:t>ы АУ АО</w:t>
            </w:r>
            <w:proofErr w:type="gramEnd"/>
            <w:r>
              <w:t xml:space="preserve"> «МФЦ»</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Центральный офис автономного учреждения Астраханской области «Многофункциональный центр предоставления государственных и муниципальных услуг»</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Астраханская область, г. Астрахань, Кировский район, ул. Бабефа, д. 8;</w:t>
            </w:r>
          </w:p>
          <w:p w:rsidR="00DC0AEF" w:rsidRDefault="00DC0AEF" w:rsidP="00AB41DA">
            <w:pPr>
              <w:pStyle w:val="a6"/>
            </w:pPr>
            <w:r>
              <w:t>тел. 8 (8512) 66-88-07, 66-88-09</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2</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Филиал АУ АО «МФЦ» в Ленинском районе г. Астрахани (пл. </w:t>
            </w:r>
            <w:proofErr w:type="gramStart"/>
            <w:r>
              <w:t>Вокзальная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Астраханская область, г. Астрахань, Ленинский район, пл. Вокзальная, д. 1;</w:t>
            </w:r>
          </w:p>
          <w:p w:rsidR="00DC0AEF" w:rsidRDefault="00DC0AEF" w:rsidP="00AB41DA">
            <w:pPr>
              <w:pStyle w:val="a6"/>
            </w:pPr>
            <w:r>
              <w:t>тел. 8 (8512) 54-10-05, 8 (8512) 54-10-03</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3</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Филиал АУ АО «МФЦ» в Ленинском р-не г. Астрахани (ул. </w:t>
            </w:r>
            <w:proofErr w:type="gramStart"/>
            <w:r>
              <w:t>Адмиралтейская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Астраханская область, г. Астрахань, Ленинский район, ул. Адмиралтейская, д. 46, литер</w:t>
            </w:r>
            <w:proofErr w:type="gramStart"/>
            <w:r>
              <w:t xml:space="preserve"> Е</w:t>
            </w:r>
            <w:proofErr w:type="gramEnd"/>
            <w:r>
              <w:t>;</w:t>
            </w:r>
          </w:p>
          <w:p w:rsidR="00DC0AEF" w:rsidRDefault="00DC0AEF" w:rsidP="00AB41DA">
            <w:pPr>
              <w:pStyle w:val="a6"/>
            </w:pPr>
            <w:r>
              <w:t>тел. 8 (8512) 66-88-30, 8 (8512) 66-88-31</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4</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Филиал АУ АО «МФЦ» в Советском р-не г. Астрахани (ул. </w:t>
            </w:r>
            <w:proofErr w:type="gramStart"/>
            <w:r>
              <w:t>Боевая</w:t>
            </w:r>
            <w:proofErr w:type="gramEnd"/>
            <w:r>
              <w:t xml:space="preserve">) </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Астраханская область, г. Астрахань, Советский район, ул. Боевая, д. 57а;</w:t>
            </w:r>
          </w:p>
          <w:p w:rsidR="00DC0AEF" w:rsidRDefault="00DC0AEF" w:rsidP="00AB41DA">
            <w:pPr>
              <w:pStyle w:val="a6"/>
            </w:pPr>
            <w:r>
              <w:t>тел. 8 (8512) 66-88-19, 8 (8512) 66-88-20</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5</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Филиал АУ АО «МФЦ» в Советском р-не г. Астрахани (ул. Адм. Нахимова) </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t>Астраханская область, г. Астрахань, Советский район, ул. Адмирала Нахимова, д. 235д;</w:t>
            </w:r>
            <w:proofErr w:type="gramEnd"/>
          </w:p>
          <w:p w:rsidR="00DC0AEF" w:rsidRDefault="00DC0AEF" w:rsidP="00AB41DA">
            <w:pPr>
              <w:pStyle w:val="a6"/>
            </w:pPr>
            <w:r>
              <w:t>тел. 8 (8512) 66-88-14</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6</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Филиал АУ АО «МФЦ» в </w:t>
            </w:r>
            <w:proofErr w:type="spellStart"/>
            <w:r>
              <w:t>Трусовском</w:t>
            </w:r>
            <w:proofErr w:type="spellEnd"/>
            <w:r>
              <w:t xml:space="preserve"> районе г. Астрахани</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г. Астрахань, </w:t>
            </w:r>
            <w:proofErr w:type="spellStart"/>
            <w:r>
              <w:t>Трусовский</w:t>
            </w:r>
            <w:proofErr w:type="spellEnd"/>
            <w:r>
              <w:t xml:space="preserve"> район, пер. Степана Разина/ ул. Дзержинского, д. 2/5, пом. 1;</w:t>
            </w:r>
          </w:p>
          <w:p w:rsidR="00DC0AEF" w:rsidRDefault="00DC0AEF" w:rsidP="00AB41DA">
            <w:pPr>
              <w:pStyle w:val="a6"/>
            </w:pPr>
            <w:r>
              <w:t>тел. 8 (8512) 26-68-01, 8 (8512) 26-68-02</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lastRenderedPageBreak/>
              <w:t>7</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Знаменский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Астраханская область, ЗАТО Знаменск, г. Знаменск, ул. Ленина, д. 26, помещение 019;</w:t>
            </w:r>
          </w:p>
          <w:p w:rsidR="00DC0AEF" w:rsidRDefault="00DC0AEF" w:rsidP="00AB41DA">
            <w:pPr>
              <w:pStyle w:val="a6"/>
            </w:pPr>
            <w:r>
              <w:t>тел. 8 (85140) 6-00-82, 8 (85140) 6-00-83</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8</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Приволжский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Приволжский район, с. </w:t>
            </w:r>
            <w:proofErr w:type="spellStart"/>
            <w:r>
              <w:t>Началово</w:t>
            </w:r>
            <w:proofErr w:type="spellEnd"/>
            <w:r>
              <w:t>, ул. Ленина, д. 47, помещение № 24;</w:t>
            </w:r>
          </w:p>
          <w:p w:rsidR="00DC0AEF" w:rsidRDefault="00DC0AEF" w:rsidP="00AB41DA">
            <w:pPr>
              <w:pStyle w:val="a6"/>
            </w:pPr>
            <w:r>
              <w:t>тел. 8 (8512) 66-88-21</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9</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spellStart"/>
            <w:r>
              <w:t>Икрянинский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t xml:space="preserve">Астраханская область, </w:t>
            </w:r>
            <w:proofErr w:type="spellStart"/>
            <w:r>
              <w:t>Икрянинский</w:t>
            </w:r>
            <w:proofErr w:type="spellEnd"/>
            <w:r>
              <w:t xml:space="preserve"> район, с. Икряное, ул. Советская, д. 40, помещение № 038;</w:t>
            </w:r>
            <w:proofErr w:type="gramEnd"/>
          </w:p>
          <w:p w:rsidR="00DC0AEF" w:rsidRDefault="00DC0AEF" w:rsidP="00AB41DA">
            <w:pPr>
              <w:pStyle w:val="a6"/>
            </w:pPr>
            <w:r>
              <w:t>тел. 8 (85144) 2-10-54</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10</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spellStart"/>
            <w:r>
              <w:t>Ахтубинский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Ахтубинский</w:t>
            </w:r>
            <w:proofErr w:type="spellEnd"/>
            <w:r>
              <w:t xml:space="preserve"> район, г. Ахтубинск, ул. Шубина, д. 81;</w:t>
            </w:r>
          </w:p>
          <w:p w:rsidR="00DC0AEF" w:rsidRDefault="00DC0AEF" w:rsidP="00AB41DA">
            <w:pPr>
              <w:pStyle w:val="a6"/>
            </w:pPr>
            <w:r>
              <w:t>тел. 8 (85141) 5-25-36, 8 (85141) 5-27-41</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11</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Володарский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t>Астраханская область, Володарский район, п. Володарский, ул. Мичурина, д. 19 «б», литер «А»;</w:t>
            </w:r>
            <w:proofErr w:type="gramEnd"/>
          </w:p>
          <w:p w:rsidR="00DC0AEF" w:rsidRDefault="00DC0AEF" w:rsidP="00AB41DA">
            <w:pPr>
              <w:pStyle w:val="a6"/>
            </w:pPr>
            <w:r>
              <w:t>тел. 8 (8512) 48-70-52, 8 (8512) 48-70-53</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12</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spellStart"/>
            <w:r>
              <w:t>Лиманский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Лиманский</w:t>
            </w:r>
            <w:proofErr w:type="spellEnd"/>
            <w:r>
              <w:t xml:space="preserve"> район, пос. Лиман, ул. Электрическая, д. 1;</w:t>
            </w:r>
          </w:p>
          <w:p w:rsidR="00DC0AEF" w:rsidRDefault="00DC0AEF" w:rsidP="00AB41DA">
            <w:pPr>
              <w:pStyle w:val="a6"/>
            </w:pPr>
            <w:r>
              <w:t>тел. 8 (8512) 266-740, 8 (8512) 266-741</w:t>
            </w:r>
          </w:p>
        </w:tc>
      </w:tr>
      <w:tr w:rsidR="00DC0AEF" w:rsidTr="00AB41DA">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13</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Красноярский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Астраханская область, Красноярский район, с. Красный Яр, ул. Советская, д. 62, литер</w:t>
            </w:r>
            <w:proofErr w:type="gramStart"/>
            <w:r>
              <w:t xml:space="preserve"> А</w:t>
            </w:r>
            <w:proofErr w:type="gramEnd"/>
            <w:r>
              <w:t>;</w:t>
            </w:r>
          </w:p>
          <w:p w:rsidR="00DC0AEF" w:rsidRDefault="00DC0AEF" w:rsidP="00AB41DA">
            <w:pPr>
              <w:pStyle w:val="a6"/>
            </w:pPr>
            <w:r>
              <w:t>тел. 8 (8512) 26-68-03, 8 (8512) 26-68-04</w:t>
            </w:r>
          </w:p>
        </w:tc>
      </w:tr>
      <w:tr w:rsidR="00DC0AEF" w:rsidTr="00AB41DA">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14</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spellStart"/>
            <w:r>
              <w:t>Енотаевский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р-н, </w:t>
            </w:r>
            <w:proofErr w:type="gramStart"/>
            <w:r>
              <w:t>с</w:t>
            </w:r>
            <w:proofErr w:type="gramEnd"/>
            <w:r>
              <w:t xml:space="preserve">. </w:t>
            </w:r>
            <w:proofErr w:type="gramStart"/>
            <w:r>
              <w:t>Енотаевка</w:t>
            </w:r>
            <w:proofErr w:type="gramEnd"/>
            <w:r>
              <w:t>, ул. Мусаева/ Чичерина, 59а/22в;</w:t>
            </w:r>
          </w:p>
          <w:p w:rsidR="00DC0AEF" w:rsidRDefault="00DC0AEF" w:rsidP="00AB41DA">
            <w:pPr>
              <w:pStyle w:val="a6"/>
            </w:pPr>
            <w:r>
              <w:t>тел. 8 (8512) 66-88-12, факс 8 (8512) 66-88-13</w:t>
            </w:r>
          </w:p>
        </w:tc>
      </w:tr>
      <w:tr w:rsidR="00DC0AEF" w:rsidTr="00AB41DA">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15</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spellStart"/>
            <w:r>
              <w:t>Камызякский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г. Камызяк, ул. Герцена, д. 16;</w:t>
            </w:r>
          </w:p>
          <w:p w:rsidR="00DC0AEF" w:rsidRDefault="00DC0AEF" w:rsidP="00AB41DA">
            <w:pPr>
              <w:pStyle w:val="a6"/>
            </w:pPr>
            <w:r>
              <w:t>тел. 8 (8512) 66-88-17, 8 (851-45) 7-00-43</w:t>
            </w:r>
          </w:p>
        </w:tc>
      </w:tr>
      <w:tr w:rsidR="00DC0AEF" w:rsidTr="00AB41DA">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16</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spellStart"/>
            <w:r>
              <w:t>Харабалинский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р-н, г. Харабали, 7-й квартал, д. 20, литер 1;</w:t>
            </w:r>
          </w:p>
          <w:p w:rsidR="00DC0AEF" w:rsidRDefault="00DC0AEF" w:rsidP="00AB41DA">
            <w:pPr>
              <w:pStyle w:val="a6"/>
            </w:pPr>
            <w:r>
              <w:t>тел. 8 (85148) 4-00-80, 8 (85148) 4-00-81</w:t>
            </w:r>
          </w:p>
        </w:tc>
      </w:tr>
      <w:tr w:rsidR="00DC0AEF" w:rsidTr="00AB41DA">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17</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spellStart"/>
            <w:r>
              <w:t>Наримановский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р-н, г. </w:t>
            </w:r>
            <w:proofErr w:type="spellStart"/>
            <w:r>
              <w:t>Нариманов</w:t>
            </w:r>
            <w:proofErr w:type="spellEnd"/>
            <w:r>
              <w:t>, проспе</w:t>
            </w:r>
            <w:proofErr w:type="gramStart"/>
            <w:r>
              <w:t>кт Стр</w:t>
            </w:r>
            <w:proofErr w:type="gramEnd"/>
            <w:r>
              <w:t>оителей, д. 7;</w:t>
            </w:r>
          </w:p>
          <w:p w:rsidR="00DC0AEF" w:rsidRDefault="00DC0AEF" w:rsidP="00AB41DA">
            <w:pPr>
              <w:pStyle w:val="a6"/>
            </w:pPr>
            <w:r>
              <w:t>тел. 8 (8512) 66-88-32, 8 (8512) 66-88-34</w:t>
            </w:r>
          </w:p>
        </w:tc>
      </w:tr>
      <w:tr w:rsidR="00DC0AEF" w:rsidTr="00AB41DA">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18</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spellStart"/>
            <w:r>
              <w:t>Черноярский</w:t>
            </w:r>
            <w:proofErr w:type="spellEnd"/>
            <w:r>
              <w:t xml:space="preserve"> филиал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t xml:space="preserve">Астраханская область, </w:t>
            </w:r>
            <w:proofErr w:type="spellStart"/>
            <w:r>
              <w:t>Черноярский</w:t>
            </w:r>
            <w:proofErr w:type="spellEnd"/>
            <w:r>
              <w:t xml:space="preserve"> р-н, с. Черный Яр, ул. им. Маршала Жукова, д. 39;</w:t>
            </w:r>
            <w:proofErr w:type="gramEnd"/>
          </w:p>
          <w:p w:rsidR="00DC0AEF" w:rsidRDefault="00DC0AEF" w:rsidP="00AB41DA">
            <w:pPr>
              <w:pStyle w:val="a6"/>
            </w:pPr>
            <w:r>
              <w:t>тел. 8 (8512) 66-88-28, 8 (8512) 66-88-29</w:t>
            </w:r>
          </w:p>
        </w:tc>
      </w:tr>
      <w:tr w:rsidR="00DC0AEF" w:rsidTr="00AB41DA">
        <w:trPr>
          <w:trHeight w:val="113"/>
        </w:trPr>
        <w:tc>
          <w:tcPr>
            <w:tcW w:w="407"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19</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Офис «Мои документы для бизнеса» АУ АО «МФЦ»</w:t>
            </w:r>
          </w:p>
        </w:tc>
        <w:tc>
          <w:tcPr>
            <w:tcW w:w="4169"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г. Астрахань, Советский район, ул. Кирова/ </w:t>
            </w:r>
            <w:proofErr w:type="spellStart"/>
            <w:r>
              <w:t>Ахшарумова</w:t>
            </w:r>
            <w:proofErr w:type="spellEnd"/>
            <w:r>
              <w:t>, д. 73/86;</w:t>
            </w:r>
          </w:p>
          <w:p w:rsidR="00DC0AEF" w:rsidRDefault="00DC0AEF" w:rsidP="00AB41DA">
            <w:pPr>
              <w:pStyle w:val="a6"/>
            </w:pPr>
            <w:r>
              <w:t>тел. 8 (8512) 66-88-35, 8 (8512) 66-88-36</w:t>
            </w:r>
          </w:p>
        </w:tc>
      </w:tr>
      <w:tr w:rsidR="00DC0AEF" w:rsidTr="00AB41DA">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30"/>
            </w:pPr>
            <w:r>
              <w:t xml:space="preserve">Территориально обособленные структурные подразделения </w:t>
            </w:r>
          </w:p>
          <w:p w:rsidR="00DC0AEF" w:rsidRDefault="00DC0AEF" w:rsidP="00AB41DA">
            <w:pPr>
              <w:pStyle w:val="30"/>
            </w:pPr>
            <w:r>
              <w:t xml:space="preserve"> (офисы) АУ АО «МФЦ» (далее - ТОСП АУ АО «МФЦ») </w:t>
            </w:r>
          </w:p>
        </w:tc>
      </w:tr>
      <w:tr w:rsidR="00DC0AEF" w:rsidTr="00AB41DA">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30"/>
            </w:pPr>
            <w:proofErr w:type="spellStart"/>
            <w:r>
              <w:t>Трусовский</w:t>
            </w:r>
            <w:proofErr w:type="spellEnd"/>
            <w:r>
              <w:t xml:space="preserve"> район города Астрахани</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1</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в </w:t>
            </w:r>
            <w:proofErr w:type="spellStart"/>
            <w:r>
              <w:t>Трусовском</w:t>
            </w:r>
            <w:proofErr w:type="spellEnd"/>
            <w:r>
              <w:t xml:space="preserve"> районе г. Астрахани</w:t>
            </w:r>
          </w:p>
        </w:tc>
        <w:tc>
          <w:tcPr>
            <w:tcW w:w="4229"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Астраханская область, г. Астрахань, ул. Магистральная, д. 29;</w:t>
            </w:r>
          </w:p>
          <w:p w:rsidR="00DC0AEF" w:rsidRDefault="00DC0AEF" w:rsidP="00AB41DA">
            <w:pPr>
              <w:pStyle w:val="a6"/>
            </w:pPr>
            <w:r>
              <w:t>тел. 8 (8512) 46-46-45</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2</w:t>
            </w:r>
          </w:p>
        </w:tc>
        <w:tc>
          <w:tcPr>
            <w:tcW w:w="2719" w:type="dxa"/>
            <w:gridSpan w:val="4"/>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ЦОУ АУ АО «МФЦ» «Мои документы для бизнеса» в Кировском районе г. Астрахани</w:t>
            </w:r>
          </w:p>
        </w:tc>
        <w:tc>
          <w:tcPr>
            <w:tcW w:w="4229"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t>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w:t>
            </w:r>
            <w:proofErr w:type="gramEnd"/>
          </w:p>
          <w:p w:rsidR="00DC0AEF" w:rsidRDefault="00DC0AEF" w:rsidP="00AB41DA">
            <w:pPr>
              <w:pStyle w:val="a6"/>
            </w:pPr>
            <w:r>
              <w:t>тел. 8 (8512) 449-668</w:t>
            </w:r>
          </w:p>
        </w:tc>
      </w:tr>
      <w:tr w:rsidR="00DC0AEF" w:rsidTr="00AB41DA">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30"/>
            </w:pPr>
            <w:r>
              <w:t>Приволжский район Астраханской области</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3</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Фунтово-1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Астраханская область, Приволжский район, с. Фунтово-1, ул. Чехова, д. 14;</w:t>
            </w:r>
          </w:p>
          <w:p w:rsidR="00DC0AEF" w:rsidRDefault="00DC0AEF" w:rsidP="00AB41DA">
            <w:pPr>
              <w:pStyle w:val="a6"/>
            </w:pPr>
            <w:r>
              <w:t>тел. 8 (8512) 40-67-13</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4</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Карагали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Приволжский район, с. </w:t>
            </w:r>
            <w:proofErr w:type="spellStart"/>
            <w:r>
              <w:t>Карагали</w:t>
            </w:r>
            <w:proofErr w:type="spellEnd"/>
            <w:r>
              <w:t>, ул. Колхозная, д. 27;</w:t>
            </w:r>
          </w:p>
          <w:p w:rsidR="00DC0AEF" w:rsidRDefault="00DC0AEF" w:rsidP="00AB41DA">
            <w:pPr>
              <w:pStyle w:val="a6"/>
            </w:pPr>
            <w:r>
              <w:t>тел. 8 (8512) 40-69-91</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lastRenderedPageBreak/>
              <w:t>5</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Растопуловка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Приволжский район, с. </w:t>
            </w:r>
            <w:proofErr w:type="spellStart"/>
            <w:r>
              <w:t>Растопуловка</w:t>
            </w:r>
            <w:proofErr w:type="spellEnd"/>
            <w:r>
              <w:t>, ул. 50-летия Победы, д. 3;</w:t>
            </w:r>
          </w:p>
          <w:p w:rsidR="00DC0AEF" w:rsidRDefault="00DC0AEF" w:rsidP="00AB41DA">
            <w:pPr>
              <w:pStyle w:val="a6"/>
            </w:pPr>
            <w:r>
              <w:t>тел. 8 (8512) 61-12-04</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6</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Яксатово</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Приволжский район, с. </w:t>
            </w:r>
            <w:proofErr w:type="spellStart"/>
            <w:r>
              <w:t>Яксатово</w:t>
            </w:r>
            <w:proofErr w:type="spellEnd"/>
            <w:r>
              <w:t>, ул. Кирова, д. 25;</w:t>
            </w:r>
          </w:p>
          <w:p w:rsidR="00DC0AEF" w:rsidRDefault="00DC0AEF" w:rsidP="00AB41DA">
            <w:pPr>
              <w:pStyle w:val="a6"/>
            </w:pPr>
            <w:r>
              <w:t>тел. 8 (8512) 40-58-33</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7</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Килинчи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Приволжский район, с. </w:t>
            </w:r>
            <w:proofErr w:type="spellStart"/>
            <w:r>
              <w:t>Килинчи</w:t>
            </w:r>
            <w:proofErr w:type="spellEnd"/>
            <w:r>
              <w:t>, ул. Ленина, д. 2;</w:t>
            </w:r>
          </w:p>
          <w:p w:rsidR="00DC0AEF" w:rsidRDefault="00DC0AEF" w:rsidP="00AB41DA">
            <w:pPr>
              <w:pStyle w:val="a6"/>
            </w:pPr>
            <w:r>
              <w:t>тел. 8 (8512) 40-66-44</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8</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Бирюковка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Приволжский район, с. </w:t>
            </w:r>
            <w:proofErr w:type="spellStart"/>
            <w:r>
              <w:t>Бирюковка</w:t>
            </w:r>
            <w:proofErr w:type="spellEnd"/>
            <w:r>
              <w:t>, ул. Лесная, д. 14;</w:t>
            </w:r>
          </w:p>
          <w:p w:rsidR="00DC0AEF" w:rsidRDefault="00DC0AEF" w:rsidP="00AB41DA">
            <w:pPr>
              <w:pStyle w:val="a6"/>
            </w:pPr>
            <w:r>
              <w:t>тел. 8 (8512) 40-55-49</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9</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п. </w:t>
            </w:r>
            <w:proofErr w:type="gramStart"/>
            <w:r>
              <w:t>Пойменный</w:t>
            </w:r>
            <w:proofErr w:type="gramEnd"/>
            <w:r>
              <w:t xml:space="preserve"> Приволжского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Астраханская область, Приволжский район, п. Пойменный, ул. Ленина, д. 33;</w:t>
            </w:r>
          </w:p>
          <w:p w:rsidR="00DC0AEF" w:rsidRDefault="00DC0AEF" w:rsidP="00AB41DA">
            <w:pPr>
              <w:pStyle w:val="a6"/>
            </w:pPr>
            <w:r>
              <w:t>тел. 8 (8512) 40-59-40</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10</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Осыпной Бугор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proofErr w:type="gramStart"/>
            <w:r>
              <w:t>Астраханская область, Приволжский район, с. Осыпной Бугор, ул. Астраханская, д. 40 «а»;</w:t>
            </w:r>
            <w:proofErr w:type="gramEnd"/>
          </w:p>
          <w:p w:rsidR="00DC0AEF" w:rsidRDefault="00DC0AEF" w:rsidP="00AB41DA">
            <w:pPr>
              <w:pStyle w:val="a6"/>
            </w:pPr>
            <w:r>
              <w:t>тел. 8 (8512) 40-62-18</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11</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Евпраксино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Астраханская область, Приволжский район, с. Евпраксино, ул. Ленина, д. 38;</w:t>
            </w:r>
          </w:p>
          <w:p w:rsidR="00DC0AEF" w:rsidRDefault="00DC0AEF" w:rsidP="00AB41DA">
            <w:pPr>
              <w:pStyle w:val="a6"/>
            </w:pPr>
            <w:r>
              <w:t>тел. 8 (8512) 40-60-31,40-64-71</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12</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с. </w:t>
            </w:r>
            <w:proofErr w:type="gramStart"/>
            <w:r>
              <w:t>Татарская</w:t>
            </w:r>
            <w:proofErr w:type="gramEnd"/>
            <w:r>
              <w:t xml:space="preserve"> </w:t>
            </w:r>
            <w:proofErr w:type="spellStart"/>
            <w:r>
              <w:t>Башмаковка</w:t>
            </w:r>
            <w:proofErr w:type="spellEnd"/>
            <w:r>
              <w:t xml:space="preserve">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proofErr w:type="gramStart"/>
            <w:r>
              <w:t xml:space="preserve">Астраханская область, Приволжский район, с. Татарская </w:t>
            </w:r>
            <w:proofErr w:type="spellStart"/>
            <w:r>
              <w:t>Башмаковка</w:t>
            </w:r>
            <w:proofErr w:type="spellEnd"/>
            <w:r>
              <w:t>, ул. Ленина, д. 34;</w:t>
            </w:r>
            <w:proofErr w:type="gramEnd"/>
          </w:p>
          <w:p w:rsidR="00DC0AEF" w:rsidRDefault="00DC0AEF" w:rsidP="00AB41DA">
            <w:pPr>
              <w:pStyle w:val="a6"/>
            </w:pPr>
            <w:r>
              <w:t>тел. 8 (8512) 40-69-12</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13</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ТОСП в с. Три Протока Приволжского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Приволжский район, с. Три Протока, ул. им. З. </w:t>
            </w:r>
            <w:proofErr w:type="spellStart"/>
            <w:r>
              <w:t>Муртазаева</w:t>
            </w:r>
            <w:proofErr w:type="spellEnd"/>
            <w:r>
              <w:t>, д. 20;</w:t>
            </w:r>
          </w:p>
          <w:p w:rsidR="00DC0AEF" w:rsidRDefault="00DC0AEF" w:rsidP="00AB41DA">
            <w:pPr>
              <w:pStyle w:val="a6"/>
            </w:pPr>
            <w:r>
              <w:t>тел. 8 (8512) 32-99-32</w:t>
            </w:r>
          </w:p>
        </w:tc>
      </w:tr>
      <w:tr w:rsidR="00DC0AEF" w:rsidTr="00AB41DA">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30"/>
            </w:pPr>
            <w:proofErr w:type="spellStart"/>
            <w:r>
              <w:t>Икрянинский</w:t>
            </w:r>
            <w:proofErr w:type="spellEnd"/>
            <w:r>
              <w:t xml:space="preserve"> район Астраханской области</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14</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с. </w:t>
            </w:r>
            <w:proofErr w:type="gramStart"/>
            <w:r>
              <w:t>Озерное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с. </w:t>
            </w:r>
            <w:proofErr w:type="gramStart"/>
            <w:r>
              <w:t>Озерное</w:t>
            </w:r>
            <w:proofErr w:type="gramEnd"/>
            <w:r>
              <w:t>, ул. Степная, д. 7;</w:t>
            </w:r>
          </w:p>
          <w:p w:rsidR="00DC0AEF" w:rsidRDefault="00DC0AEF" w:rsidP="00AB41DA">
            <w:pPr>
              <w:pStyle w:val="a6"/>
            </w:pPr>
            <w:r>
              <w:t>тел. 8 (851-44) 9-80-15</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15</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Оранжереи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с. Оранжереи, ул. Кирова, д. 17;</w:t>
            </w:r>
          </w:p>
          <w:p w:rsidR="00DC0AEF" w:rsidRDefault="00DC0AEF" w:rsidP="00AB41DA">
            <w:pPr>
              <w:pStyle w:val="a6"/>
            </w:pPr>
            <w:r>
              <w:t>тел. 8 (851-44) 9-47-00</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16</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w:t>
            </w:r>
            <w:proofErr w:type="spellStart"/>
            <w:r>
              <w:t>р.п</w:t>
            </w:r>
            <w:proofErr w:type="spellEnd"/>
            <w:r>
              <w:t xml:space="preserve">. Ильинка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Ильинка, ул. Лермонтова, д. 8, </w:t>
            </w:r>
            <w:proofErr w:type="spellStart"/>
            <w:r>
              <w:t>неж</w:t>
            </w:r>
            <w:proofErr w:type="spellEnd"/>
            <w:r>
              <w:t>. пом. № 004;</w:t>
            </w:r>
          </w:p>
          <w:p w:rsidR="00DC0AEF" w:rsidRDefault="00DC0AEF" w:rsidP="00AB41DA">
            <w:pPr>
              <w:pStyle w:val="a6"/>
            </w:pPr>
            <w:r>
              <w:t>тел. 8 (851-44) 9-85-05</w:t>
            </w:r>
          </w:p>
        </w:tc>
      </w:tr>
      <w:tr w:rsidR="00DC0AEF" w:rsidTr="00AB41DA">
        <w:trPr>
          <w:trHeight w:val="582"/>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17</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с. </w:t>
            </w:r>
            <w:proofErr w:type="gramStart"/>
            <w:r>
              <w:t>Житное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с. </w:t>
            </w:r>
            <w:proofErr w:type="gramStart"/>
            <w:r>
              <w:t>Житное</w:t>
            </w:r>
            <w:proofErr w:type="gramEnd"/>
            <w:r>
              <w:t>, ул. Чкалова, д. 30;</w:t>
            </w:r>
          </w:p>
          <w:p w:rsidR="00DC0AEF" w:rsidRDefault="00DC0AEF" w:rsidP="00AB41DA">
            <w:pPr>
              <w:pStyle w:val="a6"/>
            </w:pPr>
            <w:r>
              <w:t>тел. 8 (851-44) 9-75-24</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18</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w:t>
            </w:r>
            <w:proofErr w:type="spellStart"/>
            <w:r>
              <w:t>р.п</w:t>
            </w:r>
            <w:proofErr w:type="spellEnd"/>
            <w:r>
              <w:t xml:space="preserve">. Красные Баррикады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Красные Баррикады, ул. </w:t>
            </w:r>
            <w:proofErr w:type="gramStart"/>
            <w:r>
              <w:t>Баррикадная</w:t>
            </w:r>
            <w:proofErr w:type="gramEnd"/>
            <w:r>
              <w:t>, д. 36;</w:t>
            </w:r>
          </w:p>
          <w:p w:rsidR="00DC0AEF" w:rsidRDefault="00DC0AEF" w:rsidP="00AB41DA">
            <w:pPr>
              <w:pStyle w:val="a6"/>
            </w:pPr>
            <w:r>
              <w:t>тел. 8 (851-44) 9-29-21</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19</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Бахтемир</w:t>
            </w:r>
            <w:proofErr w:type="spellEnd"/>
            <w:r>
              <w:t xml:space="preserve">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с. </w:t>
            </w:r>
            <w:proofErr w:type="spellStart"/>
            <w:r>
              <w:t>Бахтемир</w:t>
            </w:r>
            <w:proofErr w:type="spellEnd"/>
            <w:r>
              <w:t>, ул. Калинина, д. 3;</w:t>
            </w:r>
          </w:p>
          <w:p w:rsidR="00DC0AEF" w:rsidRDefault="00DC0AEF" w:rsidP="00AB41DA">
            <w:pPr>
              <w:pStyle w:val="a6"/>
            </w:pPr>
            <w:r>
              <w:t>тел. 8 (851-44) 9-15-57</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20</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Мумра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w:t>
            </w:r>
            <w:proofErr w:type="gramStart"/>
            <w:r>
              <w:t>с</w:t>
            </w:r>
            <w:proofErr w:type="gramEnd"/>
            <w:r>
              <w:t xml:space="preserve">. </w:t>
            </w:r>
            <w:proofErr w:type="gramStart"/>
            <w:r>
              <w:t>Мумра</w:t>
            </w:r>
            <w:proofErr w:type="gramEnd"/>
            <w:r>
              <w:t>, ул. Гагарина, д. 32;</w:t>
            </w:r>
          </w:p>
          <w:p w:rsidR="00DC0AEF" w:rsidRDefault="00DC0AEF" w:rsidP="00AB41DA">
            <w:pPr>
              <w:pStyle w:val="a6"/>
            </w:pPr>
            <w:r>
              <w:t>тел. 8 (851-44) 9-51-50</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21</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Трудфронт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с. Трудфронт, ул. Ленина, д. 2;</w:t>
            </w:r>
          </w:p>
          <w:p w:rsidR="00DC0AEF" w:rsidRDefault="00DC0AEF" w:rsidP="00AB41DA">
            <w:pPr>
              <w:pStyle w:val="a6"/>
            </w:pPr>
            <w:r>
              <w:t>тел. 8 (851-44) 9-36-35</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22</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с. </w:t>
            </w:r>
            <w:proofErr w:type="gramStart"/>
            <w:r>
              <w:t>Маячное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с. </w:t>
            </w:r>
            <w:proofErr w:type="gramStart"/>
            <w:r>
              <w:t>Маячное</w:t>
            </w:r>
            <w:proofErr w:type="gramEnd"/>
            <w:r>
              <w:t>, ул. 70 лет Октября, д. 1;</w:t>
            </w:r>
          </w:p>
          <w:p w:rsidR="00DC0AEF" w:rsidRDefault="00DC0AEF" w:rsidP="00AB41DA">
            <w:pPr>
              <w:pStyle w:val="a6"/>
            </w:pPr>
            <w:r>
              <w:t>тел. 8 (851-44) 9-78-45</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23</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Чулпан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с. Чулпан, ул. Ленина, д. 159;</w:t>
            </w:r>
          </w:p>
          <w:p w:rsidR="00DC0AEF" w:rsidRDefault="00DC0AEF" w:rsidP="00AB41DA">
            <w:pPr>
              <w:pStyle w:val="a6"/>
            </w:pPr>
            <w:r>
              <w:t>тел. 8 (851-44) 9-64-32</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lastRenderedPageBreak/>
              <w:t>24</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с. </w:t>
            </w:r>
            <w:proofErr w:type="gramStart"/>
            <w:r>
              <w:t>Седлистое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Икрянинский</w:t>
            </w:r>
            <w:proofErr w:type="spellEnd"/>
            <w:r>
              <w:t xml:space="preserve"> район, с. </w:t>
            </w:r>
            <w:proofErr w:type="gramStart"/>
            <w:r>
              <w:t>Седлистое</w:t>
            </w:r>
            <w:proofErr w:type="gramEnd"/>
            <w:r>
              <w:t>, ул. Волжская, д. 1;</w:t>
            </w:r>
          </w:p>
          <w:p w:rsidR="00DC0AEF" w:rsidRDefault="00DC0AEF" w:rsidP="00AB41DA">
            <w:pPr>
              <w:pStyle w:val="a6"/>
            </w:pPr>
            <w:r>
              <w:t>тел. 8 (851-44) 9-63-10</w:t>
            </w:r>
          </w:p>
        </w:tc>
      </w:tr>
      <w:tr w:rsidR="00DC0AEF" w:rsidTr="00AB41DA">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30"/>
            </w:pPr>
            <w:proofErr w:type="spellStart"/>
            <w:r>
              <w:t>Ахтубинский</w:t>
            </w:r>
            <w:proofErr w:type="spellEnd"/>
            <w:r>
              <w:t xml:space="preserve"> район Астраханской области</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25</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Покровка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Ахтубинский</w:t>
            </w:r>
            <w:proofErr w:type="spellEnd"/>
            <w:r>
              <w:t xml:space="preserve"> р-н, </w:t>
            </w:r>
            <w:proofErr w:type="gramStart"/>
            <w:r>
              <w:t>с</w:t>
            </w:r>
            <w:proofErr w:type="gramEnd"/>
            <w:r>
              <w:t>. Покровка, ул. Советская, д. 64;</w:t>
            </w:r>
          </w:p>
          <w:p w:rsidR="00DC0AEF" w:rsidRDefault="00DC0AEF" w:rsidP="00AB41DA">
            <w:pPr>
              <w:pStyle w:val="a6"/>
            </w:pPr>
            <w:r>
              <w:t>тел. 8 (85141) 5-62-18, 5-62-12</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26</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Пологое Займище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proofErr w:type="gramStart"/>
            <w:r>
              <w:t xml:space="preserve">Астраханская область, </w:t>
            </w:r>
            <w:proofErr w:type="spellStart"/>
            <w:r>
              <w:t>Ахтубинский</w:t>
            </w:r>
            <w:proofErr w:type="spellEnd"/>
            <w:r>
              <w:t xml:space="preserve"> район, с. Пологое Займище, ул. Братская, д. 5А;</w:t>
            </w:r>
            <w:proofErr w:type="gramEnd"/>
          </w:p>
          <w:p w:rsidR="00DC0AEF" w:rsidRDefault="00DC0AEF" w:rsidP="00AB41DA">
            <w:pPr>
              <w:pStyle w:val="a6"/>
            </w:pPr>
            <w:r>
              <w:t>тел. 8 (85141) 5-64-45, 5-64-37</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27</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Болхуны</w:t>
            </w:r>
            <w:proofErr w:type="spellEnd"/>
            <w:r>
              <w:t xml:space="preserve"> </w:t>
            </w:r>
            <w:proofErr w:type="spellStart"/>
            <w:r>
              <w:t>Ахтубинского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Ахтубинский</w:t>
            </w:r>
            <w:proofErr w:type="spellEnd"/>
            <w:r>
              <w:t xml:space="preserve"> район, с. </w:t>
            </w:r>
            <w:proofErr w:type="spellStart"/>
            <w:r>
              <w:t>Болхуны</w:t>
            </w:r>
            <w:proofErr w:type="spellEnd"/>
            <w:r>
              <w:t>, ул. Ленина, д. 13;</w:t>
            </w:r>
          </w:p>
          <w:p w:rsidR="00DC0AEF" w:rsidRDefault="00DC0AEF" w:rsidP="00AB41DA">
            <w:pPr>
              <w:pStyle w:val="a6"/>
            </w:pPr>
            <w:r>
              <w:t>тел. 8 (85141) 4-45-83, 4-45-19</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28</w:t>
            </w:r>
          </w:p>
        </w:tc>
        <w:tc>
          <w:tcPr>
            <w:tcW w:w="2719" w:type="dxa"/>
            <w:gridSpan w:val="4"/>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Золотуха </w:t>
            </w:r>
            <w:proofErr w:type="spellStart"/>
            <w:r>
              <w:t>Ахтубинского</w:t>
            </w:r>
            <w:proofErr w:type="spellEnd"/>
            <w:r>
              <w:t xml:space="preserve"> района Астраханской области</w:t>
            </w:r>
          </w:p>
        </w:tc>
        <w:tc>
          <w:tcPr>
            <w:tcW w:w="4169" w:type="dxa"/>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w:t>
            </w:r>
            <w:proofErr w:type="spellStart"/>
            <w:r>
              <w:t>Ахтубинский</w:t>
            </w:r>
            <w:proofErr w:type="spellEnd"/>
            <w:r>
              <w:t xml:space="preserve"> район, </w:t>
            </w:r>
            <w:proofErr w:type="gramStart"/>
            <w:r>
              <w:t>с</w:t>
            </w:r>
            <w:proofErr w:type="gramEnd"/>
            <w:r>
              <w:t xml:space="preserve">. </w:t>
            </w:r>
            <w:proofErr w:type="gramStart"/>
            <w:r>
              <w:t>Золотуха</w:t>
            </w:r>
            <w:proofErr w:type="gramEnd"/>
            <w:r>
              <w:t>, ул. Ленина, д. 23;</w:t>
            </w:r>
          </w:p>
          <w:p w:rsidR="00DC0AEF" w:rsidRDefault="00DC0AEF" w:rsidP="00AB41DA">
            <w:pPr>
              <w:pStyle w:val="a6"/>
            </w:pPr>
            <w:r>
              <w:t>тел. 8 (85141) 4-35-42</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29</w:t>
            </w:r>
          </w:p>
        </w:tc>
        <w:tc>
          <w:tcPr>
            <w:tcW w:w="2659" w:type="dxa"/>
            <w:gridSpan w:val="3"/>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п. Верхний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proofErr w:type="gramStart"/>
            <w:r>
              <w:t xml:space="preserve">Астраханская область, </w:t>
            </w:r>
            <w:proofErr w:type="spellStart"/>
            <w:r>
              <w:t>Ахтубинский</w:t>
            </w:r>
            <w:proofErr w:type="spellEnd"/>
            <w:r>
              <w:t xml:space="preserve"> район, п. Верхний Баскунчак, ул. Советская, д. 40;</w:t>
            </w:r>
            <w:proofErr w:type="gramEnd"/>
          </w:p>
          <w:p w:rsidR="00DC0AEF" w:rsidRDefault="00DC0AEF" w:rsidP="00AB41DA">
            <w:pPr>
              <w:pStyle w:val="a6"/>
            </w:pPr>
            <w:r>
              <w:t>тел. 8 (85141) 4-61-72</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30</w:t>
            </w:r>
          </w:p>
        </w:tc>
        <w:tc>
          <w:tcPr>
            <w:tcW w:w="2659" w:type="dxa"/>
            <w:gridSpan w:val="3"/>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Капустин Яр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proofErr w:type="gramStart"/>
            <w:r>
              <w:t xml:space="preserve">Астраханская область, </w:t>
            </w:r>
            <w:proofErr w:type="spellStart"/>
            <w:r>
              <w:t>Ахтубинский</w:t>
            </w:r>
            <w:proofErr w:type="spellEnd"/>
            <w:r>
              <w:t xml:space="preserve"> район, с. Капустин Яр, ул. Октябрьская, д. 4;</w:t>
            </w:r>
            <w:proofErr w:type="gramEnd"/>
          </w:p>
          <w:p w:rsidR="00DC0AEF" w:rsidRDefault="00DC0AEF" w:rsidP="00AB41DA">
            <w:pPr>
              <w:pStyle w:val="a6"/>
            </w:pPr>
            <w:r>
              <w:t>тел. 8 (85141) 4-15-33, 4-11-96</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31</w:t>
            </w:r>
          </w:p>
        </w:tc>
        <w:tc>
          <w:tcPr>
            <w:tcW w:w="2659" w:type="dxa"/>
            <w:gridSpan w:val="3"/>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п. Нижний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proofErr w:type="gramStart"/>
            <w:r>
              <w:t xml:space="preserve">Астраханская область, </w:t>
            </w:r>
            <w:proofErr w:type="spellStart"/>
            <w:r>
              <w:t>Ахтубинский</w:t>
            </w:r>
            <w:proofErr w:type="spellEnd"/>
            <w:r>
              <w:t xml:space="preserve"> район, п. Нижний Баскунчак, ул. Горького, д. 27;</w:t>
            </w:r>
            <w:proofErr w:type="gramEnd"/>
          </w:p>
          <w:p w:rsidR="00DC0AEF" w:rsidRDefault="00DC0AEF" w:rsidP="00AB41DA">
            <w:pPr>
              <w:pStyle w:val="a6"/>
            </w:pPr>
            <w:r>
              <w:t>тел. 8 (85141) 5-55-50, 5-54-00</w:t>
            </w:r>
          </w:p>
        </w:tc>
      </w:tr>
      <w:tr w:rsidR="00DC0AEF" w:rsidTr="00AB41DA">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30"/>
            </w:pPr>
            <w:r>
              <w:t>Володарский район Астраханской области</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32</w:t>
            </w:r>
          </w:p>
        </w:tc>
        <w:tc>
          <w:tcPr>
            <w:tcW w:w="2659" w:type="dxa"/>
            <w:gridSpan w:val="3"/>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Тумак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Астраханская область, Володарский район, с. Тумак, ул. Боевая, д. 1а;</w:t>
            </w:r>
          </w:p>
          <w:p w:rsidR="00DC0AEF" w:rsidRDefault="00DC0AEF" w:rsidP="00AB41DA">
            <w:pPr>
              <w:pStyle w:val="a6"/>
            </w:pPr>
            <w:r>
              <w:t>тел. 8 (85142) 2-72-86, 2-72-49</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33</w:t>
            </w:r>
          </w:p>
        </w:tc>
        <w:tc>
          <w:tcPr>
            <w:tcW w:w="2659" w:type="dxa"/>
            <w:gridSpan w:val="3"/>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ТОСП в с. </w:t>
            </w:r>
            <w:proofErr w:type="spellStart"/>
            <w:r>
              <w:t>Зеленга</w:t>
            </w:r>
            <w:proofErr w:type="spellEnd"/>
            <w:r>
              <w:t xml:space="preserve">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79" w:type="dxa"/>
              <w:left w:w="40" w:type="dxa"/>
              <w:bottom w:w="57" w:type="dxa"/>
              <w:right w:w="40" w:type="dxa"/>
            </w:tcMar>
          </w:tcPr>
          <w:p w:rsidR="00DC0AEF" w:rsidRDefault="00DC0AEF" w:rsidP="00AB41DA">
            <w:pPr>
              <w:pStyle w:val="a6"/>
            </w:pPr>
            <w:r>
              <w:t xml:space="preserve">Астраханская область, Володарский район, с. </w:t>
            </w:r>
            <w:proofErr w:type="spellStart"/>
            <w:r>
              <w:t>Зеленга</w:t>
            </w:r>
            <w:proofErr w:type="spellEnd"/>
            <w:r>
              <w:t>, ул. Юбилейная, д. 1;</w:t>
            </w:r>
          </w:p>
          <w:p w:rsidR="00DC0AEF" w:rsidRDefault="00DC0AEF" w:rsidP="00AB41DA">
            <w:pPr>
              <w:pStyle w:val="a6"/>
            </w:pPr>
            <w:r>
              <w:t>тел. 8 (85142) 3-62-37</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34</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Сизый Бугор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t>Астраханская область, Володарский район, с. Сизый Бугор, ул. Первомайская, д. 28;</w:t>
            </w:r>
            <w:proofErr w:type="gramEnd"/>
          </w:p>
          <w:p w:rsidR="00DC0AEF" w:rsidRDefault="00DC0AEF" w:rsidP="00AB41DA">
            <w:pPr>
              <w:pStyle w:val="a6"/>
            </w:pPr>
            <w:r>
              <w:t>тел. 8 (85142) 2-74-18</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35</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в с. </w:t>
            </w:r>
            <w:proofErr w:type="spellStart"/>
            <w:r>
              <w:t>Марфино</w:t>
            </w:r>
            <w:proofErr w:type="spellEnd"/>
            <w:r>
              <w:t xml:space="preserve">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Володарский район, с. </w:t>
            </w:r>
            <w:proofErr w:type="spellStart"/>
            <w:r>
              <w:t>Марфино</w:t>
            </w:r>
            <w:proofErr w:type="spellEnd"/>
            <w:r>
              <w:t>, ул. Кирова, д. 25;</w:t>
            </w:r>
          </w:p>
          <w:p w:rsidR="00DC0AEF" w:rsidRDefault="00DC0AEF" w:rsidP="00AB41DA">
            <w:pPr>
              <w:pStyle w:val="a6"/>
            </w:pPr>
            <w:r>
              <w:t>тел. 8 (85142) 6-21-55, 6-24-66</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36</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Козлово Володарского района Астраханской области</w:t>
            </w:r>
          </w:p>
        </w:tc>
        <w:tc>
          <w:tcPr>
            <w:tcW w:w="4229"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Астраханская область, Володарский район, с. Козлово, ул. 30 лет Победы, д. 4;</w:t>
            </w:r>
          </w:p>
          <w:p w:rsidR="00DC0AEF" w:rsidRDefault="00DC0AEF" w:rsidP="00AB41DA">
            <w:pPr>
              <w:pStyle w:val="a6"/>
            </w:pPr>
            <w:r>
              <w:t>тел. 8 (85142) 9-45-49, 9-45-01</w:t>
            </w:r>
          </w:p>
        </w:tc>
      </w:tr>
      <w:tr w:rsidR="00DC0AEF" w:rsidTr="00AB41DA">
        <w:trPr>
          <w:trHeight w:val="113"/>
        </w:trPr>
        <w:tc>
          <w:tcPr>
            <w:tcW w:w="347"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37</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t xml:space="preserve">ТОСП в с. Большой </w:t>
            </w:r>
            <w:proofErr w:type="spellStart"/>
            <w:r>
              <w:t>Могой</w:t>
            </w:r>
            <w:proofErr w:type="spellEnd"/>
            <w:r>
              <w:t xml:space="preserve"> Володарского района Астраханской области</w:t>
            </w:r>
            <w:proofErr w:type="gramEnd"/>
          </w:p>
        </w:tc>
        <w:tc>
          <w:tcPr>
            <w:tcW w:w="4229" w:type="dxa"/>
            <w:gridSpan w:val="2"/>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Володарский район, </w:t>
            </w:r>
            <w:proofErr w:type="gramStart"/>
            <w:r>
              <w:t>с</w:t>
            </w:r>
            <w:proofErr w:type="gramEnd"/>
            <w:r>
              <w:t xml:space="preserve">. Большой </w:t>
            </w:r>
            <w:proofErr w:type="spellStart"/>
            <w:r>
              <w:t>Могой</w:t>
            </w:r>
            <w:proofErr w:type="spellEnd"/>
            <w:r>
              <w:t>, ул. Набережная, д. 10;</w:t>
            </w:r>
          </w:p>
          <w:p w:rsidR="00DC0AEF" w:rsidRDefault="00DC0AEF" w:rsidP="00AB41DA">
            <w:pPr>
              <w:pStyle w:val="a6"/>
            </w:pPr>
            <w:r>
              <w:t>тел. 8 (85142) 9-35-21</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38</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в с. </w:t>
            </w:r>
            <w:proofErr w:type="spellStart"/>
            <w:r>
              <w:t>Алтынжар</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Володарский район, с. </w:t>
            </w:r>
            <w:proofErr w:type="spellStart"/>
            <w:r>
              <w:t>Алтынжар</w:t>
            </w:r>
            <w:proofErr w:type="spellEnd"/>
            <w:r>
              <w:t>, ул. 60 лет СССР, д. 11;</w:t>
            </w:r>
          </w:p>
          <w:p w:rsidR="00DC0AEF" w:rsidRDefault="00DC0AEF" w:rsidP="00AB41DA">
            <w:pPr>
              <w:pStyle w:val="a6"/>
            </w:pPr>
            <w:r>
              <w:t>тел. 8 (85142) 5-53-35</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39</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в с. </w:t>
            </w:r>
            <w:proofErr w:type="spellStart"/>
            <w:r>
              <w:t>Мултаново</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Володарский район, с. </w:t>
            </w:r>
            <w:proofErr w:type="spellStart"/>
            <w:r>
              <w:t>Мултаново</w:t>
            </w:r>
            <w:proofErr w:type="spellEnd"/>
            <w:r>
              <w:t>, ул. Советская, д. 15;</w:t>
            </w:r>
          </w:p>
          <w:p w:rsidR="00DC0AEF" w:rsidRDefault="00DC0AEF" w:rsidP="00AB41DA">
            <w:pPr>
              <w:pStyle w:val="a6"/>
            </w:pPr>
            <w:r>
              <w:t>тел. 8 (85142) 6-27-34</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40</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Новинка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Володарский район, </w:t>
            </w:r>
            <w:proofErr w:type="gramStart"/>
            <w:r>
              <w:t>с</w:t>
            </w:r>
            <w:proofErr w:type="gramEnd"/>
            <w:r>
              <w:t>. Новинка, ул. Центральная, д. 21;</w:t>
            </w:r>
          </w:p>
          <w:p w:rsidR="00DC0AEF" w:rsidRDefault="00DC0AEF" w:rsidP="00AB41DA">
            <w:pPr>
              <w:pStyle w:val="a6"/>
            </w:pPr>
            <w:r>
              <w:t>тел. 8 (85142) 5-55-35</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41</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в с. </w:t>
            </w:r>
            <w:proofErr w:type="gramStart"/>
            <w:r>
              <w:t>Маково</w:t>
            </w:r>
            <w:proofErr w:type="gram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Володарский район, с. </w:t>
            </w:r>
            <w:proofErr w:type="gramStart"/>
            <w:r>
              <w:t>Маково</w:t>
            </w:r>
            <w:proofErr w:type="gramEnd"/>
            <w:r>
              <w:t>, ул. Мыльникова, д. 24;</w:t>
            </w:r>
          </w:p>
          <w:p w:rsidR="00DC0AEF" w:rsidRDefault="00DC0AEF" w:rsidP="00AB41DA">
            <w:pPr>
              <w:pStyle w:val="a6"/>
            </w:pPr>
            <w:r>
              <w:t>тел. 8 (85142) 3-66-41</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42</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Калинино Володарского </w:t>
            </w:r>
            <w:r>
              <w:lastRenderedPageBreak/>
              <w:t>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lastRenderedPageBreak/>
              <w:t xml:space="preserve">Астраханская область, Володарский район, с. Калинино, </w:t>
            </w:r>
            <w:r>
              <w:lastRenderedPageBreak/>
              <w:t>ул. Набережная, д. 17а, тел./ факс 8 (85142) 6-28-25</w:t>
            </w:r>
            <w:proofErr w:type="gramEnd"/>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lastRenderedPageBreak/>
              <w:t>43</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в с. </w:t>
            </w:r>
            <w:proofErr w:type="gramStart"/>
            <w:r>
              <w:t>Новый</w:t>
            </w:r>
            <w:proofErr w:type="gramEnd"/>
            <w:r>
              <w:t xml:space="preserve"> </w:t>
            </w:r>
            <w:proofErr w:type="spellStart"/>
            <w:r>
              <w:t>Рычан</w:t>
            </w:r>
            <w:proofErr w:type="spellEnd"/>
            <w:r>
              <w:t xml:space="preserve"> Володарского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Володарский район, </w:t>
            </w:r>
            <w:proofErr w:type="gramStart"/>
            <w:r>
              <w:t>с</w:t>
            </w:r>
            <w:proofErr w:type="gramEnd"/>
            <w:r>
              <w:t xml:space="preserve">. Новый </w:t>
            </w:r>
            <w:proofErr w:type="spellStart"/>
            <w:r>
              <w:t>Рычан</w:t>
            </w:r>
            <w:proofErr w:type="spellEnd"/>
            <w:r>
              <w:t>, ул. Советская, д. 1;</w:t>
            </w:r>
          </w:p>
          <w:p w:rsidR="00DC0AEF" w:rsidRDefault="00DC0AEF" w:rsidP="00AB41DA">
            <w:pPr>
              <w:pStyle w:val="a6"/>
            </w:pPr>
            <w:r>
              <w:t>тел. 8 (85142) 9-36-23</w:t>
            </w:r>
          </w:p>
        </w:tc>
      </w:tr>
      <w:tr w:rsidR="00DC0AEF" w:rsidTr="00AB41DA">
        <w:trPr>
          <w:trHeight w:val="113"/>
        </w:trPr>
        <w:tc>
          <w:tcPr>
            <w:tcW w:w="7235" w:type="dxa"/>
            <w:gridSpan w:val="7"/>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30"/>
            </w:pPr>
            <w:proofErr w:type="spellStart"/>
            <w:r>
              <w:t>Лиманский</w:t>
            </w:r>
            <w:proofErr w:type="spellEnd"/>
            <w:r>
              <w:t xml:space="preserve"> район Астраханской области</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44</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Зензели </w:t>
            </w:r>
            <w:proofErr w:type="spellStart"/>
            <w:r>
              <w:t>Лиманскош</w:t>
            </w:r>
            <w:proofErr w:type="spellEnd"/>
            <w:r>
              <w:t xml:space="preserve">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Лиманский</w:t>
            </w:r>
            <w:proofErr w:type="spellEnd"/>
            <w:r>
              <w:t xml:space="preserve"> район, с. Зензели, ул. Советская, д. 51;</w:t>
            </w:r>
          </w:p>
          <w:p w:rsidR="00DC0AEF" w:rsidRDefault="00DC0AEF" w:rsidP="00AB41DA">
            <w:pPr>
              <w:pStyle w:val="a6"/>
            </w:pPr>
            <w:r>
              <w:t>тел. 8 (851-47) 9-22-60</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45</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Яндыки</w:t>
            </w:r>
            <w:proofErr w:type="spellEnd"/>
            <w:r>
              <w:t xml:space="preserve"> </w:t>
            </w:r>
            <w:proofErr w:type="gramStart"/>
            <w:r>
              <w:t>Лиманского</w:t>
            </w:r>
            <w:proofErr w:type="gramEnd"/>
            <w:r>
              <w:t xml:space="preserve">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Лиманский</w:t>
            </w:r>
            <w:proofErr w:type="spellEnd"/>
            <w:r>
              <w:t xml:space="preserve"> район, с. </w:t>
            </w:r>
            <w:proofErr w:type="spellStart"/>
            <w:r>
              <w:t>Яндыки</w:t>
            </w:r>
            <w:proofErr w:type="spellEnd"/>
            <w:r>
              <w:t>, ул. Кирова, д. 113б;</w:t>
            </w:r>
          </w:p>
          <w:p w:rsidR="00DC0AEF" w:rsidRDefault="00DC0AEF" w:rsidP="00AB41DA">
            <w:pPr>
              <w:pStyle w:val="a6"/>
            </w:pPr>
            <w:r>
              <w:t>тел. 8 (851-47) 9-80-33</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46</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Оля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Астраханская область, </w:t>
            </w:r>
            <w:proofErr w:type="spellStart"/>
            <w:r>
              <w:t>Лиманский</w:t>
            </w:r>
            <w:proofErr w:type="spellEnd"/>
            <w:r>
              <w:t xml:space="preserve"> район, </w:t>
            </w:r>
            <w:proofErr w:type="gramStart"/>
            <w:r>
              <w:t>с</w:t>
            </w:r>
            <w:proofErr w:type="gramEnd"/>
            <w:r>
              <w:t>. Оля, ул. Луговая, д. 14;</w:t>
            </w:r>
          </w:p>
          <w:p w:rsidR="00DC0AEF" w:rsidRDefault="00DC0AEF" w:rsidP="00AB41DA">
            <w:pPr>
              <w:pStyle w:val="a6"/>
            </w:pPr>
            <w:r>
              <w:t>тел. 8 (851-47) 9-42-55</w:t>
            </w:r>
          </w:p>
        </w:tc>
      </w:tr>
      <w:tr w:rsidR="00DC0AEF" w:rsidTr="00AB41DA">
        <w:trPr>
          <w:trHeight w:val="113"/>
        </w:trPr>
        <w:tc>
          <w:tcPr>
            <w:tcW w:w="287" w:type="dxa"/>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47</w:t>
            </w:r>
          </w:p>
        </w:tc>
        <w:tc>
          <w:tcPr>
            <w:tcW w:w="265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Басы Лиманского района Астраханской области</w:t>
            </w:r>
          </w:p>
        </w:tc>
        <w:tc>
          <w:tcPr>
            <w:tcW w:w="4289" w:type="dxa"/>
            <w:gridSpan w:val="3"/>
            <w:tcBorders>
              <w:top w:val="single" w:sz="6" w:space="0" w:color="000000"/>
              <w:left w:val="single" w:sz="6" w:space="0" w:color="000000"/>
              <w:bottom w:val="single" w:sz="6" w:space="0" w:color="000000"/>
              <w:right w:val="single" w:sz="6" w:space="0" w:color="000000"/>
            </w:tcBorders>
            <w:tcMar>
              <w:top w:w="85" w:type="dxa"/>
              <w:left w:w="40" w:type="dxa"/>
              <w:bottom w:w="57" w:type="dxa"/>
              <w:right w:w="40" w:type="dxa"/>
            </w:tcMar>
          </w:tcPr>
          <w:p w:rsidR="00DC0AEF" w:rsidRDefault="00DC0AEF" w:rsidP="00AB41DA">
            <w:pPr>
              <w:pStyle w:val="a6"/>
            </w:pPr>
            <w:proofErr w:type="gramStart"/>
            <w:r>
              <w:t xml:space="preserve">Астраханская область, </w:t>
            </w:r>
            <w:proofErr w:type="spellStart"/>
            <w:r>
              <w:t>Лиманский</w:t>
            </w:r>
            <w:proofErr w:type="spellEnd"/>
            <w:r>
              <w:t xml:space="preserve"> район, с. Басы, ул. Олега Дорошенко, д. 4;</w:t>
            </w:r>
            <w:proofErr w:type="gramEnd"/>
          </w:p>
          <w:p w:rsidR="00DC0AEF" w:rsidRDefault="00DC0AEF" w:rsidP="00AB41DA">
            <w:pPr>
              <w:pStyle w:val="a6"/>
            </w:pPr>
            <w:r>
              <w:t>тел. 8 (851- 47) 9-53-86</w:t>
            </w:r>
          </w:p>
        </w:tc>
      </w:tr>
    </w:tbl>
    <w:p w:rsidR="00DC0AEF" w:rsidRDefault="00DC0AEF" w:rsidP="00DC0AEF">
      <w:pPr>
        <w:pStyle w:val="a3"/>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01"/>
        <w:gridCol w:w="2647"/>
        <w:gridCol w:w="4292"/>
      </w:tblGrid>
      <w:tr w:rsidR="00DC0AEF" w:rsidTr="00AB41DA">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30"/>
            </w:pPr>
            <w:r>
              <w:t>Красноярский район Астраханской области</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48</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пос. </w:t>
            </w:r>
            <w:proofErr w:type="gramStart"/>
            <w:r>
              <w:t>Комсомольский</w:t>
            </w:r>
            <w:proofErr w:type="gram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Астраханская область, Красноярский район, пос. Комсомольский, ул. Комсомольская, д. 55;</w:t>
            </w:r>
          </w:p>
          <w:p w:rsidR="00DC0AEF" w:rsidRDefault="00DC0AEF" w:rsidP="00AB41DA">
            <w:pPr>
              <w:pStyle w:val="a6"/>
            </w:pPr>
            <w:r>
              <w:t>тел. 8 (851-46) 99-3-19, 99-3-46</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49</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пос.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Красноярский район, пос. </w:t>
            </w:r>
            <w:proofErr w:type="spellStart"/>
            <w:r>
              <w:t>Бузан</w:t>
            </w:r>
            <w:proofErr w:type="spellEnd"/>
            <w:r>
              <w:t>, ул. Чапаева, д. 3;</w:t>
            </w:r>
          </w:p>
          <w:p w:rsidR="00DC0AEF" w:rsidRDefault="00DC0AEF" w:rsidP="00AB41DA">
            <w:pPr>
              <w:pStyle w:val="a6"/>
            </w:pPr>
            <w:r>
              <w:t>тел. 8 (851-46) 96-8-39</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50</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с. </w:t>
            </w:r>
            <w:proofErr w:type="gramStart"/>
            <w:r>
              <w:t>Верхний</w:t>
            </w:r>
            <w:proofErr w:type="gramEnd"/>
            <w:r>
              <w:t xml:space="preserve">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proofErr w:type="gramStart"/>
            <w:r>
              <w:t xml:space="preserve">Астраханская область, Красноярский район, с. Верхний </w:t>
            </w:r>
            <w:proofErr w:type="spellStart"/>
            <w:r>
              <w:t>Бузан</w:t>
            </w:r>
            <w:proofErr w:type="spellEnd"/>
            <w:r>
              <w:t>, ул. Ленина, д. 1;</w:t>
            </w:r>
            <w:proofErr w:type="gramEnd"/>
          </w:p>
          <w:p w:rsidR="00DC0AEF" w:rsidRDefault="00DC0AEF" w:rsidP="00AB41DA">
            <w:pPr>
              <w:pStyle w:val="a6"/>
            </w:pPr>
            <w:r>
              <w:t>тел. 8 (851- 46) 93-5-34</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51</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Байбек</w:t>
            </w:r>
            <w:proofErr w:type="spellEnd"/>
            <w:r>
              <w:t xml:space="preserve"> </w:t>
            </w:r>
            <w:proofErr w:type="gramStart"/>
            <w:r>
              <w:t>Красноярского</w:t>
            </w:r>
            <w:proofErr w:type="gram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Красноярский район, с. </w:t>
            </w:r>
            <w:proofErr w:type="spellStart"/>
            <w:r>
              <w:t>Байбек</w:t>
            </w:r>
            <w:proofErr w:type="spellEnd"/>
            <w:r>
              <w:t>, ул. Советская, д. 10а;</w:t>
            </w:r>
          </w:p>
          <w:p w:rsidR="00DC0AEF" w:rsidRDefault="00DC0AEF" w:rsidP="00AB41DA">
            <w:pPr>
              <w:pStyle w:val="a6"/>
            </w:pPr>
            <w:r>
              <w:t>тел. 8 (851-46) 97-2-16</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52</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Кривой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Красноярский район, с. Кривой </w:t>
            </w:r>
            <w:proofErr w:type="spellStart"/>
            <w:r>
              <w:t>Бузан</w:t>
            </w:r>
            <w:proofErr w:type="spellEnd"/>
            <w:r>
              <w:t>, ул. Гагарина, д. 15;</w:t>
            </w:r>
          </w:p>
          <w:p w:rsidR="00DC0AEF" w:rsidRDefault="00DC0AEF" w:rsidP="00AB41DA">
            <w:pPr>
              <w:pStyle w:val="a6"/>
            </w:pPr>
            <w:r>
              <w:t>тел. 8 (851-46) 97-4-39</w:t>
            </w:r>
          </w:p>
        </w:tc>
      </w:tr>
      <w:tr w:rsidR="00DC0AEF" w:rsidTr="00AB41DA">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30"/>
            </w:pPr>
            <w:proofErr w:type="spellStart"/>
            <w:r>
              <w:t>Енотаевский</w:t>
            </w:r>
            <w:proofErr w:type="spellEnd"/>
            <w:r>
              <w:t xml:space="preserve"> район Астраханской области</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53</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Федоровка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Федоровка</w:t>
            </w:r>
            <w:proofErr w:type="gramEnd"/>
            <w:r>
              <w:t>, ул. Ленина, д. 27;</w:t>
            </w:r>
          </w:p>
          <w:p w:rsidR="00DC0AEF" w:rsidRDefault="00DC0AEF" w:rsidP="00AB41DA">
            <w:pPr>
              <w:pStyle w:val="a6"/>
            </w:pPr>
            <w:r>
              <w:t>тел. 8 (85143) 93-4-34</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54</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с. </w:t>
            </w:r>
            <w:proofErr w:type="gramStart"/>
            <w:r>
              <w:t>Ленино</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район, с. </w:t>
            </w:r>
            <w:proofErr w:type="gramStart"/>
            <w:r>
              <w:t>Ленино</w:t>
            </w:r>
            <w:proofErr w:type="gramEnd"/>
            <w:r>
              <w:t>, ул. Советская, д. 13;</w:t>
            </w:r>
          </w:p>
          <w:p w:rsidR="00DC0AEF" w:rsidRDefault="00DC0AEF" w:rsidP="00AB41DA">
            <w:pPr>
              <w:pStyle w:val="a6"/>
            </w:pPr>
            <w:r>
              <w:t>тел. 8 (85143) 97-1-22</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55</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 </w:t>
            </w:r>
            <w:proofErr w:type="gramStart"/>
            <w:r>
              <w:t>Волжский</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район, п. Волжский, ул. Почтовая, д. 18;</w:t>
            </w:r>
          </w:p>
          <w:p w:rsidR="00DC0AEF" w:rsidRDefault="00DC0AEF" w:rsidP="00AB41DA">
            <w:pPr>
              <w:pStyle w:val="a6"/>
            </w:pPr>
            <w:r>
              <w:t>тел. 8 (85143) 97-5-16</w:t>
            </w:r>
          </w:p>
        </w:tc>
      </w:tr>
      <w:tr w:rsidR="00DC0AEF" w:rsidTr="00AB41DA">
        <w:trPr>
          <w:trHeight w:val="113"/>
        </w:trPr>
        <w:tc>
          <w:tcPr>
            <w:tcW w:w="301"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56</w:t>
            </w:r>
          </w:p>
        </w:tc>
        <w:tc>
          <w:tcPr>
            <w:tcW w:w="2647"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Замьяны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район, с. Замьяны, ул. </w:t>
            </w:r>
            <w:proofErr w:type="spellStart"/>
            <w:r>
              <w:t>Зверобоева</w:t>
            </w:r>
            <w:proofErr w:type="spellEnd"/>
            <w:r>
              <w:t>, д. 1;</w:t>
            </w:r>
          </w:p>
          <w:p w:rsidR="00DC0AEF" w:rsidRDefault="00DC0AEF" w:rsidP="00AB41DA">
            <w:pPr>
              <w:pStyle w:val="a6"/>
            </w:pPr>
            <w:r>
              <w:t>тел. 8 (85143) 98-1-25</w:t>
            </w:r>
          </w:p>
        </w:tc>
      </w:tr>
    </w:tbl>
    <w:p w:rsidR="00DC0AEF" w:rsidRDefault="00DC0AEF" w:rsidP="00DC0AEF">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96"/>
        <w:gridCol w:w="4326"/>
      </w:tblGrid>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57</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Ивановка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Ивановка</w:t>
            </w:r>
            <w:proofErr w:type="gramEnd"/>
            <w:r>
              <w:t>, ул. Ленина, д. 39;</w:t>
            </w:r>
          </w:p>
          <w:p w:rsidR="00DC0AEF" w:rsidRDefault="00DC0AEF" w:rsidP="00AB41DA">
            <w:pPr>
              <w:pStyle w:val="a6"/>
            </w:pPr>
            <w:r>
              <w:t>тел. 8 (85143) 93-6-34</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58</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Копановка</w:t>
            </w:r>
            <w:proofErr w:type="spellEnd"/>
            <w:r>
              <w:t xml:space="preserve"> </w:t>
            </w:r>
            <w:proofErr w:type="spellStart"/>
            <w:r>
              <w:t>Енотаевского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район, с. </w:t>
            </w:r>
            <w:proofErr w:type="spellStart"/>
            <w:r>
              <w:t>Копановка</w:t>
            </w:r>
            <w:proofErr w:type="spellEnd"/>
            <w:r>
              <w:t>, ул. Ленина, д. 40;</w:t>
            </w:r>
          </w:p>
          <w:p w:rsidR="00DC0AEF" w:rsidRDefault="00DC0AEF" w:rsidP="00AB41DA">
            <w:pPr>
              <w:pStyle w:val="a6"/>
            </w:pPr>
            <w:r>
              <w:t>тел. 8 (85143) 93-1-25</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59</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Восток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район, с. Восток, ул. Октябрьская, д. 11;</w:t>
            </w:r>
          </w:p>
          <w:p w:rsidR="00DC0AEF" w:rsidRDefault="00DC0AEF" w:rsidP="00AB41DA">
            <w:pPr>
              <w:pStyle w:val="a6"/>
            </w:pPr>
            <w:r>
              <w:t>тел. 8 (85143) 96-1-76</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60</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Пришиб </w:t>
            </w:r>
            <w:proofErr w:type="spellStart"/>
            <w:r>
              <w:t>Енотаевского</w:t>
            </w:r>
            <w:proofErr w:type="spellEnd"/>
            <w:r>
              <w:t xml:space="preserve"> </w:t>
            </w:r>
            <w:r>
              <w:lastRenderedPageBreak/>
              <w:t>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lastRenderedPageBreak/>
              <w:t xml:space="preserve">Астраханская область, </w:t>
            </w:r>
            <w:proofErr w:type="spellStart"/>
            <w:r>
              <w:t>Енотаевский</w:t>
            </w:r>
            <w:proofErr w:type="spellEnd"/>
            <w:r>
              <w:t xml:space="preserve"> район, </w:t>
            </w:r>
            <w:proofErr w:type="gramStart"/>
            <w:r>
              <w:t>с</w:t>
            </w:r>
            <w:proofErr w:type="gramEnd"/>
            <w:r>
              <w:t xml:space="preserve">. Пришиб, ул. </w:t>
            </w:r>
            <w:r>
              <w:lastRenderedPageBreak/>
              <w:t>Советская, д. 68;</w:t>
            </w:r>
          </w:p>
          <w:p w:rsidR="00DC0AEF" w:rsidRDefault="00DC0AEF" w:rsidP="00AB41DA">
            <w:pPr>
              <w:pStyle w:val="a6"/>
            </w:pPr>
            <w:r>
              <w:t>тел. 8 (85143) 96-5-18</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lastRenderedPageBreak/>
              <w:t>61</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Никольское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Енотаевский</w:t>
            </w:r>
            <w:proofErr w:type="spellEnd"/>
            <w:r>
              <w:t xml:space="preserve"> р-н, с. Никольское, ул. Московская, д. 19;</w:t>
            </w:r>
          </w:p>
          <w:p w:rsidR="00DC0AEF" w:rsidRDefault="00DC0AEF" w:rsidP="00AB41DA">
            <w:pPr>
              <w:pStyle w:val="a6"/>
            </w:pPr>
            <w:r>
              <w:t>тел. 8 (85143) 94-3-78</w:t>
            </w:r>
          </w:p>
        </w:tc>
      </w:tr>
      <w:tr w:rsidR="00DC0AEF" w:rsidTr="00AB41DA">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30"/>
            </w:pPr>
            <w:proofErr w:type="spellStart"/>
            <w:r>
              <w:t>Камызякский</w:t>
            </w:r>
            <w:proofErr w:type="spellEnd"/>
            <w:r>
              <w:t xml:space="preserve"> район Астраханской области</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62</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Чаган</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с. </w:t>
            </w:r>
            <w:proofErr w:type="spellStart"/>
            <w:r>
              <w:t>Чаган</w:t>
            </w:r>
            <w:proofErr w:type="spellEnd"/>
            <w:r>
              <w:t>, ул. Ленина, д. 8;</w:t>
            </w:r>
          </w:p>
          <w:p w:rsidR="00DC0AEF" w:rsidRDefault="00DC0AEF" w:rsidP="00AB41DA">
            <w:pPr>
              <w:pStyle w:val="a6"/>
            </w:pPr>
            <w:r>
              <w:t>тел. 8 (85145) 9-42-41</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63</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Иванчуг</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с. </w:t>
            </w:r>
            <w:proofErr w:type="spellStart"/>
            <w:r>
              <w:t>Иванчуг</w:t>
            </w:r>
            <w:proofErr w:type="spellEnd"/>
            <w:r>
              <w:t>, ул. Ленина, д. 79;</w:t>
            </w:r>
          </w:p>
          <w:p w:rsidR="00DC0AEF" w:rsidRDefault="00DC0AEF" w:rsidP="00AB41DA">
            <w:pPr>
              <w:pStyle w:val="a6"/>
            </w:pPr>
            <w:r>
              <w:t>тел. 8 (85145) 9-67-46</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64</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Никольское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с. Никольское, ул. Советская, д. 1;</w:t>
            </w:r>
          </w:p>
          <w:p w:rsidR="00DC0AEF" w:rsidRDefault="00DC0AEF" w:rsidP="00AB41DA">
            <w:pPr>
              <w:pStyle w:val="a6"/>
            </w:pPr>
            <w:r>
              <w:t>тел. 8 (85145) 9-57-19</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65</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Каралат</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proofErr w:type="gramStart"/>
            <w:r>
              <w:t xml:space="preserve">Астраханская область, </w:t>
            </w:r>
            <w:proofErr w:type="spellStart"/>
            <w:r>
              <w:t>Камызякский</w:t>
            </w:r>
            <w:proofErr w:type="spellEnd"/>
            <w:r>
              <w:t xml:space="preserve"> район, с. </w:t>
            </w:r>
            <w:proofErr w:type="spellStart"/>
            <w:r>
              <w:t>Каралат</w:t>
            </w:r>
            <w:proofErr w:type="spellEnd"/>
            <w:r>
              <w:t>, ул. ул. Ленина, д. 62;</w:t>
            </w:r>
            <w:proofErr w:type="gramEnd"/>
          </w:p>
          <w:p w:rsidR="00DC0AEF" w:rsidRDefault="00DC0AEF" w:rsidP="00AB41DA">
            <w:pPr>
              <w:pStyle w:val="a6"/>
            </w:pPr>
            <w:r>
              <w:t>тел. 8 (85145) 9-65-72, 9-65-73</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66</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 </w:t>
            </w:r>
            <w:proofErr w:type="gramStart"/>
            <w:r>
              <w:t>Волго-Каспийский</w:t>
            </w:r>
            <w:proofErr w:type="gramEnd"/>
            <w:r>
              <w:t xml:space="preserve">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п. Волг</w:t>
            </w:r>
            <w:proofErr w:type="gramStart"/>
            <w:r>
              <w:t>о-</w:t>
            </w:r>
            <w:proofErr w:type="gramEnd"/>
            <w:r>
              <w:t xml:space="preserve"> Каспийский, ул. Набережная, д. 10 ;</w:t>
            </w:r>
          </w:p>
          <w:p w:rsidR="00DC0AEF" w:rsidRDefault="00DC0AEF" w:rsidP="00AB41DA">
            <w:pPr>
              <w:pStyle w:val="a6"/>
            </w:pPr>
            <w:r>
              <w:t>тел. 8 (85145) 9-88-50, 9-89-77, 9-88-36</w:t>
            </w:r>
          </w:p>
        </w:tc>
      </w:tr>
    </w:tbl>
    <w:p w:rsidR="00DC0AEF" w:rsidRDefault="00DC0AEF" w:rsidP="00DC0AEF">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67</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Семибугры</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с. </w:t>
            </w:r>
            <w:proofErr w:type="spellStart"/>
            <w:r>
              <w:t>Семибугры</w:t>
            </w:r>
            <w:proofErr w:type="spellEnd"/>
            <w:r>
              <w:t>, ул. Курманова, д. 8;</w:t>
            </w:r>
          </w:p>
          <w:p w:rsidR="00DC0AEF" w:rsidRDefault="00DC0AEF" w:rsidP="00AB41DA">
            <w:pPr>
              <w:pStyle w:val="a6"/>
            </w:pPr>
            <w:r>
              <w:t>тел. 8 (85145) 9-36-32</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68</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Тузуклей</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с. </w:t>
            </w:r>
            <w:proofErr w:type="spellStart"/>
            <w:r>
              <w:t>Тузуклей</w:t>
            </w:r>
            <w:proofErr w:type="spellEnd"/>
            <w:r>
              <w:t>, ул. 1 Мая, д. 14;</w:t>
            </w:r>
          </w:p>
          <w:p w:rsidR="00DC0AEF" w:rsidRDefault="00DC0AEF" w:rsidP="00AB41DA">
            <w:pPr>
              <w:pStyle w:val="a6"/>
            </w:pPr>
            <w:r>
              <w:t>тел. 8 (85145) 9-49-85</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69</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 </w:t>
            </w:r>
            <w:proofErr w:type="spellStart"/>
            <w:r>
              <w:t>Верхнекалиновский</w:t>
            </w:r>
            <w:proofErr w:type="spell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п. </w:t>
            </w:r>
            <w:proofErr w:type="spellStart"/>
            <w:r>
              <w:t>Верхнекалиновский</w:t>
            </w:r>
            <w:proofErr w:type="spellEnd"/>
            <w:r>
              <w:t>, ул. Набережная, д. 106;</w:t>
            </w:r>
          </w:p>
          <w:p w:rsidR="00DC0AEF" w:rsidRDefault="00DC0AEF" w:rsidP="00AB41DA">
            <w:pPr>
              <w:pStyle w:val="a6"/>
            </w:pPr>
            <w:r>
              <w:t>тел. 8 (85145) 9-53-43</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70</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Жан-Аул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w:t>
            </w:r>
            <w:proofErr w:type="gramStart"/>
            <w:r>
              <w:t>с</w:t>
            </w:r>
            <w:proofErr w:type="gramEnd"/>
            <w:r>
              <w:t>. Жан-Аул, ул. Школьная, д. 26;</w:t>
            </w:r>
          </w:p>
          <w:p w:rsidR="00DC0AEF" w:rsidRDefault="00DC0AEF" w:rsidP="00AB41DA">
            <w:pPr>
              <w:pStyle w:val="a6"/>
            </w:pPr>
            <w:r>
              <w:t>тел. 8 (85145) 9-61-37</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71</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пос. </w:t>
            </w:r>
            <w:proofErr w:type="gramStart"/>
            <w:r>
              <w:t>Кировский</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пос. Кировский, ул. Народная, д. 2;</w:t>
            </w:r>
          </w:p>
          <w:p w:rsidR="00DC0AEF" w:rsidRDefault="00DC0AEF" w:rsidP="00AB41DA">
            <w:pPr>
              <w:pStyle w:val="a6"/>
            </w:pPr>
            <w:r>
              <w:t>тел. 8 (85145) 9-63-42</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72</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с. </w:t>
            </w:r>
            <w:proofErr w:type="gramStart"/>
            <w:r>
              <w:t>Караульное</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с. </w:t>
            </w:r>
            <w:proofErr w:type="gramStart"/>
            <w:r>
              <w:t>Караульное</w:t>
            </w:r>
            <w:proofErr w:type="gramEnd"/>
            <w:r>
              <w:t>, ул. Молодежная, д. 31;</w:t>
            </w:r>
          </w:p>
          <w:p w:rsidR="00DC0AEF" w:rsidRDefault="00DC0AEF" w:rsidP="00AB41DA">
            <w:pPr>
              <w:pStyle w:val="a6"/>
            </w:pPr>
            <w:r>
              <w:t>тел. 8 (85145) 9-65-72, 9-65-73</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73</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Образцово-Травино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с. Образцово-Травино, ул. Хлебникова, д. 96;</w:t>
            </w:r>
          </w:p>
          <w:p w:rsidR="00DC0AEF" w:rsidRDefault="00DC0AEF" w:rsidP="00AB41DA">
            <w:pPr>
              <w:pStyle w:val="a6"/>
            </w:pPr>
            <w:r>
              <w:t>тел. 8 (85145) 9-73-45, 9-71-34</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74</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Самосделка</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Камызякский</w:t>
            </w:r>
            <w:proofErr w:type="spellEnd"/>
            <w:r>
              <w:t xml:space="preserve"> район, с. </w:t>
            </w:r>
            <w:proofErr w:type="spellStart"/>
            <w:r>
              <w:t>Самосделка</w:t>
            </w:r>
            <w:proofErr w:type="spellEnd"/>
            <w:r>
              <w:t>, ул. Советская, д. 17;</w:t>
            </w:r>
          </w:p>
          <w:p w:rsidR="00DC0AEF" w:rsidRDefault="00DC0AEF" w:rsidP="00AB41DA">
            <w:pPr>
              <w:pStyle w:val="a6"/>
            </w:pPr>
            <w:r>
              <w:t>тел. 8 (85145) 9-76-86</w:t>
            </w:r>
          </w:p>
        </w:tc>
      </w:tr>
      <w:tr w:rsidR="00DC0AEF" w:rsidTr="00AB41DA">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30"/>
            </w:pPr>
            <w:proofErr w:type="spellStart"/>
            <w:r>
              <w:t>Харабалинский</w:t>
            </w:r>
            <w:proofErr w:type="spellEnd"/>
            <w:r>
              <w:t xml:space="preserve"> район Астраханской области</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75</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Селитренное</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район, с. </w:t>
            </w:r>
            <w:proofErr w:type="spellStart"/>
            <w:r>
              <w:t>Селитренное</w:t>
            </w:r>
            <w:proofErr w:type="spellEnd"/>
            <w:r>
              <w:t>, ул. Советская, д. 58;</w:t>
            </w:r>
          </w:p>
          <w:p w:rsidR="00DC0AEF" w:rsidRDefault="00DC0AEF" w:rsidP="00AB41DA">
            <w:pPr>
              <w:pStyle w:val="a6"/>
            </w:pPr>
            <w:r>
              <w:t>тел. 8 (85148) 5-61-17</w:t>
            </w:r>
          </w:p>
        </w:tc>
      </w:tr>
    </w:tbl>
    <w:p w:rsidR="00DC0AEF" w:rsidRDefault="00DC0AEF" w:rsidP="00DC0AEF">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78"/>
        <w:gridCol w:w="4344"/>
      </w:tblGrid>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76</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Хошеутово</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район, с. </w:t>
            </w:r>
            <w:proofErr w:type="spellStart"/>
            <w:r>
              <w:t>Хошеутово</w:t>
            </w:r>
            <w:proofErr w:type="spellEnd"/>
            <w:r>
              <w:t>, ул. Советская, д. 15;</w:t>
            </w:r>
          </w:p>
          <w:p w:rsidR="00DC0AEF" w:rsidRDefault="00DC0AEF" w:rsidP="00AB41DA">
            <w:pPr>
              <w:pStyle w:val="a6"/>
            </w:pPr>
            <w:r>
              <w:t>тел. 8 (85148) 5-44-25, 8 (85148) 5-44-18</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77</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с. </w:t>
            </w:r>
            <w:proofErr w:type="gramStart"/>
            <w:r>
              <w:t>Заволжское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район, с. </w:t>
            </w:r>
            <w:proofErr w:type="gramStart"/>
            <w:r>
              <w:t>Заволжское</w:t>
            </w:r>
            <w:proofErr w:type="gramEnd"/>
            <w:r>
              <w:t>, ул. Ленина, д. 42;</w:t>
            </w:r>
          </w:p>
          <w:p w:rsidR="00DC0AEF" w:rsidRDefault="00DC0AEF" w:rsidP="00AB41DA">
            <w:pPr>
              <w:pStyle w:val="a6"/>
            </w:pPr>
            <w:r>
              <w:t>тел. 8 (85148) 5-47-31, 5-47-17</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78</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Сасыколи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район, с. Сасыколи, ул. Советская, д. 137;</w:t>
            </w:r>
          </w:p>
          <w:p w:rsidR="00DC0AEF" w:rsidRDefault="00DC0AEF" w:rsidP="00AB41DA">
            <w:pPr>
              <w:pStyle w:val="a6"/>
            </w:pPr>
            <w:r>
              <w:t>тел. 8 (85148) 5-33-41, 8 (85148) 5-32-80</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lastRenderedPageBreak/>
              <w:t>79</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Михайловка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район, </w:t>
            </w:r>
            <w:proofErr w:type="gramStart"/>
            <w:r>
              <w:t>с</w:t>
            </w:r>
            <w:proofErr w:type="gramEnd"/>
            <w:r>
              <w:t>. Михайловка, ул. Советская, д. 61;</w:t>
            </w:r>
          </w:p>
          <w:p w:rsidR="00DC0AEF" w:rsidRDefault="00DC0AEF" w:rsidP="00AB41DA">
            <w:pPr>
              <w:pStyle w:val="a6"/>
            </w:pPr>
            <w:r>
              <w:t>тел. 8 (85148) 5-66-31, 8 (85148) 5-66-33</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80</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Кочковатка</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район, с. </w:t>
            </w:r>
            <w:proofErr w:type="spellStart"/>
            <w:r>
              <w:t>Кочковатка</w:t>
            </w:r>
            <w:proofErr w:type="spellEnd"/>
            <w:r>
              <w:t>, ул. Юбилейная, д. 11, кв. 2;</w:t>
            </w:r>
          </w:p>
          <w:p w:rsidR="00DC0AEF" w:rsidRDefault="00DC0AEF" w:rsidP="00AB41DA">
            <w:pPr>
              <w:pStyle w:val="a6"/>
            </w:pPr>
            <w:r>
              <w:t>тел. 8 (85148) 5-98-22, 8 (85148) 5-98-84</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81</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Тамбовка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район, </w:t>
            </w:r>
            <w:proofErr w:type="gramStart"/>
            <w:r>
              <w:t>с</w:t>
            </w:r>
            <w:proofErr w:type="gramEnd"/>
            <w:r>
              <w:t>. Тамбовка, ул. Октябрьская, д. 38;</w:t>
            </w:r>
          </w:p>
          <w:p w:rsidR="00DC0AEF" w:rsidRDefault="00DC0AEF" w:rsidP="00AB41DA">
            <w:pPr>
              <w:pStyle w:val="a6"/>
            </w:pPr>
            <w:r>
              <w:t>тел. 8 (85148) 5-56-13</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82</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с. </w:t>
            </w:r>
            <w:proofErr w:type="gramStart"/>
            <w:r>
              <w:t>Вольное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Харабалинский</w:t>
            </w:r>
            <w:proofErr w:type="spellEnd"/>
            <w:r>
              <w:t xml:space="preserve"> район, с. </w:t>
            </w:r>
            <w:proofErr w:type="gramStart"/>
            <w:r>
              <w:t>Вольное</w:t>
            </w:r>
            <w:proofErr w:type="gramEnd"/>
            <w:r>
              <w:t>, ул. Никулина, д. 7;</w:t>
            </w:r>
          </w:p>
          <w:p w:rsidR="00DC0AEF" w:rsidRDefault="00DC0AEF" w:rsidP="00AB41DA">
            <w:pPr>
              <w:pStyle w:val="a6"/>
            </w:pPr>
            <w:r>
              <w:t>тел. 8 (85148) 5-54-50, 8 (85148) 5-52-92</w:t>
            </w:r>
          </w:p>
        </w:tc>
      </w:tr>
      <w:tr w:rsidR="00DC0AEF" w:rsidTr="00AB41DA">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30"/>
            </w:pPr>
            <w:proofErr w:type="spellStart"/>
            <w:r>
              <w:t>Наримановский</w:t>
            </w:r>
            <w:proofErr w:type="spellEnd"/>
            <w:r>
              <w:t xml:space="preserve"> район Астраханской области</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83</w:t>
            </w:r>
          </w:p>
        </w:tc>
        <w:tc>
          <w:tcPr>
            <w:tcW w:w="257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пос. </w:t>
            </w:r>
            <w:proofErr w:type="spellStart"/>
            <w:r>
              <w:t>Караагаш</w:t>
            </w:r>
            <w:proofErr w:type="spellEnd"/>
            <w:r>
              <w:t xml:space="preserve"> </w:t>
            </w:r>
            <w:proofErr w:type="spellStart"/>
            <w:r>
              <w:t>Наримановского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пос. </w:t>
            </w:r>
            <w:proofErr w:type="spellStart"/>
            <w:r>
              <w:t>Караагаш</w:t>
            </w:r>
            <w:proofErr w:type="spellEnd"/>
            <w:r>
              <w:t>, ул. Школьная, д. 25;</w:t>
            </w:r>
          </w:p>
          <w:p w:rsidR="00DC0AEF" w:rsidRDefault="00DC0AEF" w:rsidP="00AB41DA">
            <w:pPr>
              <w:pStyle w:val="a6"/>
            </w:pPr>
            <w:r>
              <w:t>тел. 8 (8512) 99-67-40</w:t>
            </w:r>
          </w:p>
        </w:tc>
      </w:tr>
    </w:tbl>
    <w:p w:rsidR="00DC0AEF" w:rsidRDefault="00DC0AEF" w:rsidP="00DC0AEF">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18"/>
        <w:gridCol w:w="2596"/>
        <w:gridCol w:w="4326"/>
      </w:tblGrid>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84</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Николаевка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w:t>
            </w:r>
            <w:proofErr w:type="gramStart"/>
            <w:r>
              <w:t>с</w:t>
            </w:r>
            <w:proofErr w:type="gramEnd"/>
            <w:r>
              <w:t>. Николаевка, ул. Советская, д. 62;</w:t>
            </w:r>
          </w:p>
          <w:p w:rsidR="00DC0AEF" w:rsidRDefault="00DC0AEF" w:rsidP="00AB41DA">
            <w:pPr>
              <w:pStyle w:val="a6"/>
            </w:pPr>
            <w:r>
              <w:t>тел. 8 (85171) 64-196</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85</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Старокучергановка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с. </w:t>
            </w:r>
            <w:proofErr w:type="spellStart"/>
            <w:r>
              <w:t>Старокучергановка</w:t>
            </w:r>
            <w:proofErr w:type="spellEnd"/>
            <w:r>
              <w:t>, ул. Ленина, д. 48;</w:t>
            </w:r>
          </w:p>
          <w:p w:rsidR="00DC0AEF" w:rsidRDefault="00DC0AEF" w:rsidP="00AB41DA">
            <w:pPr>
              <w:pStyle w:val="a6"/>
            </w:pPr>
            <w:r>
              <w:t>тел. 8 (8512) 56-18-85</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86</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с. </w:t>
            </w:r>
            <w:proofErr w:type="gramStart"/>
            <w:r>
              <w:t>Линейное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с. </w:t>
            </w:r>
            <w:proofErr w:type="gramStart"/>
            <w:r>
              <w:t>Линейное</w:t>
            </w:r>
            <w:proofErr w:type="gramEnd"/>
            <w:r>
              <w:t>, ул. Ленина, д. 94;</w:t>
            </w:r>
          </w:p>
          <w:p w:rsidR="00DC0AEF" w:rsidRDefault="00DC0AEF" w:rsidP="00AB41DA">
            <w:pPr>
              <w:pStyle w:val="a6"/>
            </w:pPr>
            <w:r>
              <w:t>тел. 8 (85171) 64-286</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87</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пос. Буруны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пос. Буруны, ул. Коммунистическая, д. 1;</w:t>
            </w:r>
          </w:p>
          <w:p w:rsidR="00DC0AEF" w:rsidRDefault="00DC0AEF" w:rsidP="00AB41DA">
            <w:pPr>
              <w:pStyle w:val="a6"/>
            </w:pPr>
            <w:r>
              <w:t>тел. 8 (85171) 66-430</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88</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пос. </w:t>
            </w:r>
            <w:proofErr w:type="gramStart"/>
            <w:r>
              <w:t>Прикаспийский</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пос. Прикаспийский, ул. Советская, д. 3;</w:t>
            </w:r>
          </w:p>
          <w:p w:rsidR="00DC0AEF" w:rsidRDefault="00DC0AEF" w:rsidP="00AB41DA">
            <w:pPr>
              <w:pStyle w:val="a6"/>
            </w:pPr>
            <w:r>
              <w:t>тел. 8 (85171) 64-089</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89</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Разночиновка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с. </w:t>
            </w:r>
            <w:proofErr w:type="spellStart"/>
            <w:r>
              <w:t>Разночиновка</w:t>
            </w:r>
            <w:proofErr w:type="spellEnd"/>
            <w:r>
              <w:t>, ул. Горького, д. 1;</w:t>
            </w:r>
          </w:p>
          <w:p w:rsidR="00DC0AEF" w:rsidRDefault="00DC0AEF" w:rsidP="00AB41DA">
            <w:pPr>
              <w:pStyle w:val="a6"/>
            </w:pPr>
            <w:r>
              <w:t>тел. 8 (85171) 65-148</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90</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Барановка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w:t>
            </w:r>
            <w:proofErr w:type="gramStart"/>
            <w:r>
              <w:t>с</w:t>
            </w:r>
            <w:proofErr w:type="gramEnd"/>
            <w:r>
              <w:t>. Барановка, ул. Советская, д. 12;</w:t>
            </w:r>
          </w:p>
          <w:p w:rsidR="00DC0AEF" w:rsidRDefault="00DC0AEF" w:rsidP="00AB41DA">
            <w:pPr>
              <w:pStyle w:val="a6"/>
            </w:pPr>
            <w:r>
              <w:t>тел. 8 (85171) 65-904</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91</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Солянка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w:t>
            </w:r>
            <w:proofErr w:type="gramStart"/>
            <w:r>
              <w:t>с</w:t>
            </w:r>
            <w:proofErr w:type="gramEnd"/>
            <w:r>
              <w:t xml:space="preserve">. </w:t>
            </w:r>
            <w:proofErr w:type="gramStart"/>
            <w:r>
              <w:t>Солянка</w:t>
            </w:r>
            <w:proofErr w:type="gramEnd"/>
            <w:r>
              <w:t>, ул. Калинина, д. 5;</w:t>
            </w:r>
          </w:p>
          <w:p w:rsidR="00DC0AEF" w:rsidRDefault="00DC0AEF" w:rsidP="00AB41DA">
            <w:pPr>
              <w:pStyle w:val="a6"/>
            </w:pPr>
            <w:r>
              <w:t>тел. 8 (8512) 59-91-37</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92</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w:t>
            </w:r>
            <w:proofErr w:type="gramStart"/>
            <w:r>
              <w:t>с</w:t>
            </w:r>
            <w:proofErr w:type="gramEnd"/>
            <w:r>
              <w:t xml:space="preserve">. Рассвет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с. Рассвет, ул. Советская, д. 36;</w:t>
            </w:r>
          </w:p>
          <w:p w:rsidR="00DC0AEF" w:rsidRDefault="00DC0AEF" w:rsidP="00AB41DA">
            <w:pPr>
              <w:pStyle w:val="a6"/>
            </w:pPr>
            <w:r>
              <w:t>тел. 8 (85171) 67-925</w:t>
            </w:r>
          </w:p>
        </w:tc>
      </w:tr>
      <w:tr w:rsidR="00DC0AEF" w:rsidTr="00AB41DA">
        <w:trPr>
          <w:trHeight w:val="113"/>
        </w:trPr>
        <w:tc>
          <w:tcPr>
            <w:tcW w:w="318"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93</w:t>
            </w:r>
          </w:p>
        </w:tc>
        <w:tc>
          <w:tcPr>
            <w:tcW w:w="259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в с. </w:t>
            </w:r>
            <w:proofErr w:type="gramStart"/>
            <w:r>
              <w:t>Волжское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Наримановский</w:t>
            </w:r>
            <w:proofErr w:type="spellEnd"/>
            <w:r>
              <w:t xml:space="preserve"> район, с. </w:t>
            </w:r>
            <w:proofErr w:type="gramStart"/>
            <w:r>
              <w:t>Волжское</w:t>
            </w:r>
            <w:proofErr w:type="gramEnd"/>
            <w:r>
              <w:t>, ул. Победы, д. 18;</w:t>
            </w:r>
          </w:p>
          <w:p w:rsidR="00DC0AEF" w:rsidRDefault="00DC0AEF" w:rsidP="00AB41DA">
            <w:pPr>
              <w:pStyle w:val="a6"/>
            </w:pPr>
            <w:r>
              <w:t>тел. 8 (85171) 67-534</w:t>
            </w:r>
          </w:p>
        </w:tc>
      </w:tr>
    </w:tbl>
    <w:p w:rsidR="00DC0AEF" w:rsidRDefault="00DC0AEF" w:rsidP="00DC0AEF">
      <w:pPr>
        <w:pStyle w:val="a4"/>
        <w:rPr>
          <w:sz w:val="20"/>
          <w:szCs w:val="20"/>
        </w:rPr>
      </w:pPr>
    </w:p>
    <w:tbl>
      <w:tblPr>
        <w:tblW w:w="0" w:type="auto"/>
        <w:tblInd w:w="40" w:type="dxa"/>
        <w:tblLayout w:type="fixed"/>
        <w:tblCellMar>
          <w:left w:w="0" w:type="dxa"/>
          <w:right w:w="0" w:type="dxa"/>
        </w:tblCellMar>
        <w:tblLook w:val="0000" w:firstRow="0" w:lastRow="0" w:firstColumn="0" w:lastColumn="0" w:noHBand="0" w:noVBand="0"/>
      </w:tblPr>
      <w:tblGrid>
        <w:gridCol w:w="324"/>
        <w:gridCol w:w="2624"/>
        <w:gridCol w:w="4292"/>
      </w:tblGrid>
      <w:tr w:rsidR="00DC0AEF" w:rsidTr="00AB41DA">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30"/>
            </w:pPr>
            <w:proofErr w:type="spellStart"/>
            <w:r>
              <w:t>Черноярский</w:t>
            </w:r>
            <w:proofErr w:type="spellEnd"/>
            <w:r>
              <w:t xml:space="preserve"> район Астраханской области</w:t>
            </w:r>
          </w:p>
        </w:tc>
      </w:tr>
      <w:tr w:rsidR="00DC0AEF" w:rsidTr="00AB41DA">
        <w:trPr>
          <w:trHeight w:val="113"/>
        </w:trPr>
        <w:tc>
          <w:tcPr>
            <w:tcW w:w="32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94</w:t>
            </w:r>
          </w:p>
        </w:tc>
        <w:tc>
          <w:tcPr>
            <w:tcW w:w="2624"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ТОСП </w:t>
            </w:r>
            <w:proofErr w:type="gramStart"/>
            <w:r>
              <w:t>в</w:t>
            </w:r>
            <w:proofErr w:type="gramEnd"/>
            <w:r>
              <w:t xml:space="preserve"> с. </w:t>
            </w:r>
            <w:proofErr w:type="spellStart"/>
            <w:r>
              <w:t>Ушаковка</w:t>
            </w:r>
            <w:proofErr w:type="spellEnd"/>
            <w:r>
              <w:t xml:space="preserve"> </w:t>
            </w:r>
            <w:proofErr w:type="spellStart"/>
            <w:r>
              <w:t>Черноярского</w:t>
            </w:r>
            <w:proofErr w:type="spellEnd"/>
            <w:r>
              <w:t xml:space="preserve"> </w:t>
            </w:r>
            <w:proofErr w:type="gramStart"/>
            <w:r>
              <w:t>района</w:t>
            </w:r>
            <w:proofErr w:type="gramEnd"/>
            <w:r>
              <w:t xml:space="preserve">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57" w:type="dxa"/>
              <w:left w:w="40" w:type="dxa"/>
              <w:bottom w:w="57" w:type="dxa"/>
              <w:right w:w="40" w:type="dxa"/>
            </w:tcMar>
          </w:tcPr>
          <w:p w:rsidR="00DC0AEF" w:rsidRDefault="00DC0AEF" w:rsidP="00AB41DA">
            <w:pPr>
              <w:pStyle w:val="a6"/>
            </w:pPr>
            <w:r>
              <w:t xml:space="preserve">Астраханская область, </w:t>
            </w:r>
            <w:proofErr w:type="spellStart"/>
            <w:r>
              <w:t>Черноярский</w:t>
            </w:r>
            <w:proofErr w:type="spellEnd"/>
            <w:r>
              <w:t xml:space="preserve"> район, с. </w:t>
            </w:r>
            <w:proofErr w:type="spellStart"/>
            <w:r>
              <w:t>Ушаковка</w:t>
            </w:r>
            <w:proofErr w:type="spellEnd"/>
            <w:r>
              <w:t>, пл. Ленина, д. 2;</w:t>
            </w:r>
          </w:p>
          <w:p w:rsidR="00DC0AEF" w:rsidRDefault="00DC0AEF" w:rsidP="00AB41DA">
            <w:pPr>
              <w:pStyle w:val="a6"/>
            </w:pPr>
            <w:r>
              <w:t>тел. 8 (85149) 28-5-19</w:t>
            </w:r>
          </w:p>
        </w:tc>
      </w:tr>
    </w:tbl>
    <w:p w:rsidR="00DC0AEF" w:rsidRDefault="00DC0AEF" w:rsidP="00DC0AEF">
      <w:pPr>
        <w:pStyle w:val="a4"/>
        <w:rPr>
          <w:sz w:val="20"/>
          <w:szCs w:val="20"/>
        </w:rPr>
      </w:pPr>
    </w:p>
    <w:p w:rsidR="00DC0AEF" w:rsidRDefault="00DC0AEF" w:rsidP="00DC0AEF">
      <w:pPr>
        <w:pStyle w:val="3"/>
        <w:rPr>
          <w:rFonts w:ascii="Arial" w:hAnsi="Arial" w:cs="Arial"/>
          <w:b w:val="0"/>
          <w:bCs w:val="0"/>
          <w:sz w:val="18"/>
          <w:szCs w:val="18"/>
        </w:rPr>
      </w:pPr>
    </w:p>
    <w:p w:rsidR="00DC0AEF" w:rsidRDefault="00DC0AEF" w:rsidP="00DC0AEF">
      <w:pPr>
        <w:pStyle w:val="a3"/>
        <w:ind w:left="1701" w:firstLine="0"/>
        <w:rPr>
          <w:spacing w:val="0"/>
        </w:rPr>
      </w:pPr>
      <w:r>
        <w:rPr>
          <w:spacing w:val="0"/>
        </w:rPr>
        <w:t xml:space="preserve">Приложение 2 к административному Регламенту администрации </w:t>
      </w:r>
      <w:r>
        <w:rPr>
          <w:spacing w:val="-2"/>
        </w:rPr>
        <w:t>муниципального образования «Город Астрахань» предоставления</w:t>
      </w:r>
    </w:p>
    <w:p w:rsidR="00DC0AEF" w:rsidRDefault="00DC0AEF" w:rsidP="00DC0AEF">
      <w:pPr>
        <w:pStyle w:val="a3"/>
        <w:ind w:left="1701" w:firstLine="0"/>
        <w:rPr>
          <w:spacing w:val="0"/>
        </w:rPr>
      </w:pPr>
      <w:r>
        <w:rPr>
          <w:spacing w:val="0"/>
        </w:rPr>
        <w:t xml:space="preserve">муниципальной услуги «Признание помещения </w:t>
      </w:r>
      <w:proofErr w:type="gramStart"/>
      <w:r>
        <w:rPr>
          <w:spacing w:val="0"/>
        </w:rPr>
        <w:t>жилым</w:t>
      </w:r>
      <w:proofErr w:type="gramEnd"/>
      <w:r>
        <w:rPr>
          <w:spacing w:val="0"/>
        </w:rPr>
        <w:t xml:space="preserve"> </w:t>
      </w:r>
    </w:p>
    <w:p w:rsidR="00DC0AEF" w:rsidRDefault="00DC0AEF" w:rsidP="00DC0AEF">
      <w:pPr>
        <w:pStyle w:val="a3"/>
        <w:ind w:left="1701" w:firstLine="0"/>
        <w:rPr>
          <w:spacing w:val="0"/>
        </w:rPr>
      </w:pPr>
      <w:r>
        <w:rPr>
          <w:spacing w:val="0"/>
        </w:rPr>
        <w:t xml:space="preserve">помещением, жилого помещения непригодным для проживания </w:t>
      </w:r>
    </w:p>
    <w:p w:rsidR="00DC0AEF" w:rsidRDefault="00DC0AEF" w:rsidP="00DC0AEF">
      <w:pPr>
        <w:pStyle w:val="a3"/>
        <w:ind w:left="1701" w:firstLine="0"/>
        <w:rPr>
          <w:spacing w:val="0"/>
        </w:rPr>
      </w:pPr>
      <w:r>
        <w:rPr>
          <w:spacing w:val="0"/>
        </w:rPr>
        <w:t xml:space="preserve">и многоквартирного дома аварийным и подлежащим сносу </w:t>
      </w:r>
    </w:p>
    <w:p w:rsidR="00DC0AEF" w:rsidRDefault="00DC0AEF" w:rsidP="00DC0AEF">
      <w:pPr>
        <w:pStyle w:val="a3"/>
        <w:ind w:left="1701" w:firstLine="0"/>
      </w:pPr>
      <w:r>
        <w:rPr>
          <w:spacing w:val="0"/>
        </w:rPr>
        <w:t>или реконструкции»</w:t>
      </w:r>
    </w:p>
    <w:p w:rsidR="00DC0AEF" w:rsidRDefault="00DC0AEF" w:rsidP="00DC0AEF">
      <w:pPr>
        <w:pStyle w:val="a3"/>
        <w:spacing w:before="57"/>
        <w:ind w:left="2835" w:firstLine="0"/>
      </w:pPr>
      <w:r>
        <w:lastRenderedPageBreak/>
        <w:t xml:space="preserve">Председателю межведомственной комиссии </w:t>
      </w:r>
    </w:p>
    <w:p w:rsidR="00DC0AEF" w:rsidRDefault="00DC0AEF" w:rsidP="00DC0AEF">
      <w:pPr>
        <w:pStyle w:val="a3"/>
        <w:ind w:left="2835" w:firstLine="0"/>
      </w:pPr>
      <w:r>
        <w:t>для оценки жилых помещений жилищного фонда</w:t>
      </w:r>
    </w:p>
    <w:p w:rsidR="00DC0AEF" w:rsidRDefault="00DC0AEF" w:rsidP="00DC0AEF">
      <w:pPr>
        <w:pStyle w:val="a3"/>
        <w:ind w:left="2835" w:firstLine="0"/>
      </w:pPr>
      <w:r>
        <w:t xml:space="preserve">Российской Федерации, многоквартирных домов, </w:t>
      </w:r>
    </w:p>
    <w:p w:rsidR="00DC0AEF" w:rsidRDefault="00DC0AEF" w:rsidP="00DC0AEF">
      <w:pPr>
        <w:pStyle w:val="a3"/>
        <w:ind w:left="2835" w:firstLine="0"/>
      </w:pPr>
      <w:proofErr w:type="gramStart"/>
      <w:r>
        <w:t>находящихся</w:t>
      </w:r>
      <w:proofErr w:type="gramEnd"/>
      <w:r>
        <w:t xml:space="preserve"> в федеральной собственности, </w:t>
      </w:r>
    </w:p>
    <w:p w:rsidR="00DC0AEF" w:rsidRDefault="00DC0AEF" w:rsidP="00DC0AEF">
      <w:pPr>
        <w:pStyle w:val="a3"/>
        <w:ind w:left="2835" w:firstLine="0"/>
      </w:pPr>
      <w:r>
        <w:t>и муниципального жилищного фонда,</w:t>
      </w:r>
    </w:p>
    <w:p w:rsidR="00DC0AEF" w:rsidRDefault="00DC0AEF" w:rsidP="00DC0AEF">
      <w:pPr>
        <w:pStyle w:val="a3"/>
        <w:ind w:left="2835" w:firstLine="0"/>
      </w:pPr>
      <w:proofErr w:type="gramStart"/>
      <w:r>
        <w:t>расположенных</w:t>
      </w:r>
      <w:proofErr w:type="gramEnd"/>
      <w:r>
        <w:t xml:space="preserve"> на территории </w:t>
      </w:r>
    </w:p>
    <w:p w:rsidR="00DC0AEF" w:rsidRDefault="00DC0AEF" w:rsidP="00DC0AEF">
      <w:pPr>
        <w:pStyle w:val="a3"/>
        <w:ind w:left="2835" w:firstLine="0"/>
      </w:pPr>
      <w:r>
        <w:t>муниципального образования «Город Астрахань»</w:t>
      </w:r>
    </w:p>
    <w:p w:rsidR="00DC0AEF" w:rsidRDefault="00DC0AEF" w:rsidP="00DC0AEF">
      <w:pPr>
        <w:pStyle w:val="a3"/>
        <w:ind w:left="2835" w:firstLine="0"/>
      </w:pPr>
      <w:r>
        <w:t>от _________________________________________________________________________________</w:t>
      </w:r>
    </w:p>
    <w:p w:rsidR="00DC0AEF" w:rsidRDefault="00DC0AEF" w:rsidP="00DC0AEF">
      <w:pPr>
        <w:pStyle w:val="a3"/>
        <w:ind w:left="2835" w:firstLine="0"/>
      </w:pPr>
      <w:r>
        <w:t>паспорт ___________________________________</w:t>
      </w:r>
    </w:p>
    <w:p w:rsidR="00DC0AEF" w:rsidRDefault="00DC0AEF" w:rsidP="00DC0AEF">
      <w:pPr>
        <w:pStyle w:val="a3"/>
        <w:ind w:left="2835" w:firstLine="0"/>
      </w:pPr>
      <w:r>
        <w:t>дата выдачи ______________________________</w:t>
      </w:r>
    </w:p>
    <w:p w:rsidR="00DC0AEF" w:rsidRDefault="00DC0AEF" w:rsidP="00DC0AEF">
      <w:pPr>
        <w:pStyle w:val="a3"/>
        <w:ind w:left="2835" w:firstLine="0"/>
      </w:pPr>
      <w:r>
        <w:t>действующе</w:t>
      </w:r>
      <w:proofErr w:type="gramStart"/>
      <w:r>
        <w:t>й(</w:t>
      </w:r>
      <w:proofErr w:type="gramEnd"/>
      <w:r>
        <w:t>его) за _______________________</w:t>
      </w:r>
    </w:p>
    <w:p w:rsidR="00DC0AEF" w:rsidRDefault="00DC0AEF" w:rsidP="00DC0AEF">
      <w:pPr>
        <w:pStyle w:val="a3"/>
        <w:ind w:left="2835" w:firstLine="0"/>
      </w:pPr>
      <w:r>
        <w:t xml:space="preserve">по доверенности </w:t>
      </w:r>
      <w:proofErr w:type="gramStart"/>
      <w:r>
        <w:t>от</w:t>
      </w:r>
      <w:proofErr w:type="gramEnd"/>
      <w:r>
        <w:t xml:space="preserve"> ____________ № __________</w:t>
      </w:r>
    </w:p>
    <w:p w:rsidR="00DC0AEF" w:rsidRDefault="00DC0AEF" w:rsidP="00DC0AEF">
      <w:pPr>
        <w:pStyle w:val="a3"/>
        <w:ind w:left="2835" w:firstLine="0"/>
      </w:pPr>
      <w:r>
        <w:t>адрес регистрации местожительства:</w:t>
      </w:r>
    </w:p>
    <w:p w:rsidR="00DC0AEF" w:rsidRDefault="00DC0AEF" w:rsidP="00DC0AEF">
      <w:pPr>
        <w:pStyle w:val="a3"/>
        <w:ind w:left="2835" w:firstLine="0"/>
      </w:pPr>
      <w:r>
        <w:t>индекс ____________ г. Астрахань</w:t>
      </w:r>
    </w:p>
    <w:p w:rsidR="00DC0AEF" w:rsidRDefault="00DC0AEF" w:rsidP="00DC0AEF">
      <w:pPr>
        <w:pStyle w:val="a3"/>
        <w:ind w:left="2835" w:firstLine="0"/>
      </w:pPr>
      <w:r>
        <w:t>ул. _______________________________________</w:t>
      </w:r>
    </w:p>
    <w:p w:rsidR="00DC0AEF" w:rsidRDefault="00DC0AEF" w:rsidP="00DC0AEF">
      <w:pPr>
        <w:pStyle w:val="a3"/>
        <w:ind w:left="2835" w:firstLine="0"/>
      </w:pPr>
      <w:r>
        <w:t>дом ________ корп. ______________ кв. ________</w:t>
      </w:r>
    </w:p>
    <w:p w:rsidR="00DC0AEF" w:rsidRDefault="00DC0AEF" w:rsidP="00DC0AEF">
      <w:pPr>
        <w:pStyle w:val="a3"/>
        <w:ind w:left="2835" w:firstLine="0"/>
      </w:pPr>
      <w:r>
        <w:t>телефон __________________________________</w:t>
      </w:r>
    </w:p>
    <w:p w:rsidR="00DC0AEF" w:rsidRDefault="00DC0AEF" w:rsidP="00DC0AEF">
      <w:pPr>
        <w:pStyle w:val="a3"/>
        <w:ind w:left="2835" w:firstLine="0"/>
      </w:pPr>
      <w:r>
        <w:t>адрес фактического проживания:</w:t>
      </w:r>
    </w:p>
    <w:p w:rsidR="00DC0AEF" w:rsidRDefault="00DC0AEF" w:rsidP="00DC0AEF">
      <w:pPr>
        <w:pStyle w:val="a3"/>
        <w:ind w:left="2835" w:firstLine="0"/>
      </w:pPr>
      <w:r>
        <w:t>индекс ____________ г. Астрахань</w:t>
      </w:r>
    </w:p>
    <w:p w:rsidR="00DC0AEF" w:rsidRDefault="00DC0AEF" w:rsidP="00DC0AEF">
      <w:pPr>
        <w:pStyle w:val="a3"/>
        <w:ind w:left="2835" w:firstLine="0"/>
      </w:pPr>
      <w:r>
        <w:t>ул. _______________________________________</w:t>
      </w:r>
    </w:p>
    <w:p w:rsidR="00DC0AEF" w:rsidRDefault="00DC0AEF" w:rsidP="00DC0AEF">
      <w:pPr>
        <w:pStyle w:val="a3"/>
        <w:ind w:left="2835" w:firstLine="0"/>
      </w:pPr>
      <w:r>
        <w:t>дом ________ корп. ______________ кв. ________</w:t>
      </w:r>
    </w:p>
    <w:p w:rsidR="00DC0AEF" w:rsidRDefault="00DC0AEF" w:rsidP="00DC0AEF">
      <w:pPr>
        <w:pStyle w:val="3"/>
      </w:pPr>
      <w:r>
        <w:t>Заявление</w:t>
      </w:r>
    </w:p>
    <w:p w:rsidR="00DC0AEF" w:rsidRDefault="00DC0AEF" w:rsidP="00DC0AEF">
      <w:pPr>
        <w:pStyle w:val="a3"/>
      </w:pPr>
      <w:r>
        <w:t>Прошу рассмотреть вопрос о признании (об отсутствии оснований для признания) _________________________________________________________________,</w:t>
      </w:r>
    </w:p>
    <w:p w:rsidR="00DC0AEF" w:rsidRDefault="00DC0AEF" w:rsidP="00DC0AEF">
      <w:pPr>
        <w:pStyle w:val="a5"/>
      </w:pPr>
      <w:r>
        <w:t xml:space="preserve"> </w:t>
      </w:r>
      <w:proofErr w:type="gramStart"/>
      <w:r>
        <w:t xml:space="preserve">(нужное указать: помещения пригодным (непригодным) для проживания, </w:t>
      </w:r>
      <w:proofErr w:type="gramEnd"/>
    </w:p>
    <w:p w:rsidR="00DC0AEF" w:rsidRDefault="00DC0AEF" w:rsidP="00DC0AEF">
      <w:pPr>
        <w:pStyle w:val="a5"/>
      </w:pPr>
      <w:r>
        <w:t xml:space="preserve">подлежащим капитальному ремонту, реконструкции или перепланировке </w:t>
      </w:r>
    </w:p>
    <w:p w:rsidR="00DC0AEF" w:rsidRDefault="00DC0AEF" w:rsidP="00DC0AEF">
      <w:pPr>
        <w:pStyle w:val="a5"/>
      </w:pPr>
      <w:r>
        <w:t>и многоквартирного дома аварийным и подлежащим сносу или реконструкции)</w:t>
      </w:r>
    </w:p>
    <w:p w:rsidR="00DC0AEF" w:rsidRDefault="00DC0AEF" w:rsidP="00DC0AEF">
      <w:pPr>
        <w:pStyle w:val="a3"/>
        <w:ind w:firstLine="0"/>
      </w:pPr>
      <w:proofErr w:type="gramStart"/>
      <w:r>
        <w:t>расположенного</w:t>
      </w:r>
      <w:proofErr w:type="gramEnd"/>
      <w:r>
        <w:t xml:space="preserve"> по адресу: г. Астрахань, __________________________________</w:t>
      </w:r>
    </w:p>
    <w:p w:rsidR="00DC0AEF" w:rsidRDefault="00DC0AEF" w:rsidP="00DC0AEF">
      <w:pPr>
        <w:pStyle w:val="a3"/>
      </w:pPr>
      <w:r>
        <w:t>Заключение прошу: __________________________________________________</w:t>
      </w:r>
    </w:p>
    <w:p w:rsidR="00DC0AEF" w:rsidRDefault="00DC0AEF" w:rsidP="00DC0AEF">
      <w:pPr>
        <w:pStyle w:val="a5"/>
      </w:pPr>
      <w:r>
        <w:t xml:space="preserve"> </w:t>
      </w:r>
      <w:proofErr w:type="gramStart"/>
      <w:r>
        <w:t xml:space="preserve">(нужное указать: выдать на руки, направить почтовой связью, через МФЦ </w:t>
      </w:r>
      <w:proofErr w:type="gramEnd"/>
    </w:p>
    <w:p w:rsidR="00DC0AEF" w:rsidRDefault="00DC0AEF" w:rsidP="00DC0AEF">
      <w:pPr>
        <w:pStyle w:val="a5"/>
      </w:pPr>
      <w:r>
        <w:t xml:space="preserve"> (при обращении за услугой через МФЦ), направить по адресу электронной почты </w:t>
      </w:r>
    </w:p>
    <w:p w:rsidR="00DC0AEF" w:rsidRDefault="00DC0AEF" w:rsidP="00DC0AEF">
      <w:pPr>
        <w:pStyle w:val="a5"/>
      </w:pPr>
      <w:r>
        <w:t>с последующим вручением оригинала ответа при личном обращении)</w:t>
      </w:r>
    </w:p>
    <w:p w:rsidR="00DC0AEF" w:rsidRDefault="00DC0AEF" w:rsidP="00DC0AEF">
      <w:pPr>
        <w:pStyle w:val="a3"/>
      </w:pPr>
      <w:r>
        <w:t>Распоряжение о дальнейшем использовании жилого помещения прошу: __________________________________________________________________________</w:t>
      </w:r>
    </w:p>
    <w:p w:rsidR="00DC0AEF" w:rsidRDefault="00DC0AEF" w:rsidP="00DC0AEF">
      <w:pPr>
        <w:pStyle w:val="a5"/>
      </w:pPr>
      <w:r>
        <w:t xml:space="preserve"> </w:t>
      </w:r>
      <w:proofErr w:type="gramStart"/>
      <w:r>
        <w:t>(нужное указать: выдать на руки, направить почтовой связью, через МФЦ</w:t>
      </w:r>
      <w:proofErr w:type="gramEnd"/>
    </w:p>
    <w:p w:rsidR="00DC0AEF" w:rsidRDefault="00DC0AEF" w:rsidP="00DC0AEF">
      <w:pPr>
        <w:pStyle w:val="a5"/>
      </w:pPr>
      <w:r>
        <w:t xml:space="preserve"> (при обращении за услугой через МФЦ), направить по адресу электронной почты </w:t>
      </w:r>
    </w:p>
    <w:p w:rsidR="00DC0AEF" w:rsidRDefault="00DC0AEF" w:rsidP="00DC0AEF">
      <w:pPr>
        <w:pStyle w:val="a5"/>
      </w:pPr>
      <w:r>
        <w:t>с последующим вручением оригинала ответа при личном обращении)</w:t>
      </w:r>
    </w:p>
    <w:p w:rsidR="00DC0AEF" w:rsidRDefault="00DC0AEF" w:rsidP="00DC0AEF">
      <w:pPr>
        <w:pStyle w:val="a3"/>
      </w:pPr>
      <w:r>
        <w:t>В случае отказа в рассмотрении заявления с пакетом документов уведомление об этом и соответствующие документы прошу выдать (направить) следующим способом: _______________________________________________________________</w:t>
      </w:r>
    </w:p>
    <w:p w:rsidR="00DC0AEF" w:rsidRDefault="00DC0AEF" w:rsidP="00DC0AEF">
      <w:pPr>
        <w:pStyle w:val="a5"/>
      </w:pPr>
      <w:r>
        <w:t xml:space="preserve"> </w:t>
      </w:r>
      <w:proofErr w:type="gramStart"/>
      <w:r>
        <w:t>(нужное указать: выдать на руки, направить почтовой связью, через МФЦ (при обращении за услугой через МФЦ), направить по адресу электронной почты</w:t>
      </w:r>
      <w:proofErr w:type="gramEnd"/>
    </w:p>
    <w:p w:rsidR="00DC0AEF" w:rsidRDefault="00DC0AEF" w:rsidP="00DC0AEF">
      <w:pPr>
        <w:pStyle w:val="a5"/>
      </w:pPr>
      <w:r>
        <w:t>с последующим вручением оригинала ответа при личном обращении)</w:t>
      </w:r>
    </w:p>
    <w:p w:rsidR="00DC0AEF" w:rsidRDefault="00DC0AEF" w:rsidP="00DC0AEF">
      <w:pPr>
        <w:pStyle w:val="a3"/>
      </w:pPr>
      <w:r>
        <w:t>К заявлению прилагаются следующие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(указать прилагаемые документы)</w:t>
      </w:r>
    </w:p>
    <w:p w:rsidR="00DC0AEF" w:rsidRDefault="00DC0AEF" w:rsidP="00DC0AEF">
      <w:pPr>
        <w:pStyle w:val="a5"/>
      </w:pPr>
    </w:p>
    <w:p w:rsidR="00DC0AEF" w:rsidRDefault="00DC0AEF" w:rsidP="00DC0AEF">
      <w:pPr>
        <w:pStyle w:val="a3"/>
      </w:pPr>
      <w:r>
        <w:t>Подпись лица, подавшего заявление:</w:t>
      </w:r>
    </w:p>
    <w:p w:rsidR="00DC0AEF" w:rsidRDefault="00DC0AEF" w:rsidP="00DC0AEF">
      <w:pPr>
        <w:pStyle w:val="a3"/>
      </w:pPr>
      <w:r>
        <w:t xml:space="preserve">«__»_____________20__ г. </w:t>
      </w:r>
      <w:r>
        <w:tab/>
      </w:r>
      <w:r>
        <w:tab/>
        <w:t>_______________</w:t>
      </w:r>
      <w:r>
        <w:tab/>
        <w:t>___________</w:t>
      </w:r>
    </w:p>
    <w:p w:rsidR="00DC0AEF" w:rsidRDefault="00DC0AEF" w:rsidP="00DC0AEF">
      <w:pPr>
        <w:pStyle w:val="a5"/>
      </w:pPr>
      <w:r>
        <w:tab/>
        <w:t xml:space="preserve"> (дата)</w:t>
      </w:r>
      <w:r>
        <w:tab/>
      </w:r>
      <w:r>
        <w:tab/>
      </w:r>
      <w:r>
        <w:tab/>
      </w:r>
      <w:r>
        <w:tab/>
        <w:t xml:space="preserve"> (подпись заявителя) </w:t>
      </w:r>
      <w:r>
        <w:tab/>
        <w:t xml:space="preserve"> (ФИО заявителя)</w:t>
      </w:r>
    </w:p>
    <w:p w:rsidR="00DC0AEF" w:rsidRDefault="00DC0AEF" w:rsidP="00DC0AEF">
      <w:pPr>
        <w:pStyle w:val="a3"/>
      </w:pPr>
      <w:r>
        <w:t>Документы представлены на приеме</w:t>
      </w:r>
    </w:p>
    <w:p w:rsidR="00DC0AEF" w:rsidRDefault="00DC0AEF" w:rsidP="00DC0AEF">
      <w:pPr>
        <w:pStyle w:val="a3"/>
      </w:pPr>
      <w:r>
        <w:t xml:space="preserve">«__»_____________20__ г. </w:t>
      </w:r>
    </w:p>
    <w:p w:rsidR="00DC0AEF" w:rsidRDefault="00DC0AEF" w:rsidP="00DC0AEF">
      <w:pPr>
        <w:pStyle w:val="a3"/>
      </w:pPr>
      <w:r>
        <w:lastRenderedPageBreak/>
        <w:t>Входящий номер регистрации заявления ________________________________</w:t>
      </w:r>
    </w:p>
    <w:p w:rsidR="00DC0AEF" w:rsidRDefault="00DC0AEF" w:rsidP="00DC0AEF">
      <w:pPr>
        <w:pStyle w:val="a3"/>
      </w:pPr>
      <w:r>
        <w:t>Выдана расписка в получении документов «__»__________20__ г. № МВК-_____</w:t>
      </w:r>
    </w:p>
    <w:p w:rsidR="00DC0AEF" w:rsidRDefault="00DC0AEF" w:rsidP="00DC0AEF">
      <w:pPr>
        <w:pStyle w:val="a3"/>
      </w:pPr>
      <w:r>
        <w:t>Расписку получил «__»_____________20__ г. ___________________________</w:t>
      </w:r>
    </w:p>
    <w:p w:rsidR="00DC0AEF" w:rsidRDefault="00DC0AEF" w:rsidP="00DC0AEF">
      <w:pPr>
        <w:pStyle w:val="a5"/>
      </w:pPr>
      <w:r>
        <w:tab/>
      </w:r>
      <w:r>
        <w:tab/>
      </w:r>
      <w:r>
        <w:tab/>
      </w:r>
      <w:r>
        <w:tab/>
      </w:r>
      <w:r>
        <w:tab/>
        <w:t xml:space="preserve"> (подпись и ФИО заявителя)</w:t>
      </w:r>
    </w:p>
    <w:p w:rsidR="00DC0AEF" w:rsidRDefault="00DC0AEF" w:rsidP="00DC0AEF">
      <w:pPr>
        <w:pStyle w:val="a3"/>
        <w:ind w:firstLine="0"/>
      </w:pPr>
      <w:r>
        <w:t>____________________________________________________</w:t>
      </w:r>
      <w:r>
        <w:tab/>
        <w:t>_____________</w:t>
      </w:r>
    </w:p>
    <w:p w:rsidR="00DC0AEF" w:rsidRDefault="00DC0AEF" w:rsidP="00DC0AEF">
      <w:pPr>
        <w:pStyle w:val="a5"/>
      </w:pPr>
      <w:r>
        <w:t xml:space="preserve"> (должность, ФИО должностного лица, принявшего заявление)</w:t>
      </w:r>
      <w:r>
        <w:tab/>
        <w:t xml:space="preserve"> (подпись)</w:t>
      </w:r>
    </w:p>
    <w:p w:rsidR="00DC0AEF" w:rsidRDefault="00DC0AEF" w:rsidP="00DC0AEF">
      <w:pPr>
        <w:pStyle w:val="a3"/>
      </w:pPr>
    </w:p>
    <w:p w:rsidR="00DC0AEF" w:rsidRDefault="00DC0AEF" w:rsidP="00DC0AEF">
      <w:pPr>
        <w:pStyle w:val="a3"/>
        <w:ind w:left="1701" w:firstLine="0"/>
        <w:rPr>
          <w:spacing w:val="0"/>
        </w:rPr>
      </w:pPr>
      <w:r>
        <w:rPr>
          <w:spacing w:val="0"/>
        </w:rPr>
        <w:t xml:space="preserve">Приложение 3 к административному Регламенту администрации </w:t>
      </w:r>
      <w:r>
        <w:rPr>
          <w:spacing w:val="-2"/>
        </w:rPr>
        <w:t>муниципального образования «Город Астрахань» предоставления</w:t>
      </w:r>
    </w:p>
    <w:p w:rsidR="00DC0AEF" w:rsidRDefault="00DC0AEF" w:rsidP="00DC0AEF">
      <w:pPr>
        <w:pStyle w:val="a3"/>
        <w:ind w:left="1701" w:firstLine="0"/>
        <w:rPr>
          <w:spacing w:val="0"/>
        </w:rPr>
      </w:pPr>
      <w:r>
        <w:rPr>
          <w:spacing w:val="0"/>
        </w:rPr>
        <w:t xml:space="preserve">муниципальной услуги «Признание помещения </w:t>
      </w:r>
      <w:proofErr w:type="gramStart"/>
      <w:r>
        <w:rPr>
          <w:spacing w:val="0"/>
        </w:rPr>
        <w:t>жилым</w:t>
      </w:r>
      <w:proofErr w:type="gramEnd"/>
      <w:r>
        <w:rPr>
          <w:spacing w:val="0"/>
        </w:rPr>
        <w:t xml:space="preserve"> </w:t>
      </w:r>
    </w:p>
    <w:p w:rsidR="00DC0AEF" w:rsidRDefault="00DC0AEF" w:rsidP="00DC0AEF">
      <w:pPr>
        <w:pStyle w:val="a3"/>
        <w:ind w:left="1701" w:firstLine="0"/>
        <w:rPr>
          <w:spacing w:val="0"/>
        </w:rPr>
      </w:pPr>
      <w:r>
        <w:rPr>
          <w:spacing w:val="0"/>
        </w:rPr>
        <w:t xml:space="preserve">помещением, жилого помещения непригодным для проживания </w:t>
      </w:r>
    </w:p>
    <w:p w:rsidR="00DC0AEF" w:rsidRDefault="00DC0AEF" w:rsidP="00DC0AEF">
      <w:pPr>
        <w:pStyle w:val="a3"/>
        <w:ind w:left="1701" w:firstLine="0"/>
        <w:rPr>
          <w:spacing w:val="0"/>
        </w:rPr>
      </w:pPr>
      <w:r>
        <w:rPr>
          <w:spacing w:val="0"/>
        </w:rPr>
        <w:t xml:space="preserve">и многоквартирного дома аварийным и подлежащим сносу </w:t>
      </w:r>
    </w:p>
    <w:p w:rsidR="00DC0AEF" w:rsidRDefault="00DC0AEF" w:rsidP="00DC0AEF">
      <w:pPr>
        <w:pStyle w:val="a3"/>
        <w:ind w:left="1701" w:firstLine="0"/>
      </w:pPr>
      <w:r>
        <w:rPr>
          <w:spacing w:val="0"/>
        </w:rPr>
        <w:t>или реконструкции»</w:t>
      </w:r>
    </w:p>
    <w:p w:rsidR="00DC0AEF" w:rsidRDefault="00DC0AEF" w:rsidP="00DC0AEF">
      <w:pPr>
        <w:pStyle w:val="3"/>
      </w:pPr>
      <w:r>
        <w:t>Блок-схема последовательности административных процедур</w:t>
      </w:r>
    </w:p>
    <w:p w:rsidR="00DC0AEF" w:rsidRDefault="0092585C" w:rsidP="00DC0AEF">
      <w:pPr>
        <w:pStyle w:val="3"/>
        <w:spacing w:after="113"/>
      </w:pPr>
      <w:r>
        <w:rPr>
          <w:noProof/>
          <w:lang w:eastAsia="ru-RU"/>
        </w:rPr>
        <w:drawing>
          <wp:anchor distT="0" distB="0" distL="114300" distR="114300" simplePos="0" relativeHeight="251659264" behindDoc="1" locked="0" layoutInCell="1" allowOverlap="1" wp14:anchorId="290F274F" wp14:editId="4563D5C5">
            <wp:simplePos x="0" y="0"/>
            <wp:positionH relativeFrom="column">
              <wp:posOffset>-301625</wp:posOffset>
            </wp:positionH>
            <wp:positionV relativeFrom="paragraph">
              <wp:posOffset>218440</wp:posOffset>
            </wp:positionV>
            <wp:extent cx="5939790" cy="4858385"/>
            <wp:effectExtent l="0" t="0" r="3810" b="0"/>
            <wp:wrapTight wrapText="bothSides">
              <wp:wrapPolygon edited="0">
                <wp:start x="0" y="0"/>
                <wp:lineTo x="0" y="21512"/>
                <wp:lineTo x="21545" y="21512"/>
                <wp:lineTo x="215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85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AEF">
        <w:t xml:space="preserve"> (действий) при предоставлении муниципальной услуги</w:t>
      </w:r>
    </w:p>
    <w:p w:rsidR="00DC0AEF" w:rsidRDefault="00DC0AEF" w:rsidP="00DC0AEF">
      <w:pPr>
        <w:pStyle w:val="a3"/>
        <w:ind w:firstLine="0"/>
      </w:pPr>
    </w:p>
    <w:p w:rsidR="00DC0AEF" w:rsidRDefault="00DC0AEF" w:rsidP="00DC0AEF">
      <w:pPr>
        <w:pStyle w:val="a3"/>
        <w:ind w:firstLine="0"/>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92585C" w:rsidRDefault="0092585C" w:rsidP="00DC0AEF">
      <w:pPr>
        <w:pStyle w:val="a3"/>
        <w:ind w:left="1701" w:firstLine="0"/>
        <w:rPr>
          <w:spacing w:val="0"/>
        </w:rPr>
      </w:pPr>
    </w:p>
    <w:p w:rsidR="00DC0AEF" w:rsidRDefault="00DC0AEF" w:rsidP="00DC0AEF">
      <w:pPr>
        <w:pStyle w:val="a3"/>
        <w:ind w:left="1701" w:firstLine="0"/>
        <w:rPr>
          <w:spacing w:val="0"/>
        </w:rPr>
      </w:pPr>
      <w:r>
        <w:rPr>
          <w:spacing w:val="0"/>
        </w:rPr>
        <w:t xml:space="preserve">Приложение 4 к административному Регламенту администрации </w:t>
      </w:r>
      <w:r>
        <w:rPr>
          <w:spacing w:val="-2"/>
        </w:rPr>
        <w:t>муниципального образования «Город Астрахань» предоставления</w:t>
      </w:r>
    </w:p>
    <w:p w:rsidR="00DC0AEF" w:rsidRDefault="00DC0AEF" w:rsidP="00DC0AEF">
      <w:pPr>
        <w:pStyle w:val="a3"/>
        <w:ind w:left="1701" w:firstLine="0"/>
        <w:rPr>
          <w:spacing w:val="0"/>
        </w:rPr>
      </w:pPr>
      <w:r>
        <w:rPr>
          <w:spacing w:val="0"/>
        </w:rPr>
        <w:t xml:space="preserve">муниципальной услуги «Признание помещения </w:t>
      </w:r>
      <w:proofErr w:type="gramStart"/>
      <w:r>
        <w:rPr>
          <w:spacing w:val="0"/>
        </w:rPr>
        <w:t>жилым</w:t>
      </w:r>
      <w:proofErr w:type="gramEnd"/>
      <w:r>
        <w:rPr>
          <w:spacing w:val="0"/>
        </w:rPr>
        <w:t xml:space="preserve"> </w:t>
      </w:r>
    </w:p>
    <w:p w:rsidR="00DC0AEF" w:rsidRDefault="00DC0AEF" w:rsidP="00DC0AEF">
      <w:pPr>
        <w:pStyle w:val="a3"/>
        <w:ind w:left="1701" w:firstLine="0"/>
        <w:rPr>
          <w:spacing w:val="0"/>
        </w:rPr>
      </w:pPr>
      <w:r>
        <w:rPr>
          <w:spacing w:val="0"/>
        </w:rPr>
        <w:t xml:space="preserve">помещением, жилого помещения непригодным для проживания </w:t>
      </w:r>
    </w:p>
    <w:p w:rsidR="00DC0AEF" w:rsidRDefault="00DC0AEF" w:rsidP="00DC0AEF">
      <w:pPr>
        <w:pStyle w:val="a3"/>
        <w:ind w:left="1701" w:firstLine="0"/>
        <w:rPr>
          <w:spacing w:val="0"/>
        </w:rPr>
      </w:pPr>
      <w:r>
        <w:rPr>
          <w:spacing w:val="0"/>
        </w:rPr>
        <w:t xml:space="preserve">и многоквартирного дома аварийным и подлежащим сносу </w:t>
      </w:r>
    </w:p>
    <w:p w:rsidR="00DC0AEF" w:rsidRDefault="00DC0AEF" w:rsidP="00DC0AEF">
      <w:pPr>
        <w:pStyle w:val="a3"/>
        <w:ind w:left="1701" w:firstLine="0"/>
      </w:pPr>
      <w:r>
        <w:rPr>
          <w:spacing w:val="0"/>
        </w:rPr>
        <w:t>или реконструкции»</w:t>
      </w:r>
    </w:p>
    <w:p w:rsidR="00DC0AEF" w:rsidRDefault="00DC0AEF" w:rsidP="00DC0AEF">
      <w:pPr>
        <w:pStyle w:val="3"/>
        <w:spacing w:before="57"/>
      </w:pPr>
      <w:r>
        <w:t>Согласие на обработку персональных данных</w:t>
      </w:r>
    </w:p>
    <w:p w:rsidR="00DC0AEF" w:rsidRDefault="00DC0AEF" w:rsidP="00DC0AEF">
      <w:pPr>
        <w:pStyle w:val="a3"/>
      </w:pPr>
      <w:r>
        <w:t>Я, _________________________________________________________________,</w:t>
      </w:r>
    </w:p>
    <w:p w:rsidR="00DC0AEF" w:rsidRDefault="00DC0AEF" w:rsidP="00DC0AEF">
      <w:pPr>
        <w:pStyle w:val="a5"/>
      </w:pPr>
      <w:r>
        <w:t xml:space="preserve"> (ФИО)</w:t>
      </w:r>
    </w:p>
    <w:p w:rsidR="00DC0AEF" w:rsidRDefault="00DC0AEF" w:rsidP="00DC0AEF">
      <w:pPr>
        <w:pStyle w:val="a3"/>
        <w:ind w:firstLine="0"/>
      </w:pPr>
      <w:r>
        <w:t>зарегистрированны</w:t>
      </w:r>
      <w:proofErr w:type="gramStart"/>
      <w:r>
        <w:t>й(</w:t>
      </w:r>
      <w:proofErr w:type="spellStart"/>
      <w:proofErr w:type="gramEnd"/>
      <w:r>
        <w:t>ая</w:t>
      </w:r>
      <w:proofErr w:type="spellEnd"/>
      <w:r>
        <w:t>) по адресу: _____</w:t>
      </w:r>
      <w:bookmarkStart w:id="0" w:name="_GoBack"/>
      <w:bookmarkEnd w:id="0"/>
      <w:r>
        <w:t>_________________________________,</w:t>
      </w:r>
    </w:p>
    <w:p w:rsidR="00DC0AEF" w:rsidRDefault="00DC0AEF" w:rsidP="00DC0AEF">
      <w:pPr>
        <w:pStyle w:val="a3"/>
        <w:ind w:firstLine="0"/>
      </w:pPr>
      <w:r>
        <w:t>документ, удостоверяющий личность: _____________________________________,</w:t>
      </w:r>
    </w:p>
    <w:p w:rsidR="00DC0AEF" w:rsidRDefault="00DC0AEF" w:rsidP="00DC0AEF">
      <w:pPr>
        <w:pStyle w:val="a5"/>
      </w:pPr>
      <w:r>
        <w:tab/>
      </w:r>
      <w:r>
        <w:tab/>
      </w:r>
      <w:r>
        <w:tab/>
        <w:t xml:space="preserve"> (№, кем, когда </w:t>
      </w:r>
      <w:proofErr w:type="gramStart"/>
      <w:r>
        <w:t>выдан</w:t>
      </w:r>
      <w:proofErr w:type="gramEnd"/>
      <w:r>
        <w:t>)</w:t>
      </w:r>
    </w:p>
    <w:p w:rsidR="00DC0AEF" w:rsidRDefault="00DC0AEF" w:rsidP="00DC0AEF">
      <w:pPr>
        <w:pStyle w:val="a3"/>
        <w:ind w:firstLine="0"/>
      </w:pPr>
      <w:r>
        <w:t>действующи</w:t>
      </w:r>
      <w:proofErr w:type="gramStart"/>
      <w:r>
        <w:t>й(</w:t>
      </w:r>
      <w:proofErr w:type="spellStart"/>
      <w:proofErr w:type="gramEnd"/>
      <w:r>
        <w:t>ая</w:t>
      </w:r>
      <w:proofErr w:type="spellEnd"/>
      <w:r>
        <w:t>) за ____________________________________________________</w:t>
      </w:r>
    </w:p>
    <w:p w:rsidR="00DC0AEF" w:rsidRDefault="00DC0AEF" w:rsidP="00DC0AEF">
      <w:pPr>
        <w:pStyle w:val="a5"/>
      </w:pPr>
      <w:r>
        <w:t xml:space="preserve"> (ФИО доверителя)</w:t>
      </w:r>
    </w:p>
    <w:p w:rsidR="00DC0AEF" w:rsidRDefault="00DC0AEF" w:rsidP="00DC0AEF">
      <w:pPr>
        <w:pStyle w:val="a3"/>
        <w:ind w:firstLine="0"/>
      </w:pPr>
      <w:r>
        <w:t xml:space="preserve">по доверенности </w:t>
      </w:r>
      <w:proofErr w:type="gramStart"/>
      <w:r>
        <w:t>от</w:t>
      </w:r>
      <w:proofErr w:type="gramEnd"/>
      <w:r>
        <w:t xml:space="preserve"> _________№ _________________________________________</w:t>
      </w:r>
    </w:p>
    <w:p w:rsidR="00DC0AEF" w:rsidRDefault="00DC0AEF" w:rsidP="00DC0AEF">
      <w:pPr>
        <w:pStyle w:val="a5"/>
      </w:pPr>
      <w:r>
        <w:tab/>
      </w:r>
      <w:r>
        <w:tab/>
        <w:t xml:space="preserve"> (иные основания)</w:t>
      </w:r>
    </w:p>
    <w:p w:rsidR="00DC0AEF" w:rsidRDefault="00DC0AEF" w:rsidP="00DC0AEF">
      <w:pPr>
        <w:pStyle w:val="a3"/>
        <w:ind w:firstLine="0"/>
      </w:pPr>
      <w:proofErr w:type="gramStart"/>
      <w:r>
        <w:lastRenderedPageBreak/>
        <w:t>даю согласие межведомственной комиссии для оценки жилых помещений жилищного фонда Российской Федерации, многоквартирных домов, находящихся в федеральной собственности, и муниципального жилищного фонда, расположенных на территории муниципального образования «Город Астрахань» (далее - комиссия), на обработку персональных данных, содержащихся в представленных в комиссию в целях исполнения административного регламента администрации муниципального образования «Город Астрахань» по предоставлению муниципальной услуги «Оценка и обследование помещения в целях</w:t>
      </w:r>
      <w:proofErr w:type="gramEnd"/>
      <w:r>
        <w:t xml:space="preserve"> признания его жилым помещением, жилого помещения пригодным (непригодным) для проживания, а также многоквартирного дома в целях признания его аварийным (об отсутствии оснований для признания многоквартирного дома аварийным) и подлежащим сносу или реконструкции» документах.</w:t>
      </w:r>
    </w:p>
    <w:p w:rsidR="00DC0AEF" w:rsidRDefault="00DC0AEF" w:rsidP="00DC0AEF">
      <w:pPr>
        <w:pStyle w:val="a3"/>
      </w:pPr>
      <w:r>
        <w:t>Я проинформирова</w:t>
      </w:r>
      <w:proofErr w:type="gramStart"/>
      <w:r>
        <w:t>н(</w:t>
      </w:r>
      <w:proofErr w:type="gramEnd"/>
      <w:r>
        <w:t>а) о том, что под обработкой персональных данных понимаются действия (операции) с персональными данными в рамках выполнения Федерального закона от 27.07.2006 № 152-ФЗ «О персональных данных», конфиденциальность персональных данных соблюдается в рамках исполнения законодательства Российской Федерации и Астраханской области.</w:t>
      </w:r>
    </w:p>
    <w:p w:rsidR="00DC0AEF" w:rsidRDefault="00DC0AEF" w:rsidP="00DC0AEF">
      <w:pPr>
        <w:pStyle w:val="a3"/>
      </w:pPr>
      <w:r>
        <w:t>Мне разъяснено, что:</w:t>
      </w:r>
    </w:p>
    <w:p w:rsidR="00DC0AEF" w:rsidRDefault="00DC0AEF" w:rsidP="00DC0AEF">
      <w:pPr>
        <w:pStyle w:val="a3"/>
      </w:pPr>
      <w:r>
        <w:t>1) я имею право отозвать данное согласие на обработку персональных данных, письменно уведомив об этом комиссию;</w:t>
      </w:r>
    </w:p>
    <w:p w:rsidR="00DC0AEF" w:rsidRDefault="00DC0AEF" w:rsidP="00DC0AEF">
      <w:pPr>
        <w:pStyle w:val="a3"/>
      </w:pPr>
      <w:r>
        <w:t>2) в случае отзыва согласия на обработку персональных данных комиссия обязана прекратить обработку персональных данных и уничтожить персональные данные в срок, не превышающий тридцати дней от даты поступления указанного отзыва. Об уничтожении персональных данных комиссия обязана уведомить меня.</w:t>
      </w:r>
    </w:p>
    <w:p w:rsidR="00DC0AEF" w:rsidRDefault="00DC0AEF" w:rsidP="00DC0AEF">
      <w:pPr>
        <w:pStyle w:val="a3"/>
      </w:pPr>
      <w:r>
        <w:t xml:space="preserve">«__»_____________20 __ г. </w:t>
      </w:r>
      <w:r>
        <w:tab/>
      </w:r>
      <w:r>
        <w:tab/>
        <w:t>_______________</w:t>
      </w:r>
      <w:r>
        <w:tab/>
        <w:t>___________</w:t>
      </w:r>
    </w:p>
    <w:p w:rsidR="00DC0AEF" w:rsidRDefault="00DC0AEF" w:rsidP="00DC0AEF">
      <w:pPr>
        <w:pStyle w:val="a5"/>
      </w:pPr>
      <w:r>
        <w:tab/>
      </w:r>
      <w:r>
        <w:tab/>
      </w:r>
      <w:r>
        <w:tab/>
      </w:r>
      <w:r>
        <w:tab/>
      </w:r>
      <w:r>
        <w:tab/>
        <w:t xml:space="preserve"> (подпись) </w:t>
      </w:r>
      <w:r>
        <w:tab/>
        <w:t xml:space="preserve"> (ФИО)</w:t>
      </w:r>
    </w:p>
    <w:p w:rsidR="00DC0AEF" w:rsidRDefault="00DC0AEF" w:rsidP="00DC0AEF">
      <w:pPr>
        <w:pStyle w:val="a3"/>
        <w:ind w:left="1701" w:firstLine="0"/>
        <w:rPr>
          <w:spacing w:val="0"/>
        </w:rPr>
      </w:pPr>
    </w:p>
    <w:p w:rsidR="00DC0AEF" w:rsidRDefault="00DC0AEF" w:rsidP="00DC0AEF">
      <w:pPr>
        <w:pStyle w:val="a3"/>
        <w:ind w:left="1701" w:firstLine="0"/>
        <w:rPr>
          <w:spacing w:val="0"/>
        </w:rPr>
      </w:pPr>
      <w:r>
        <w:rPr>
          <w:spacing w:val="0"/>
        </w:rPr>
        <w:t xml:space="preserve">Приложение 5 к административному Регламенту администрации </w:t>
      </w:r>
      <w:r>
        <w:rPr>
          <w:spacing w:val="-2"/>
        </w:rPr>
        <w:t>муниципального образования «Город Астрахань» предоставления</w:t>
      </w:r>
    </w:p>
    <w:p w:rsidR="00DC0AEF" w:rsidRDefault="00DC0AEF" w:rsidP="00DC0AEF">
      <w:pPr>
        <w:pStyle w:val="a3"/>
        <w:ind w:left="1701" w:firstLine="0"/>
        <w:rPr>
          <w:spacing w:val="0"/>
        </w:rPr>
      </w:pPr>
      <w:r>
        <w:rPr>
          <w:spacing w:val="0"/>
        </w:rPr>
        <w:t xml:space="preserve">муниципальной услуги «Признание помещения </w:t>
      </w:r>
      <w:proofErr w:type="gramStart"/>
      <w:r>
        <w:rPr>
          <w:spacing w:val="0"/>
        </w:rPr>
        <w:t>жилым</w:t>
      </w:r>
      <w:proofErr w:type="gramEnd"/>
      <w:r>
        <w:rPr>
          <w:spacing w:val="0"/>
        </w:rPr>
        <w:t xml:space="preserve"> </w:t>
      </w:r>
    </w:p>
    <w:p w:rsidR="00DC0AEF" w:rsidRDefault="00DC0AEF" w:rsidP="00DC0AEF">
      <w:pPr>
        <w:pStyle w:val="a3"/>
        <w:ind w:left="1701" w:firstLine="0"/>
        <w:rPr>
          <w:spacing w:val="0"/>
        </w:rPr>
      </w:pPr>
      <w:r>
        <w:rPr>
          <w:spacing w:val="0"/>
        </w:rPr>
        <w:t xml:space="preserve">помещением, жилого помещения непригодным для проживания </w:t>
      </w:r>
    </w:p>
    <w:p w:rsidR="00DC0AEF" w:rsidRDefault="00DC0AEF" w:rsidP="00DC0AEF">
      <w:pPr>
        <w:pStyle w:val="a3"/>
        <w:ind w:left="1701" w:firstLine="0"/>
        <w:rPr>
          <w:spacing w:val="0"/>
        </w:rPr>
      </w:pPr>
      <w:r>
        <w:rPr>
          <w:spacing w:val="0"/>
        </w:rPr>
        <w:t xml:space="preserve">и многоквартирного дома аварийным и подлежащим сносу </w:t>
      </w:r>
    </w:p>
    <w:p w:rsidR="00DC0AEF" w:rsidRDefault="00DC0AEF" w:rsidP="00DC0AEF">
      <w:pPr>
        <w:pStyle w:val="a3"/>
        <w:ind w:left="1701" w:firstLine="0"/>
      </w:pPr>
      <w:r>
        <w:rPr>
          <w:spacing w:val="0"/>
        </w:rPr>
        <w:t>или реконструкции»</w:t>
      </w:r>
    </w:p>
    <w:p w:rsidR="00DC0AEF" w:rsidRDefault="00DC0AEF" w:rsidP="00DC0AEF">
      <w:pPr>
        <w:pStyle w:val="3"/>
        <w:spacing w:before="57"/>
      </w:pPr>
      <w:r>
        <w:t xml:space="preserve">Расписка № МВК - </w:t>
      </w:r>
    </w:p>
    <w:p w:rsidR="00DC0AEF" w:rsidRDefault="00DC0AEF" w:rsidP="00DC0AEF">
      <w:pPr>
        <w:pStyle w:val="a3"/>
      </w:pPr>
      <w:r>
        <w:t xml:space="preserve">Настоящим подтверждается, что «__»_____________20__ г. </w:t>
      </w:r>
    </w:p>
    <w:p w:rsidR="00DC0AEF" w:rsidRDefault="00DC0AEF" w:rsidP="00DC0AEF">
      <w:pPr>
        <w:pStyle w:val="a3"/>
        <w:ind w:firstLine="0"/>
      </w:pPr>
      <w:r>
        <w:t>_____________________________________________________________________</w:t>
      </w:r>
    </w:p>
    <w:p w:rsidR="00DC0AEF" w:rsidRDefault="00DC0AEF" w:rsidP="00DC0AEF">
      <w:pPr>
        <w:pStyle w:val="a5"/>
      </w:pPr>
      <w:r>
        <w:t xml:space="preserve"> </w:t>
      </w:r>
      <w:proofErr w:type="gramStart"/>
      <w:r>
        <w:t xml:space="preserve">(полностью фамилия, имя, отчество - для граждан, </w:t>
      </w:r>
      <w:proofErr w:type="gramEnd"/>
    </w:p>
    <w:p w:rsidR="00DC0AEF" w:rsidRDefault="00DC0AEF" w:rsidP="00DC0AEF">
      <w:pPr>
        <w:pStyle w:val="a5"/>
      </w:pPr>
      <w:r>
        <w:t>наименование юридического лица - для юридических лиц)</w:t>
      </w:r>
    </w:p>
    <w:p w:rsidR="00DC0AEF" w:rsidRDefault="00DC0AEF" w:rsidP="00DC0AEF">
      <w:pPr>
        <w:pStyle w:val="a3"/>
        <w:ind w:firstLine="0"/>
        <w:rPr>
          <w:spacing w:val="2"/>
        </w:rPr>
      </w:pPr>
      <w:r>
        <w:rPr>
          <w:spacing w:val="2"/>
        </w:rPr>
        <w:t>для принятия решения о признании помещения жилым помещением, жилого помещения пригодным (непригодным) для проживания и многоквартирного дома аварийным (об отсутствии оснований для признания многоквартирного дома аварийным) и подлежащим сносу или реконструкции, расположенного по адресу: г. Астрахань, _________________________________________________________________________,</w:t>
      </w:r>
    </w:p>
    <w:p w:rsidR="00DC0AEF" w:rsidRDefault="00DC0AEF" w:rsidP="00DC0AEF">
      <w:pPr>
        <w:pStyle w:val="a3"/>
        <w:ind w:firstLine="0"/>
      </w:pPr>
      <w:r>
        <w:t>представлены следующие документы: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0AEF" w:rsidRDefault="00DC0AEF" w:rsidP="00DC0AEF">
      <w:pPr>
        <w:pStyle w:val="a5"/>
      </w:pPr>
      <w:r>
        <w:t xml:space="preserve"> (перечень представленных документов)</w:t>
      </w:r>
    </w:p>
    <w:p w:rsidR="00DC0AEF" w:rsidRDefault="00DC0AEF" w:rsidP="00DC0AEF">
      <w:pPr>
        <w:pStyle w:val="a3"/>
      </w:pPr>
      <w:r>
        <w:t>Т</w:t>
      </w:r>
      <w:r>
        <w:rPr>
          <w:spacing w:val="0"/>
        </w:rPr>
        <w:t>елефон для справок (8512) 24-78-25, адрес электронной почты: mvk@30gorod.ru.</w:t>
      </w:r>
    </w:p>
    <w:p w:rsidR="00DC0AEF" w:rsidRDefault="00DC0AEF" w:rsidP="00DC0AEF">
      <w:pPr>
        <w:pStyle w:val="a3"/>
      </w:pPr>
      <w:r>
        <w:t xml:space="preserve">Расписку получил «__»_____________2018 г. </w:t>
      </w:r>
      <w:r>
        <w:tab/>
      </w:r>
      <w:r>
        <w:tab/>
        <w:t>___________________</w:t>
      </w:r>
    </w:p>
    <w:p w:rsidR="00DC0AEF" w:rsidRDefault="00DC0AEF" w:rsidP="00DC0AEF">
      <w:pPr>
        <w:pStyle w:val="a5"/>
      </w:pPr>
      <w:r>
        <w:tab/>
      </w:r>
      <w:r>
        <w:tab/>
      </w:r>
      <w:r>
        <w:tab/>
      </w:r>
      <w:r>
        <w:tab/>
        <w:t xml:space="preserve"> (дата)</w:t>
      </w:r>
      <w:r>
        <w:tab/>
      </w:r>
      <w:r>
        <w:tab/>
      </w:r>
      <w:r>
        <w:tab/>
        <w:t xml:space="preserve"> (подпись и ФИО заявителя)</w:t>
      </w:r>
    </w:p>
    <w:p w:rsidR="00DC0AEF" w:rsidRDefault="00DC0AEF" w:rsidP="00DC0AEF">
      <w:pPr>
        <w:pStyle w:val="a3"/>
      </w:pPr>
      <w:r>
        <w:t xml:space="preserve"> Одновременно я уведомле</w:t>
      </w:r>
      <w:proofErr w:type="gramStart"/>
      <w:r>
        <w:t>н(</w:t>
      </w:r>
      <w:proofErr w:type="gramEnd"/>
      <w:r>
        <w:t xml:space="preserve">а) о том, что выездное заседание комиссии состоится «__»_____________2018 г. </w:t>
      </w:r>
      <w:r>
        <w:tab/>
        <w:t xml:space="preserve"> по адресу: г. Астрахань, ___________________;</w:t>
      </w:r>
    </w:p>
    <w:p w:rsidR="00DC0AEF" w:rsidRDefault="00DC0AEF" w:rsidP="00DC0AEF">
      <w:pPr>
        <w:pStyle w:val="a3"/>
        <w:ind w:firstLine="0"/>
      </w:pPr>
      <w:r>
        <w:t xml:space="preserve">заседание комиссии (основное) состоится в ___ час. «__»____________2018 г. </w:t>
      </w:r>
      <w:r>
        <w:tab/>
      </w:r>
    </w:p>
    <w:p w:rsidR="00DC0AEF" w:rsidRDefault="00DC0AEF" w:rsidP="00DC0AEF">
      <w:pPr>
        <w:pStyle w:val="a3"/>
        <w:ind w:firstLine="0"/>
      </w:pPr>
      <w:r>
        <w:t>по адресу: г. Астрахань, ул. Чернышевского, 6 _____________________________</w:t>
      </w:r>
    </w:p>
    <w:p w:rsidR="00DC0AEF" w:rsidRDefault="00DC0AEF" w:rsidP="00DC0AEF">
      <w:pPr>
        <w:pStyle w:val="a5"/>
      </w:pPr>
      <w:r>
        <w:tab/>
      </w:r>
      <w:r>
        <w:tab/>
      </w:r>
      <w:r>
        <w:tab/>
      </w:r>
      <w:r>
        <w:tab/>
      </w:r>
      <w:r>
        <w:tab/>
        <w:t xml:space="preserve"> (подпись и ФИО заявителя)</w:t>
      </w:r>
    </w:p>
    <w:p w:rsidR="00DC0AEF" w:rsidRDefault="00DC0AEF" w:rsidP="00DC0AEF">
      <w:pPr>
        <w:pStyle w:val="a3"/>
        <w:ind w:firstLine="0"/>
      </w:pPr>
      <w:r>
        <w:t>____________________________________________</w:t>
      </w:r>
      <w:r>
        <w:tab/>
        <w:t>__________________</w:t>
      </w:r>
    </w:p>
    <w:p w:rsidR="00DC0AEF" w:rsidRDefault="00DC0AEF" w:rsidP="00DC0AEF">
      <w:pPr>
        <w:pStyle w:val="a5"/>
      </w:pPr>
      <w:r>
        <w:t xml:space="preserve"> (должность, ФИО должностного лица, принявшего заявление) </w:t>
      </w:r>
      <w:r>
        <w:tab/>
        <w:t xml:space="preserve"> (подпись)</w:t>
      </w:r>
    </w:p>
    <w:p w:rsidR="00DC0AEF" w:rsidRDefault="00DC0AEF" w:rsidP="00DC0AEF">
      <w:pPr>
        <w:pStyle w:val="a5"/>
      </w:pPr>
    </w:p>
    <w:p w:rsidR="00984FF0" w:rsidRDefault="00984FF0"/>
    <w:sectPr w:rsidR="00984F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774"/>
    <w:rsid w:val="0092585C"/>
    <w:rsid w:val="00984FF0"/>
    <w:rsid w:val="00AE1774"/>
    <w:rsid w:val="00DC0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AEF"/>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DC0AEF"/>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DC0AEF"/>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Основной абзац]"/>
    <w:basedOn w:val="a"/>
    <w:uiPriority w:val="99"/>
    <w:rsid w:val="00DC0AE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5">
    <w:name w:val="подстрочник"/>
    <w:basedOn w:val="a"/>
    <w:uiPriority w:val="99"/>
    <w:rsid w:val="00DC0AEF"/>
    <w:pPr>
      <w:autoSpaceDE w:val="0"/>
      <w:autoSpaceDN w:val="0"/>
      <w:adjustRightInd w:val="0"/>
      <w:spacing w:after="0" w:line="170" w:lineRule="atLeast"/>
      <w:jc w:val="center"/>
      <w:textAlignment w:val="center"/>
    </w:pPr>
    <w:rPr>
      <w:rFonts w:ascii="Arial" w:hAnsi="Arial" w:cs="Arial"/>
      <w:i/>
      <w:iCs/>
      <w:color w:val="000000"/>
      <w:spacing w:val="3"/>
      <w:w w:val="90"/>
      <w:sz w:val="16"/>
      <w:szCs w:val="16"/>
    </w:rPr>
  </w:style>
  <w:style w:type="paragraph" w:customStyle="1" w:styleId="a6">
    <w:name w:val="Таблица"/>
    <w:basedOn w:val="a"/>
    <w:uiPriority w:val="99"/>
    <w:rsid w:val="00DC0AEF"/>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30">
    <w:name w:val="официально3"/>
    <w:basedOn w:val="a"/>
    <w:uiPriority w:val="99"/>
    <w:rsid w:val="00DC0AEF"/>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styleId="a7">
    <w:name w:val="Balloon Text"/>
    <w:basedOn w:val="a"/>
    <w:link w:val="a8"/>
    <w:uiPriority w:val="99"/>
    <w:semiHidden/>
    <w:unhideWhenUsed/>
    <w:rsid w:val="009258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585C"/>
    <w:rPr>
      <w:rFonts w:ascii="Tahoma" w:eastAsia="Times New Roman" w:hAnsi="Tahoma" w:cs="Tahoma"/>
      <w:sz w:val="16"/>
      <w:szCs w:val="16"/>
    </w:rPr>
  </w:style>
  <w:style w:type="character" w:styleId="a9">
    <w:name w:val="Hyperlink"/>
    <w:basedOn w:val="a0"/>
    <w:uiPriority w:val="99"/>
    <w:unhideWhenUsed/>
    <w:rsid w:val="009258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AEF"/>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DC0AEF"/>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DC0AEF"/>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Основной абзац]"/>
    <w:basedOn w:val="a"/>
    <w:uiPriority w:val="99"/>
    <w:rsid w:val="00DC0AE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5">
    <w:name w:val="подстрочник"/>
    <w:basedOn w:val="a"/>
    <w:uiPriority w:val="99"/>
    <w:rsid w:val="00DC0AEF"/>
    <w:pPr>
      <w:autoSpaceDE w:val="0"/>
      <w:autoSpaceDN w:val="0"/>
      <w:adjustRightInd w:val="0"/>
      <w:spacing w:after="0" w:line="170" w:lineRule="atLeast"/>
      <w:jc w:val="center"/>
      <w:textAlignment w:val="center"/>
    </w:pPr>
    <w:rPr>
      <w:rFonts w:ascii="Arial" w:hAnsi="Arial" w:cs="Arial"/>
      <w:i/>
      <w:iCs/>
      <w:color w:val="000000"/>
      <w:spacing w:val="3"/>
      <w:w w:val="90"/>
      <w:sz w:val="16"/>
      <w:szCs w:val="16"/>
    </w:rPr>
  </w:style>
  <w:style w:type="paragraph" w:customStyle="1" w:styleId="a6">
    <w:name w:val="Таблица"/>
    <w:basedOn w:val="a"/>
    <w:uiPriority w:val="99"/>
    <w:rsid w:val="00DC0AEF"/>
    <w:pPr>
      <w:autoSpaceDE w:val="0"/>
      <w:autoSpaceDN w:val="0"/>
      <w:adjustRightInd w:val="0"/>
      <w:spacing w:after="0" w:line="170" w:lineRule="atLeast"/>
      <w:jc w:val="both"/>
      <w:textAlignment w:val="center"/>
    </w:pPr>
    <w:rPr>
      <w:rFonts w:ascii="Arial" w:hAnsi="Arial" w:cs="Arial"/>
      <w:color w:val="000000"/>
      <w:w w:val="90"/>
      <w:sz w:val="17"/>
      <w:szCs w:val="17"/>
    </w:rPr>
  </w:style>
  <w:style w:type="paragraph" w:customStyle="1" w:styleId="30">
    <w:name w:val="официально3"/>
    <w:basedOn w:val="a"/>
    <w:uiPriority w:val="99"/>
    <w:rsid w:val="00DC0AEF"/>
    <w:pPr>
      <w:autoSpaceDE w:val="0"/>
      <w:autoSpaceDN w:val="0"/>
      <w:adjustRightInd w:val="0"/>
      <w:spacing w:after="0" w:line="170" w:lineRule="atLeast"/>
      <w:jc w:val="center"/>
      <w:textAlignment w:val="center"/>
    </w:pPr>
    <w:rPr>
      <w:rFonts w:ascii="Arial" w:hAnsi="Arial" w:cs="Arial"/>
      <w:b/>
      <w:bCs/>
      <w:color w:val="000000"/>
      <w:spacing w:val="3"/>
      <w:w w:val="90"/>
      <w:sz w:val="17"/>
      <w:szCs w:val="17"/>
    </w:rPr>
  </w:style>
  <w:style w:type="paragraph" w:styleId="a7">
    <w:name w:val="Balloon Text"/>
    <w:basedOn w:val="a"/>
    <w:link w:val="a8"/>
    <w:uiPriority w:val="99"/>
    <w:semiHidden/>
    <w:unhideWhenUsed/>
    <w:rsid w:val="009258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585C"/>
    <w:rPr>
      <w:rFonts w:ascii="Tahoma" w:eastAsia="Times New Roman" w:hAnsi="Tahoma" w:cs="Tahoma"/>
      <w:sz w:val="16"/>
      <w:szCs w:val="16"/>
    </w:rPr>
  </w:style>
  <w:style w:type="character" w:styleId="a9">
    <w:name w:val="Hyperlink"/>
    <w:basedOn w:val="a0"/>
    <w:uiPriority w:val="99"/>
    <w:unhideWhenUsed/>
    <w:rsid w:val="009258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mailto:mfc.astrakhan@astrobl.ru"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13558</Words>
  <Characters>77283</Characters>
  <Application>Microsoft Office Word</Application>
  <DocSecurity>0</DocSecurity>
  <Lines>644</Lines>
  <Paragraphs>181</Paragraphs>
  <ScaleCrop>false</ScaleCrop>
  <Company/>
  <LinksUpToDate>false</LinksUpToDate>
  <CharactersWithSpaces>90660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2018-09-06T04:25:00Z</dcterms:created>
  <dcterms:modified xsi:type="dcterms:W3CDTF">2018-09-06T05:36:00Z</dcterms:modified>
</cp:coreProperties>
</file>