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737E" w:rsidRDefault="0003737E" w:rsidP="0003737E">
      <w:pPr>
        <w:pStyle w:val="3"/>
      </w:pPr>
      <w:r>
        <w:t>Администрация муниципального образования «Город Астрахань»</w:t>
      </w:r>
    </w:p>
    <w:p w:rsidR="0003737E" w:rsidRDefault="0003737E" w:rsidP="0003737E">
      <w:pPr>
        <w:pStyle w:val="3"/>
      </w:pPr>
      <w:r>
        <w:t>ПОСТАНОВЛЕНИЕ</w:t>
      </w:r>
      <w:bookmarkStart w:id="0" w:name="_GoBack"/>
      <w:bookmarkEnd w:id="0"/>
    </w:p>
    <w:p w:rsidR="0003737E" w:rsidRDefault="0003737E" w:rsidP="0003737E">
      <w:pPr>
        <w:pStyle w:val="3"/>
      </w:pPr>
      <w:r>
        <w:t>31 мая 2017 года № 3319</w:t>
      </w:r>
    </w:p>
    <w:p w:rsidR="0003737E" w:rsidRDefault="0003737E" w:rsidP="0003737E">
      <w:pPr>
        <w:pStyle w:val="3"/>
      </w:pPr>
      <w:r>
        <w:t>«О внесении изменений в постановление администрации</w:t>
      </w:r>
    </w:p>
    <w:p w:rsidR="0003737E" w:rsidRDefault="0003737E" w:rsidP="0003737E">
      <w:pPr>
        <w:pStyle w:val="3"/>
      </w:pPr>
      <w:r>
        <w:t>муниципального образования «Город Астрахань» от 26.05.2016 № 3303»</w:t>
      </w:r>
    </w:p>
    <w:p w:rsidR="0003737E" w:rsidRDefault="0003737E" w:rsidP="0003737E">
      <w:pPr>
        <w:pStyle w:val="a3"/>
      </w:pPr>
      <w:r>
        <w:t>В соответствии с выпиской из Единого государственного реестра прав на недвижимое имущество и сделок с ним от 15.03.2017 ПОСТАНОВЛЯЮ:</w:t>
      </w:r>
    </w:p>
    <w:p w:rsidR="0003737E" w:rsidRDefault="0003737E" w:rsidP="0003737E">
      <w:pPr>
        <w:pStyle w:val="a3"/>
      </w:pPr>
      <w:r>
        <w:t>1. Внести в постановление администрации муниципального образования «Город Астрахань» от 26.05.2016 № 3303 «Об изъятии для муниципальных нужд муниципального образования «Город Астрахань» долей земельного участка, помещений многоквартирного дома (литера «А, а», «Ж») и долей домовладения по ул. С. Перовской, 13 в Кировском районе» следующие изменения:</w:t>
      </w:r>
    </w:p>
    <w:p w:rsidR="0003737E" w:rsidRDefault="0003737E" w:rsidP="0003737E">
      <w:pPr>
        <w:pStyle w:val="a3"/>
      </w:pPr>
      <w:r>
        <w:t>1.1. В названии исключить слова «и долей домовладения».</w:t>
      </w:r>
    </w:p>
    <w:p w:rsidR="0003737E" w:rsidRDefault="0003737E" w:rsidP="0003737E">
      <w:pPr>
        <w:pStyle w:val="a3"/>
      </w:pPr>
      <w:r>
        <w:t>1.2. В пункте 1 вместо слов «квартиры № 5, помещения № 3» читать слова «квартиры № 5, помещения № 2, помещения № 3».</w:t>
      </w:r>
    </w:p>
    <w:p w:rsidR="0003737E" w:rsidRDefault="0003737E" w:rsidP="0003737E">
      <w:pPr>
        <w:pStyle w:val="a3"/>
      </w:pPr>
      <w:r>
        <w:t>2. В течение десяти дней со дня принятия настоящего постановления администрации муниципального образования «Город Астрахань»:</w:t>
      </w:r>
    </w:p>
    <w:p w:rsidR="0003737E" w:rsidRDefault="0003737E" w:rsidP="0003737E">
      <w:pPr>
        <w:pStyle w:val="a3"/>
      </w:pPr>
      <w:r>
        <w:t>2.1. Управлению муниципального имущества администрации муниципального образования «Город Астрахань»:</w:t>
      </w:r>
    </w:p>
    <w:p w:rsidR="0003737E" w:rsidRDefault="0003737E" w:rsidP="0003737E">
      <w:pPr>
        <w:pStyle w:val="a3"/>
      </w:pPr>
      <w:r>
        <w:t>2.1.1. Направить правообладателям недвижимого имущества копию настоящего постановления администрации муниципального образования «Город Астрахань» письмом с уведомлением о вручении.</w:t>
      </w:r>
    </w:p>
    <w:p w:rsidR="0003737E" w:rsidRDefault="0003737E" w:rsidP="0003737E">
      <w:pPr>
        <w:pStyle w:val="a3"/>
      </w:pPr>
      <w:r>
        <w:t>2.1.2. Направить копию настоящего постановления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03737E" w:rsidRDefault="0003737E" w:rsidP="0003737E">
      <w:pPr>
        <w:pStyle w:val="a3"/>
      </w:pPr>
      <w:r>
        <w:t>2.2. Управлению информационной политики администрации муниципального образования «Город Астрахань»:</w:t>
      </w:r>
    </w:p>
    <w:p w:rsidR="0003737E" w:rsidRDefault="0003737E" w:rsidP="0003737E">
      <w:pPr>
        <w:pStyle w:val="a3"/>
      </w:pPr>
      <w:r>
        <w:t>2.2.1.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3737E" w:rsidRDefault="0003737E" w:rsidP="0003737E">
      <w:pPr>
        <w:pStyle w:val="a3"/>
      </w:pPr>
      <w:r>
        <w:t>2.2.2.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03737E" w:rsidRDefault="0003737E" w:rsidP="0003737E">
      <w:pPr>
        <w:pStyle w:val="a3"/>
      </w:pPr>
      <w:r>
        <w:t xml:space="preserve">3.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 </w:t>
      </w:r>
    </w:p>
    <w:p w:rsidR="0003737E" w:rsidRDefault="0003737E" w:rsidP="0003737E">
      <w:pPr>
        <w:pStyle w:val="a3"/>
      </w:pPr>
      <w:r>
        <w:t>4. Контроль за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03737E" w:rsidRDefault="0003737E" w:rsidP="0003737E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C4194B" w:rsidRPr="0003737E" w:rsidRDefault="00C4194B" w:rsidP="0003737E"/>
    <w:sectPr w:rsidR="00C4194B" w:rsidRPr="000373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737E"/>
    <w:rsid w:val="0003737E"/>
    <w:rsid w:val="00C41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E2DB096-E53D-4836-BDA2-38FA998B90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73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3737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3737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364</Words>
  <Characters>2075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2017-06-08T05:19:00Z</dcterms:created>
  <dcterms:modified xsi:type="dcterms:W3CDTF">2017-06-08T05:20:00Z</dcterms:modified>
</cp:coreProperties>
</file>