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45F" w:rsidRPr="00177448" w:rsidRDefault="00F5145F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ПОВЕСТКА ДНЯ</w:t>
      </w:r>
    </w:p>
    <w:p w:rsidR="007D73CD" w:rsidRPr="00177448" w:rsidRDefault="00F5145F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к</w:t>
      </w:r>
      <w:r w:rsidR="00F604A4" w:rsidRPr="00177448">
        <w:rPr>
          <w:rFonts w:ascii="Times New Roman" w:hAnsi="Times New Roman"/>
          <w:b/>
          <w:bCs/>
          <w:sz w:val="26"/>
          <w:szCs w:val="26"/>
        </w:rPr>
        <w:t>руглого стола</w:t>
      </w:r>
      <w:r w:rsidR="007D73CD" w:rsidRPr="00177448">
        <w:rPr>
          <w:rFonts w:ascii="Times New Roman" w:hAnsi="Times New Roman"/>
          <w:b/>
          <w:bCs/>
          <w:sz w:val="26"/>
          <w:szCs w:val="26"/>
        </w:rPr>
        <w:t xml:space="preserve"> на тему:</w:t>
      </w:r>
    </w:p>
    <w:p w:rsidR="007D73CD" w:rsidRPr="00177448" w:rsidRDefault="007D73CD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>«</w:t>
      </w:r>
      <w:r w:rsidR="004C5D9F" w:rsidRPr="004C5D9F">
        <w:rPr>
          <w:rFonts w:ascii="Times New Roman" w:eastAsia="Calibri" w:hAnsi="Times New Roman"/>
          <w:b/>
          <w:sz w:val="26"/>
          <w:szCs w:val="26"/>
          <w:lang w:eastAsia="en-US"/>
        </w:rPr>
        <w:t>Изменения Налогового законодательства с 2021 года (Глава 28,</w:t>
      </w:r>
      <w:r w:rsidR="00163567">
        <w:rPr>
          <w:rFonts w:ascii="Times New Roman" w:eastAsia="Calibri" w:hAnsi="Times New Roman"/>
          <w:b/>
          <w:sz w:val="26"/>
          <w:szCs w:val="26"/>
          <w:lang w:eastAsia="en-US"/>
        </w:rPr>
        <w:t xml:space="preserve"> </w:t>
      </w:r>
      <w:r w:rsidR="00B175FD">
        <w:rPr>
          <w:rFonts w:ascii="Times New Roman" w:eastAsia="Calibri" w:hAnsi="Times New Roman"/>
          <w:b/>
          <w:sz w:val="26"/>
          <w:szCs w:val="26"/>
          <w:lang w:eastAsia="en-US"/>
        </w:rPr>
        <w:t>30 и 31 Налогового кодекса РФ)</w:t>
      </w:r>
      <w:r w:rsidR="004C5D9F" w:rsidRPr="004C5D9F">
        <w:rPr>
          <w:rFonts w:ascii="Times New Roman" w:eastAsia="Calibri" w:hAnsi="Times New Roman"/>
          <w:b/>
          <w:sz w:val="26"/>
          <w:szCs w:val="26"/>
          <w:lang w:eastAsia="en-US"/>
        </w:rPr>
        <w:t>. Изменение реквизитов банковских счетов Федерального казначейства д</w:t>
      </w:r>
      <w:r w:rsidR="004C5D9F">
        <w:rPr>
          <w:rFonts w:ascii="Times New Roman" w:eastAsia="Calibri" w:hAnsi="Times New Roman"/>
          <w:b/>
          <w:sz w:val="26"/>
          <w:szCs w:val="26"/>
          <w:lang w:eastAsia="en-US"/>
        </w:rPr>
        <w:t>ля уплаты налогов с 01.01.2021</w:t>
      </w:r>
      <w:r w:rsidRPr="00177448">
        <w:rPr>
          <w:rFonts w:ascii="Times New Roman" w:hAnsi="Times New Roman"/>
          <w:b/>
          <w:sz w:val="26"/>
          <w:szCs w:val="26"/>
        </w:rPr>
        <w:t>»</w:t>
      </w:r>
    </w:p>
    <w:p w:rsidR="00443109" w:rsidRPr="00177448" w:rsidRDefault="00443109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443109" w:rsidRPr="00177448" w:rsidRDefault="004C5D9F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04</w:t>
      </w:r>
      <w:r w:rsidR="00443109" w:rsidRPr="00177448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>03</w:t>
      </w:r>
      <w:r w:rsidR="00443109" w:rsidRPr="00177448">
        <w:rPr>
          <w:rFonts w:ascii="Times New Roman" w:hAnsi="Times New Roman"/>
          <w:b/>
          <w:sz w:val="26"/>
          <w:szCs w:val="26"/>
        </w:rPr>
        <w:t>.202</w:t>
      </w:r>
      <w:r>
        <w:rPr>
          <w:rFonts w:ascii="Times New Roman" w:hAnsi="Times New Roman"/>
          <w:b/>
          <w:sz w:val="26"/>
          <w:szCs w:val="26"/>
        </w:rPr>
        <w:t>1</w:t>
      </w:r>
    </w:p>
    <w:p w:rsidR="00443109" w:rsidRPr="00177448" w:rsidRDefault="00443109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bookmarkStart w:id="0" w:name="_GoBack"/>
      <w:bookmarkEnd w:id="0"/>
      <w:r w:rsidRPr="00177448">
        <w:rPr>
          <w:rFonts w:ascii="Times New Roman" w:hAnsi="Times New Roman"/>
          <w:b/>
          <w:sz w:val="26"/>
          <w:szCs w:val="26"/>
        </w:rPr>
        <w:t>15.00</w:t>
      </w:r>
    </w:p>
    <w:p w:rsidR="00F5145F" w:rsidRPr="00177448" w:rsidRDefault="00443109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  <w:u w:val="single"/>
        </w:rPr>
      </w:pPr>
      <w:r w:rsidRPr="00177448">
        <w:rPr>
          <w:rFonts w:ascii="Times New Roman" w:hAnsi="Times New Roman"/>
          <w:b/>
          <w:sz w:val="26"/>
          <w:szCs w:val="26"/>
          <w:u w:val="single"/>
        </w:rPr>
        <w:t>МЕСТО ПРОВЕДЕНИЯ КРУГЛОГО СТОЛА</w:t>
      </w:r>
    </w:p>
    <w:p w:rsidR="004C5D9F" w:rsidRDefault="00443109" w:rsidP="00443109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 xml:space="preserve">                                     </w:t>
      </w:r>
      <w:r w:rsidR="004C5D9F">
        <w:rPr>
          <w:rFonts w:ascii="Times New Roman" w:hAnsi="Times New Roman"/>
          <w:b/>
          <w:sz w:val="26"/>
          <w:szCs w:val="26"/>
        </w:rPr>
        <w:t xml:space="preserve">Большой зал администрации </w:t>
      </w:r>
    </w:p>
    <w:p w:rsidR="00443109" w:rsidRPr="00177448" w:rsidRDefault="004C5D9F" w:rsidP="00443109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МО «Город Астрахань</w:t>
      </w:r>
    </w:p>
    <w:p w:rsidR="00443109" w:rsidRPr="00177448" w:rsidRDefault="00443109" w:rsidP="00443109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 xml:space="preserve">                        </w:t>
      </w:r>
      <w:r w:rsidR="004C5D9F">
        <w:rPr>
          <w:rFonts w:ascii="Times New Roman" w:hAnsi="Times New Roman"/>
          <w:b/>
          <w:sz w:val="26"/>
          <w:szCs w:val="26"/>
        </w:rPr>
        <w:t xml:space="preserve">           </w:t>
      </w:r>
      <w:r w:rsidRPr="00177448">
        <w:rPr>
          <w:rFonts w:ascii="Times New Roman" w:hAnsi="Times New Roman"/>
          <w:b/>
          <w:sz w:val="26"/>
          <w:szCs w:val="26"/>
        </w:rPr>
        <w:t xml:space="preserve"> ул. </w:t>
      </w:r>
      <w:r w:rsidR="004C5D9F">
        <w:rPr>
          <w:rFonts w:ascii="Times New Roman" w:hAnsi="Times New Roman"/>
          <w:b/>
          <w:sz w:val="26"/>
          <w:szCs w:val="26"/>
        </w:rPr>
        <w:t>Чернышевского</w:t>
      </w:r>
      <w:r w:rsidRPr="00177448">
        <w:rPr>
          <w:rFonts w:ascii="Times New Roman" w:hAnsi="Times New Roman"/>
          <w:b/>
          <w:sz w:val="26"/>
          <w:szCs w:val="26"/>
        </w:rPr>
        <w:t xml:space="preserve">, </w:t>
      </w:r>
      <w:r w:rsidR="004C5D9F">
        <w:rPr>
          <w:rFonts w:ascii="Times New Roman" w:hAnsi="Times New Roman"/>
          <w:b/>
          <w:sz w:val="26"/>
          <w:szCs w:val="26"/>
        </w:rPr>
        <w:t>6, 2 этаж</w:t>
      </w:r>
    </w:p>
    <w:p w:rsidR="0078561D" w:rsidRPr="0078561D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443109" w:rsidRPr="00177448" w:rsidRDefault="005E1F3B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>15.0</w:t>
      </w:r>
      <w:r w:rsidR="004C5D9F">
        <w:rPr>
          <w:rFonts w:ascii="Times New Roman" w:hAnsi="Times New Roman"/>
          <w:b/>
          <w:sz w:val="26"/>
          <w:szCs w:val="26"/>
        </w:rPr>
        <w:t>0</w:t>
      </w:r>
      <w:r w:rsidRPr="00177448">
        <w:rPr>
          <w:rFonts w:ascii="Times New Roman" w:hAnsi="Times New Roman"/>
          <w:b/>
          <w:sz w:val="26"/>
          <w:szCs w:val="26"/>
        </w:rPr>
        <w:t>-15.</w:t>
      </w:r>
      <w:r w:rsidR="004C5D9F">
        <w:rPr>
          <w:rFonts w:ascii="Times New Roman" w:hAnsi="Times New Roman"/>
          <w:b/>
          <w:sz w:val="26"/>
          <w:szCs w:val="26"/>
        </w:rPr>
        <w:t>15</w:t>
      </w:r>
    </w:p>
    <w:p w:rsidR="007D73CD" w:rsidRPr="0078561D" w:rsidRDefault="004C5D9F" w:rsidP="00E804A5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</w:rPr>
        <w:t>1</w:t>
      </w:r>
      <w:r w:rsidR="005E1F3B" w:rsidRPr="0078561D">
        <w:rPr>
          <w:rFonts w:ascii="Times New Roman" w:hAnsi="Times New Roman"/>
          <w:sz w:val="26"/>
          <w:szCs w:val="26"/>
        </w:rPr>
        <w:t>.</w:t>
      </w:r>
      <w:r w:rsidR="005E1F3B" w:rsidRPr="0078561D">
        <w:rPr>
          <w:rFonts w:ascii="Times New Roman" w:hAnsi="Times New Roman"/>
          <w:bCs/>
          <w:sz w:val="26"/>
          <w:szCs w:val="26"/>
        </w:rPr>
        <w:t xml:space="preserve"> </w:t>
      </w:r>
      <w:r w:rsidR="00E804A5">
        <w:rPr>
          <w:rFonts w:ascii="Times New Roman" w:hAnsi="Times New Roman"/>
          <w:bCs/>
          <w:sz w:val="26"/>
          <w:szCs w:val="26"/>
        </w:rPr>
        <w:t>Изменение порядка исчисления имущественных налогов организаций в 2021 году.</w:t>
      </w:r>
    </w:p>
    <w:p w:rsidR="007D73CD" w:rsidRPr="00177448" w:rsidRDefault="007D73C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177448">
        <w:rPr>
          <w:rFonts w:ascii="Times New Roman" w:hAnsi="Times New Roman"/>
          <w:bCs/>
          <w:sz w:val="26"/>
          <w:szCs w:val="26"/>
        </w:rPr>
        <w:t>Докладчик</w:t>
      </w:r>
      <w:r w:rsidR="00F604A4" w:rsidRPr="00177448">
        <w:rPr>
          <w:rFonts w:ascii="Times New Roman" w:hAnsi="Times New Roman"/>
          <w:bCs/>
          <w:sz w:val="26"/>
          <w:szCs w:val="26"/>
        </w:rPr>
        <w:t>и</w:t>
      </w:r>
      <w:r w:rsidRPr="00177448">
        <w:rPr>
          <w:rFonts w:ascii="Times New Roman" w:hAnsi="Times New Roman"/>
          <w:bCs/>
          <w:sz w:val="26"/>
          <w:szCs w:val="26"/>
        </w:rPr>
        <w:t xml:space="preserve">: </w:t>
      </w:r>
      <w:r w:rsidR="00F604A4" w:rsidRPr="00177448">
        <w:rPr>
          <w:rFonts w:ascii="Times New Roman" w:hAnsi="Times New Roman"/>
          <w:bCs/>
          <w:sz w:val="26"/>
          <w:szCs w:val="26"/>
        </w:rPr>
        <w:t>представител</w:t>
      </w:r>
      <w:r w:rsidR="00E804A5">
        <w:rPr>
          <w:rFonts w:ascii="Times New Roman" w:hAnsi="Times New Roman"/>
          <w:bCs/>
          <w:sz w:val="26"/>
          <w:szCs w:val="26"/>
        </w:rPr>
        <w:t>ь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 w:rsidR="00E804A5">
        <w:rPr>
          <w:rFonts w:ascii="Times New Roman" w:hAnsi="Times New Roman"/>
          <w:bCs/>
          <w:sz w:val="26"/>
          <w:szCs w:val="26"/>
        </w:rPr>
        <w:t>Управления Федеральной налоговой службы по Астраханской области</w:t>
      </w:r>
      <w:r w:rsidR="004C5D9F">
        <w:rPr>
          <w:rFonts w:ascii="Times New Roman" w:hAnsi="Times New Roman"/>
          <w:bCs/>
          <w:sz w:val="26"/>
          <w:szCs w:val="26"/>
        </w:rPr>
        <w:t>.</w:t>
      </w:r>
    </w:p>
    <w:p w:rsidR="0078561D" w:rsidRPr="00177448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5E1F3B" w:rsidRPr="00177448" w:rsidRDefault="005E1F3B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15.</w:t>
      </w:r>
      <w:r w:rsidR="004C5D9F">
        <w:rPr>
          <w:rFonts w:ascii="Times New Roman" w:hAnsi="Times New Roman"/>
          <w:b/>
          <w:bCs/>
          <w:sz w:val="26"/>
          <w:szCs w:val="26"/>
        </w:rPr>
        <w:t>15</w:t>
      </w:r>
      <w:r w:rsidRPr="00177448">
        <w:rPr>
          <w:rFonts w:ascii="Times New Roman" w:hAnsi="Times New Roman"/>
          <w:b/>
          <w:bCs/>
          <w:sz w:val="26"/>
          <w:szCs w:val="26"/>
        </w:rPr>
        <w:t>-15.</w:t>
      </w:r>
      <w:r w:rsidR="004C5D9F">
        <w:rPr>
          <w:rFonts w:ascii="Times New Roman" w:hAnsi="Times New Roman"/>
          <w:b/>
          <w:bCs/>
          <w:sz w:val="26"/>
          <w:szCs w:val="26"/>
        </w:rPr>
        <w:t>30</w:t>
      </w:r>
    </w:p>
    <w:p w:rsidR="007D73CD" w:rsidRPr="0078561D" w:rsidRDefault="004C5D9F" w:rsidP="00E804A5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>
        <w:rPr>
          <w:rFonts w:ascii="Times New Roman" w:hAnsi="Times New Roman"/>
          <w:bCs/>
          <w:sz w:val="26"/>
          <w:szCs w:val="26"/>
        </w:rPr>
        <w:t>2</w:t>
      </w:r>
      <w:r w:rsidR="007D73CD" w:rsidRPr="0078561D">
        <w:rPr>
          <w:rFonts w:ascii="Times New Roman" w:hAnsi="Times New Roman"/>
          <w:bCs/>
          <w:sz w:val="26"/>
          <w:szCs w:val="26"/>
        </w:rPr>
        <w:t xml:space="preserve">. </w:t>
      </w:r>
      <w:r w:rsidR="00E804A5">
        <w:rPr>
          <w:rFonts w:ascii="Times New Roman" w:hAnsi="Times New Roman"/>
          <w:bCs/>
          <w:sz w:val="26"/>
          <w:szCs w:val="26"/>
        </w:rPr>
        <w:t>Изменения порядка предоставления отчетности по налогу на имущество, транспортному и земельному налогам организаций.</w:t>
      </w:r>
    </w:p>
    <w:p w:rsidR="00E804A5" w:rsidRPr="00177448" w:rsidRDefault="00F604A4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177448">
        <w:rPr>
          <w:rFonts w:ascii="Times New Roman" w:hAnsi="Times New Roman"/>
          <w:bCs/>
          <w:sz w:val="26"/>
          <w:szCs w:val="26"/>
        </w:rPr>
        <w:t xml:space="preserve">Докладчик: </w:t>
      </w:r>
      <w:r w:rsidR="00E804A5" w:rsidRPr="00177448">
        <w:rPr>
          <w:rFonts w:ascii="Times New Roman" w:hAnsi="Times New Roman"/>
          <w:bCs/>
          <w:sz w:val="26"/>
          <w:szCs w:val="26"/>
        </w:rPr>
        <w:t>представител</w:t>
      </w:r>
      <w:r w:rsidR="00E804A5">
        <w:rPr>
          <w:rFonts w:ascii="Times New Roman" w:hAnsi="Times New Roman"/>
          <w:bCs/>
          <w:sz w:val="26"/>
          <w:szCs w:val="26"/>
        </w:rPr>
        <w:t>ь</w:t>
      </w:r>
      <w:r w:rsidR="00E804A5" w:rsidRPr="00177448">
        <w:rPr>
          <w:rFonts w:ascii="Times New Roman" w:hAnsi="Times New Roman"/>
          <w:bCs/>
          <w:sz w:val="26"/>
          <w:szCs w:val="26"/>
        </w:rPr>
        <w:t xml:space="preserve"> </w:t>
      </w:r>
      <w:r w:rsidR="00E804A5">
        <w:rPr>
          <w:rFonts w:ascii="Times New Roman" w:hAnsi="Times New Roman"/>
          <w:bCs/>
          <w:sz w:val="26"/>
          <w:szCs w:val="26"/>
        </w:rPr>
        <w:t>Управления Федеральной налоговой службы по Астраханской области</w:t>
      </w:r>
      <w:r w:rsidR="004C5D9F">
        <w:rPr>
          <w:rFonts w:ascii="Times New Roman" w:hAnsi="Times New Roman"/>
          <w:bCs/>
          <w:sz w:val="26"/>
          <w:szCs w:val="26"/>
        </w:rPr>
        <w:t>.</w:t>
      </w:r>
    </w:p>
    <w:p w:rsidR="0078561D" w:rsidRPr="0078561D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i/>
          <w:sz w:val="26"/>
          <w:szCs w:val="26"/>
        </w:rPr>
      </w:pPr>
    </w:p>
    <w:p w:rsidR="005E1F3B" w:rsidRPr="00177448" w:rsidRDefault="005E1F3B" w:rsidP="00177448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6"/>
          <w:szCs w:val="26"/>
          <w:lang w:eastAsia="en-US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15.</w:t>
      </w:r>
      <w:r w:rsidR="004C5D9F">
        <w:rPr>
          <w:rFonts w:ascii="Times New Roman" w:hAnsi="Times New Roman"/>
          <w:b/>
          <w:bCs/>
          <w:sz w:val="26"/>
          <w:szCs w:val="26"/>
        </w:rPr>
        <w:t>30</w:t>
      </w:r>
      <w:r w:rsidRPr="00177448">
        <w:rPr>
          <w:rFonts w:ascii="Times New Roman" w:hAnsi="Times New Roman"/>
          <w:b/>
          <w:bCs/>
          <w:sz w:val="26"/>
          <w:szCs w:val="26"/>
        </w:rPr>
        <w:t>-</w:t>
      </w:r>
      <w:r w:rsidR="004C5D9F">
        <w:rPr>
          <w:rFonts w:ascii="Times New Roman" w:hAnsi="Times New Roman"/>
          <w:b/>
          <w:bCs/>
          <w:sz w:val="26"/>
          <w:szCs w:val="26"/>
        </w:rPr>
        <w:t>15.45</w:t>
      </w:r>
    </w:p>
    <w:p w:rsidR="007D73CD" w:rsidRPr="0078561D" w:rsidRDefault="004C5D9F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3</w:t>
      </w:r>
      <w:r w:rsidR="007D73CD" w:rsidRPr="0078561D">
        <w:rPr>
          <w:rFonts w:ascii="Times New Roman" w:hAnsi="Times New Roman"/>
          <w:bCs/>
          <w:sz w:val="26"/>
          <w:szCs w:val="26"/>
        </w:rPr>
        <w:t>.</w:t>
      </w:r>
      <w:r w:rsidR="007D73CD" w:rsidRPr="0078561D">
        <w:rPr>
          <w:sz w:val="26"/>
          <w:szCs w:val="26"/>
        </w:rPr>
        <w:t xml:space="preserve"> </w:t>
      </w:r>
      <w:r w:rsidR="00E804A5">
        <w:rPr>
          <w:rFonts w:ascii="Times New Roman" w:hAnsi="Times New Roman"/>
          <w:bCs/>
          <w:sz w:val="26"/>
          <w:szCs w:val="26"/>
        </w:rPr>
        <w:t>Переход на систему казначейского обслуживания поступлений в бюджеты бюджетной системы РФ в системе казначейских платежей с 01.01.2021.</w:t>
      </w:r>
    </w:p>
    <w:p w:rsidR="00E804A5" w:rsidRPr="00177448" w:rsidRDefault="00E804A5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Докладчик: </w:t>
      </w:r>
      <w:r w:rsidRPr="00177448">
        <w:rPr>
          <w:rFonts w:ascii="Times New Roman" w:hAnsi="Times New Roman"/>
          <w:bCs/>
          <w:sz w:val="26"/>
          <w:szCs w:val="26"/>
        </w:rPr>
        <w:t>представител</w:t>
      </w:r>
      <w:r>
        <w:rPr>
          <w:rFonts w:ascii="Times New Roman" w:hAnsi="Times New Roman"/>
          <w:bCs/>
          <w:sz w:val="26"/>
          <w:szCs w:val="26"/>
        </w:rPr>
        <w:t>ь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Управления Федеральной налоговой службы по Астраханской области</w:t>
      </w:r>
      <w:r w:rsidR="004C5D9F">
        <w:rPr>
          <w:rFonts w:ascii="Times New Roman" w:hAnsi="Times New Roman"/>
          <w:bCs/>
          <w:sz w:val="26"/>
          <w:szCs w:val="26"/>
        </w:rPr>
        <w:t>.</w:t>
      </w:r>
    </w:p>
    <w:p w:rsidR="007D73CD" w:rsidRPr="00177448" w:rsidRDefault="007D73CD" w:rsidP="00177448">
      <w:pPr>
        <w:spacing w:after="0" w:line="240" w:lineRule="auto"/>
        <w:contextualSpacing/>
        <w:jc w:val="both"/>
        <w:rPr>
          <w:rFonts w:ascii="Times New Roman" w:eastAsia="Calibri" w:hAnsi="Times New Roman"/>
          <w:sz w:val="26"/>
          <w:szCs w:val="26"/>
          <w:lang w:eastAsia="en-US"/>
        </w:rPr>
      </w:pPr>
    </w:p>
    <w:p w:rsidR="0078561D" w:rsidRPr="0078561D" w:rsidRDefault="0078561D" w:rsidP="00177448">
      <w:pPr>
        <w:spacing w:after="0" w:line="240" w:lineRule="auto"/>
        <w:contextualSpacing/>
        <w:jc w:val="both"/>
        <w:rPr>
          <w:rFonts w:ascii="Times New Roman" w:eastAsia="Calibri" w:hAnsi="Times New Roman"/>
          <w:sz w:val="26"/>
          <w:szCs w:val="26"/>
          <w:lang w:eastAsia="en-US"/>
        </w:rPr>
      </w:pPr>
    </w:p>
    <w:p w:rsidR="0078561D" w:rsidRPr="00177448" w:rsidRDefault="004C5D9F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sz w:val="26"/>
          <w:szCs w:val="26"/>
        </w:rPr>
      </w:pPr>
      <w:r>
        <w:rPr>
          <w:rFonts w:ascii="Times New Roman" w:eastAsia="Calibri" w:hAnsi="Times New Roman"/>
          <w:b/>
          <w:sz w:val="26"/>
          <w:szCs w:val="26"/>
          <w:lang w:eastAsia="en-US"/>
        </w:rPr>
        <w:t>15.45</w:t>
      </w:r>
      <w:r w:rsidR="0078561D" w:rsidRPr="00177448">
        <w:rPr>
          <w:rFonts w:ascii="Times New Roman" w:eastAsia="Calibri" w:hAnsi="Times New Roman"/>
          <w:b/>
          <w:sz w:val="26"/>
          <w:szCs w:val="26"/>
          <w:lang w:eastAsia="en-US"/>
        </w:rPr>
        <w:t>-</w:t>
      </w:r>
      <w:r>
        <w:rPr>
          <w:rFonts w:ascii="Times New Roman" w:eastAsia="Calibri" w:hAnsi="Times New Roman"/>
          <w:b/>
          <w:sz w:val="26"/>
          <w:szCs w:val="26"/>
          <w:lang w:eastAsia="en-US"/>
        </w:rPr>
        <w:t>16.00</w:t>
      </w:r>
    </w:p>
    <w:p w:rsidR="007E74B0" w:rsidRPr="0078561D" w:rsidRDefault="004C5D9F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4</w:t>
      </w:r>
      <w:r w:rsidR="007D73CD" w:rsidRPr="0078561D">
        <w:rPr>
          <w:rFonts w:ascii="Times New Roman" w:hAnsi="Times New Roman"/>
          <w:bCs/>
          <w:sz w:val="26"/>
          <w:szCs w:val="26"/>
        </w:rPr>
        <w:t xml:space="preserve">. </w:t>
      </w:r>
      <w:r w:rsidR="00E804A5">
        <w:rPr>
          <w:rFonts w:ascii="Times New Roman" w:hAnsi="Times New Roman"/>
          <w:bCs/>
          <w:sz w:val="26"/>
          <w:szCs w:val="26"/>
        </w:rPr>
        <w:t>Наиболее часто допускаемые ошибки в заполнении платежных поручений.</w:t>
      </w:r>
    </w:p>
    <w:p w:rsidR="00E804A5" w:rsidRPr="00177448" w:rsidRDefault="007D73CD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177448">
        <w:rPr>
          <w:rFonts w:ascii="Times New Roman" w:hAnsi="Times New Roman"/>
          <w:bCs/>
          <w:sz w:val="26"/>
          <w:szCs w:val="26"/>
        </w:rPr>
        <w:t xml:space="preserve">Докладчик: </w:t>
      </w:r>
      <w:r w:rsidR="00E804A5" w:rsidRPr="00177448">
        <w:rPr>
          <w:rFonts w:ascii="Times New Roman" w:hAnsi="Times New Roman"/>
          <w:bCs/>
          <w:sz w:val="26"/>
          <w:szCs w:val="26"/>
        </w:rPr>
        <w:t>представител</w:t>
      </w:r>
      <w:r w:rsidR="00E804A5">
        <w:rPr>
          <w:rFonts w:ascii="Times New Roman" w:hAnsi="Times New Roman"/>
          <w:bCs/>
          <w:sz w:val="26"/>
          <w:szCs w:val="26"/>
        </w:rPr>
        <w:t>ь</w:t>
      </w:r>
      <w:r w:rsidR="00E804A5" w:rsidRPr="00177448">
        <w:rPr>
          <w:rFonts w:ascii="Times New Roman" w:hAnsi="Times New Roman"/>
          <w:bCs/>
          <w:sz w:val="26"/>
          <w:szCs w:val="26"/>
        </w:rPr>
        <w:t xml:space="preserve"> </w:t>
      </w:r>
      <w:r w:rsidR="00E804A5">
        <w:rPr>
          <w:rFonts w:ascii="Times New Roman" w:hAnsi="Times New Roman"/>
          <w:bCs/>
          <w:sz w:val="26"/>
          <w:szCs w:val="26"/>
        </w:rPr>
        <w:t>Управления Федеральной налоговой службы по Астраханской области</w:t>
      </w:r>
      <w:r w:rsidR="004C5D9F">
        <w:rPr>
          <w:rFonts w:ascii="Times New Roman" w:hAnsi="Times New Roman"/>
          <w:bCs/>
          <w:sz w:val="26"/>
          <w:szCs w:val="26"/>
        </w:rPr>
        <w:t>.</w:t>
      </w:r>
    </w:p>
    <w:p w:rsidR="007D73CD" w:rsidRPr="00177448" w:rsidRDefault="007D73C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78561D" w:rsidRPr="0078561D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i/>
          <w:sz w:val="26"/>
          <w:szCs w:val="26"/>
        </w:rPr>
      </w:pPr>
    </w:p>
    <w:p w:rsidR="0078561D" w:rsidRPr="00177448" w:rsidRDefault="0078561D" w:rsidP="00177448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6"/>
          <w:szCs w:val="26"/>
          <w:lang w:eastAsia="en-US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16.</w:t>
      </w:r>
      <w:r w:rsidR="004C5D9F">
        <w:rPr>
          <w:rFonts w:ascii="Times New Roman" w:hAnsi="Times New Roman"/>
          <w:b/>
          <w:bCs/>
          <w:sz w:val="26"/>
          <w:szCs w:val="26"/>
        </w:rPr>
        <w:t>00</w:t>
      </w:r>
      <w:r w:rsidRPr="00177448">
        <w:rPr>
          <w:rFonts w:ascii="Times New Roman" w:hAnsi="Times New Roman"/>
          <w:b/>
          <w:bCs/>
          <w:sz w:val="26"/>
          <w:szCs w:val="26"/>
        </w:rPr>
        <w:t>-16.</w:t>
      </w:r>
      <w:r w:rsidR="004C5D9F">
        <w:rPr>
          <w:rFonts w:ascii="Times New Roman" w:hAnsi="Times New Roman"/>
          <w:b/>
          <w:bCs/>
          <w:sz w:val="26"/>
          <w:szCs w:val="26"/>
        </w:rPr>
        <w:t>15</w:t>
      </w:r>
    </w:p>
    <w:p w:rsidR="007D73CD" w:rsidRPr="0078561D" w:rsidRDefault="004C5D9F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5</w:t>
      </w:r>
      <w:r w:rsidR="007D73CD" w:rsidRPr="0078561D">
        <w:rPr>
          <w:rFonts w:ascii="Times New Roman" w:hAnsi="Times New Roman"/>
          <w:bCs/>
          <w:sz w:val="26"/>
          <w:szCs w:val="26"/>
        </w:rPr>
        <w:t>. Обсуждение вопросов</w:t>
      </w:r>
    </w:p>
    <w:p w:rsidR="000B16D7" w:rsidRPr="0078561D" w:rsidRDefault="000B16D7" w:rsidP="00177448">
      <w:pPr>
        <w:rPr>
          <w:sz w:val="26"/>
          <w:szCs w:val="26"/>
        </w:rPr>
      </w:pPr>
    </w:p>
    <w:sectPr w:rsidR="000B16D7" w:rsidRPr="0078561D" w:rsidSect="007E74B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3CD"/>
    <w:rsid w:val="000B16D7"/>
    <w:rsid w:val="00125437"/>
    <w:rsid w:val="00163567"/>
    <w:rsid w:val="00177448"/>
    <w:rsid w:val="003E5DA9"/>
    <w:rsid w:val="00443109"/>
    <w:rsid w:val="004C5D9F"/>
    <w:rsid w:val="005E1F3B"/>
    <w:rsid w:val="0078561D"/>
    <w:rsid w:val="007B0226"/>
    <w:rsid w:val="007D73CD"/>
    <w:rsid w:val="007E74B0"/>
    <w:rsid w:val="00B175FD"/>
    <w:rsid w:val="00E804A5"/>
    <w:rsid w:val="00EF2B6D"/>
    <w:rsid w:val="00F5145F"/>
    <w:rsid w:val="00F6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12</cp:revision>
  <cp:lastPrinted>2020-12-15T05:10:00Z</cp:lastPrinted>
  <dcterms:created xsi:type="dcterms:W3CDTF">2020-12-08T04:50:00Z</dcterms:created>
  <dcterms:modified xsi:type="dcterms:W3CDTF">2021-02-15T08:49:00Z</dcterms:modified>
</cp:coreProperties>
</file>