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4A8" w:rsidRPr="000864A8" w:rsidRDefault="00460A68" w:rsidP="000864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0864A8">
        <w:rPr>
          <w:rFonts w:ascii="Times New Roman" w:hAnsi="Times New Roman"/>
          <w:b/>
          <w:sz w:val="28"/>
          <w:szCs w:val="28"/>
        </w:rPr>
        <w:t>постановления</w:t>
      </w:r>
      <w:r w:rsidR="000864A8" w:rsidRPr="000864A8">
        <w:rPr>
          <w:rFonts w:ascii="Times New Roman" w:hAnsi="Times New Roman"/>
          <w:b/>
          <w:sz w:val="28"/>
          <w:szCs w:val="28"/>
        </w:rPr>
        <w:t xml:space="preserve"> администрации муниципального образования «Город Астрахань» «О  внесении изменений и дополнений в постановление  администрации муниципального образования «Город Астрахань» от 05.11.2015 № 7645»</w:t>
      </w:r>
    </w:p>
    <w:p w:rsidR="0046695C" w:rsidRDefault="0046695C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4546F4" w:rsidRDefault="00DC3EED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соответствии </w:t>
      </w:r>
      <w:r w:rsidR="00B60B18">
        <w:rPr>
          <w:rFonts w:ascii="Times New Roman" w:hAnsi="Times New Roman"/>
          <w:sz w:val="28"/>
          <w:szCs w:val="28"/>
        </w:rPr>
        <w:t>с</w:t>
      </w:r>
      <w:r w:rsidR="004D0DE8">
        <w:rPr>
          <w:rFonts w:ascii="Times New Roman" w:hAnsi="Times New Roman"/>
          <w:sz w:val="28"/>
          <w:szCs w:val="28"/>
        </w:rPr>
        <w:t>о ст. 10</w:t>
      </w:r>
      <w:r w:rsidR="00B60B18">
        <w:rPr>
          <w:rFonts w:ascii="Times New Roman" w:hAnsi="Times New Roman"/>
          <w:sz w:val="28"/>
          <w:szCs w:val="28"/>
        </w:rPr>
        <w:t xml:space="preserve"> </w:t>
      </w:r>
      <w:r w:rsidRPr="00DC3EED">
        <w:rPr>
          <w:rFonts w:ascii="Times New Roman" w:hAnsi="Times New Roman"/>
          <w:sz w:val="28"/>
          <w:szCs w:val="28"/>
        </w:rPr>
        <w:t>Федеральн</w:t>
      </w:r>
      <w:r w:rsidR="004D0DE8">
        <w:rPr>
          <w:rFonts w:ascii="Times New Roman" w:hAnsi="Times New Roman"/>
          <w:sz w:val="28"/>
          <w:szCs w:val="28"/>
        </w:rPr>
        <w:t>ого</w:t>
      </w:r>
      <w:r w:rsidRPr="00DC3EED">
        <w:rPr>
          <w:rFonts w:ascii="Times New Roman" w:hAnsi="Times New Roman"/>
          <w:sz w:val="28"/>
          <w:szCs w:val="28"/>
        </w:rPr>
        <w:t xml:space="preserve"> закон</w:t>
      </w:r>
      <w:r w:rsidR="004D0DE8">
        <w:rPr>
          <w:rFonts w:ascii="Times New Roman" w:hAnsi="Times New Roman"/>
          <w:sz w:val="28"/>
          <w:szCs w:val="28"/>
        </w:rPr>
        <w:t>а</w:t>
      </w:r>
      <w:r w:rsidRPr="00DC3EED">
        <w:rPr>
          <w:rFonts w:ascii="Times New Roman" w:hAnsi="Times New Roman"/>
          <w:sz w:val="28"/>
          <w:szCs w:val="28"/>
        </w:rPr>
        <w:t xml:space="preserve"> «</w:t>
      </w:r>
      <w:r w:rsidR="00B60B18">
        <w:rPr>
          <w:rFonts w:ascii="Times New Roman" w:hAnsi="Times New Roman"/>
          <w:sz w:val="28"/>
          <w:szCs w:val="28"/>
        </w:rPr>
        <w:t xml:space="preserve">Об </w:t>
      </w:r>
      <w:r w:rsidR="004D0DE8">
        <w:rPr>
          <w:rFonts w:ascii="Times New Roman" w:hAnsi="Times New Roman"/>
          <w:sz w:val="28"/>
          <w:szCs w:val="28"/>
        </w:rPr>
        <w:t>основах государственного регулирования торговой деятельности</w:t>
      </w:r>
      <w:r w:rsidR="00B60B18">
        <w:rPr>
          <w:rFonts w:ascii="Times New Roman" w:hAnsi="Times New Roman"/>
          <w:sz w:val="28"/>
          <w:szCs w:val="28"/>
        </w:rPr>
        <w:t xml:space="preserve"> в Российской Федерации</w:t>
      </w:r>
      <w:r w:rsidRPr="00DC3EED">
        <w:rPr>
          <w:rFonts w:ascii="Times New Roman" w:hAnsi="Times New Roman"/>
          <w:sz w:val="28"/>
          <w:szCs w:val="28"/>
        </w:rPr>
        <w:t xml:space="preserve">», </w:t>
      </w:r>
      <w:r w:rsidR="007D12B1">
        <w:rPr>
          <w:rFonts w:ascii="Times New Roman" w:hAnsi="Times New Roman"/>
          <w:sz w:val="28"/>
          <w:szCs w:val="28"/>
        </w:rPr>
        <w:t>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объектов»,</w:t>
      </w:r>
      <w:r w:rsidR="004546F4">
        <w:rPr>
          <w:rFonts w:ascii="Times New Roman" w:hAnsi="Times New Roman"/>
          <w:sz w:val="28"/>
          <w:szCs w:val="28"/>
        </w:rPr>
        <w:t xml:space="preserve"> </w:t>
      </w:r>
      <w:r w:rsidR="004546F4" w:rsidRPr="004546F4">
        <w:rPr>
          <w:rFonts w:ascii="Times New Roman" w:hAnsi="Times New Roman"/>
          <w:sz w:val="28"/>
          <w:szCs w:val="28"/>
        </w:rPr>
        <w:t>Постановлением минэкономразвития Астраханской области от 31.07.2012 № 046-п «О порядке разработки и</w:t>
      </w:r>
      <w:proofErr w:type="gramEnd"/>
      <w:r w:rsidR="004546F4" w:rsidRPr="004546F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546F4" w:rsidRPr="004546F4">
        <w:rPr>
          <w:rFonts w:ascii="Times New Roman" w:hAnsi="Times New Roman"/>
          <w:sz w:val="28"/>
          <w:szCs w:val="28"/>
        </w:rPr>
        <w:t>утверждения органами местного самоуправления муниципальных образований Астраханской области схем размещения нестационарных торговых объектов», а также в связи с произошедшими кадровыми изменениями</w:t>
      </w:r>
      <w:r w:rsidR="000D4A7F">
        <w:rPr>
          <w:rFonts w:ascii="Times New Roman" w:hAnsi="Times New Roman"/>
          <w:sz w:val="28"/>
          <w:szCs w:val="28"/>
        </w:rPr>
        <w:t xml:space="preserve"> в составе муниципального образования «Город Астрахань»</w:t>
      </w:r>
      <w:bookmarkStart w:id="0" w:name="_GoBack"/>
      <w:bookmarkEnd w:id="0"/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 xml:space="preserve">предлагается к утверждению проект постановления </w:t>
      </w:r>
      <w:r w:rsidR="004546F4" w:rsidRPr="004546F4">
        <w:rPr>
          <w:rFonts w:ascii="Times New Roman" w:hAnsi="Times New Roman"/>
          <w:sz w:val="28"/>
          <w:szCs w:val="28"/>
        </w:rPr>
        <w:t>администрации муниципального образования «Город Астрахань» «О  внесении изменений и дополнений в постановление  администрации муниципального образования «Город Астрахань» от 05.11.2015 № 7645»</w:t>
      </w:r>
      <w:r w:rsidR="004546F4">
        <w:rPr>
          <w:rFonts w:ascii="Times New Roman" w:hAnsi="Times New Roman"/>
          <w:sz w:val="28"/>
          <w:szCs w:val="28"/>
        </w:rPr>
        <w:t>.</w:t>
      </w:r>
      <w:proofErr w:type="gramEnd"/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864A8"/>
    <w:rsid w:val="000D4A7F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546F4"/>
    <w:rsid w:val="00457A93"/>
    <w:rsid w:val="00460A68"/>
    <w:rsid w:val="0046695C"/>
    <w:rsid w:val="00485B36"/>
    <w:rsid w:val="004D0DE8"/>
    <w:rsid w:val="004D1F33"/>
    <w:rsid w:val="00542652"/>
    <w:rsid w:val="00597A19"/>
    <w:rsid w:val="007D12B1"/>
    <w:rsid w:val="00811C7B"/>
    <w:rsid w:val="00B02BCA"/>
    <w:rsid w:val="00B60B18"/>
    <w:rsid w:val="00C24A87"/>
    <w:rsid w:val="00C57C0D"/>
    <w:rsid w:val="00C60B4B"/>
    <w:rsid w:val="00CA07BC"/>
    <w:rsid w:val="00D00899"/>
    <w:rsid w:val="00DC3EED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5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7</cp:revision>
  <cp:lastPrinted>2016-01-13T14:06:00Z</cp:lastPrinted>
  <dcterms:created xsi:type="dcterms:W3CDTF">2016-05-06T09:39:00Z</dcterms:created>
  <dcterms:modified xsi:type="dcterms:W3CDTF">2016-06-21T07:48:00Z</dcterms:modified>
</cp:coreProperties>
</file>