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5CD" w:rsidRPr="006C444B" w:rsidRDefault="002775CD" w:rsidP="002775CD">
      <w:pPr>
        <w:jc w:val="center"/>
        <w:rPr>
          <w:b/>
          <w:sz w:val="28"/>
          <w:szCs w:val="28"/>
        </w:rPr>
      </w:pPr>
      <w:r w:rsidRPr="006C444B">
        <w:rPr>
          <w:b/>
          <w:sz w:val="28"/>
          <w:szCs w:val="28"/>
        </w:rPr>
        <w:t>Пояснительная записка</w:t>
      </w:r>
    </w:p>
    <w:p w:rsidR="002775CD" w:rsidRPr="006C444B" w:rsidRDefault="002775CD" w:rsidP="002775CD">
      <w:pPr>
        <w:jc w:val="center"/>
        <w:rPr>
          <w:b/>
          <w:sz w:val="28"/>
          <w:szCs w:val="28"/>
        </w:rPr>
      </w:pPr>
      <w:r w:rsidRPr="006C444B">
        <w:rPr>
          <w:b/>
          <w:sz w:val="28"/>
          <w:szCs w:val="28"/>
        </w:rPr>
        <w:t>к проекту постановления администрации муниципального образования «Город Астрахань»</w:t>
      </w:r>
    </w:p>
    <w:p w:rsidR="00E271F7" w:rsidRDefault="002775CD" w:rsidP="004E5EC5">
      <w:pPr>
        <w:jc w:val="center"/>
        <w:rPr>
          <w:b/>
          <w:sz w:val="28"/>
          <w:szCs w:val="28"/>
        </w:rPr>
      </w:pPr>
      <w:r w:rsidRPr="006C444B">
        <w:rPr>
          <w:b/>
          <w:sz w:val="28"/>
          <w:szCs w:val="28"/>
        </w:rPr>
        <w:t>«</w:t>
      </w:r>
      <w:r w:rsidR="00C728E7">
        <w:rPr>
          <w:b/>
          <w:sz w:val="28"/>
          <w:szCs w:val="28"/>
        </w:rPr>
        <w:t>О внесение изменений в постановление администрации муниципального образования «Город Астрахань</w:t>
      </w:r>
      <w:r w:rsidRPr="006C444B">
        <w:rPr>
          <w:b/>
          <w:sz w:val="28"/>
          <w:szCs w:val="28"/>
        </w:rPr>
        <w:t>»</w:t>
      </w:r>
      <w:r w:rsidR="00C728E7">
        <w:rPr>
          <w:b/>
          <w:sz w:val="28"/>
          <w:szCs w:val="28"/>
        </w:rPr>
        <w:t xml:space="preserve"> от 18.12.2015 №8913»</w:t>
      </w:r>
    </w:p>
    <w:p w:rsidR="004E5EC5" w:rsidRDefault="004E5EC5" w:rsidP="004E5EC5">
      <w:pPr>
        <w:jc w:val="center"/>
        <w:rPr>
          <w:b/>
          <w:sz w:val="28"/>
          <w:szCs w:val="28"/>
        </w:rPr>
      </w:pPr>
    </w:p>
    <w:p w:rsidR="004E5EC5" w:rsidRPr="007C58B2" w:rsidRDefault="004E5EC5" w:rsidP="004E5EC5">
      <w:pPr>
        <w:jc w:val="center"/>
        <w:rPr>
          <w:b/>
          <w:sz w:val="28"/>
          <w:szCs w:val="28"/>
        </w:rPr>
      </w:pPr>
    </w:p>
    <w:p w:rsidR="006C3D49" w:rsidRDefault="00F33480" w:rsidP="006F6D6E">
      <w:pPr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Решением Городско</w:t>
      </w:r>
      <w:r w:rsidR="00E271F7">
        <w:rPr>
          <w:sz w:val="28"/>
          <w:szCs w:val="28"/>
        </w:rPr>
        <w:t xml:space="preserve">й Думы МПО «Город Астрахань» №81 от 12.07.2018, увеличить объем лимитов бюджетных ассигнований </w:t>
      </w:r>
      <w:r w:rsidR="006C3D49" w:rsidRPr="006C3D49">
        <w:rPr>
          <w:b/>
          <w:i/>
          <w:sz w:val="28"/>
          <w:szCs w:val="28"/>
        </w:rPr>
        <w:t>Мероприятия 1.1.2. Содержание зеленых насаждений и скос сорной растительности</w:t>
      </w:r>
      <w:r w:rsidR="006C3D49">
        <w:rPr>
          <w:sz w:val="28"/>
          <w:szCs w:val="28"/>
        </w:rPr>
        <w:t xml:space="preserve"> на 2 000 000,00 руб., из них:</w:t>
      </w:r>
    </w:p>
    <w:p w:rsidR="006C3D49" w:rsidRDefault="006C3D49" w:rsidP="006F6D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-400 000,00 руб.- администрация </w:t>
      </w:r>
      <w:proofErr w:type="spellStart"/>
      <w:r>
        <w:rPr>
          <w:sz w:val="28"/>
          <w:szCs w:val="28"/>
        </w:rPr>
        <w:t>Трусовского</w:t>
      </w:r>
      <w:proofErr w:type="spellEnd"/>
      <w:r>
        <w:rPr>
          <w:sz w:val="28"/>
          <w:szCs w:val="28"/>
        </w:rPr>
        <w:t xml:space="preserve"> района;</w:t>
      </w:r>
    </w:p>
    <w:p w:rsidR="006C3D49" w:rsidRDefault="006C3D49" w:rsidP="006F6D6E">
      <w:pPr>
        <w:jc w:val="both"/>
        <w:rPr>
          <w:sz w:val="28"/>
          <w:szCs w:val="28"/>
        </w:rPr>
      </w:pPr>
      <w:r>
        <w:rPr>
          <w:sz w:val="28"/>
          <w:szCs w:val="28"/>
        </w:rPr>
        <w:t>-600 000,00 руб. – администрация Советского района;</w:t>
      </w:r>
    </w:p>
    <w:p w:rsidR="006C3D49" w:rsidRDefault="006C3D49" w:rsidP="006F6D6E">
      <w:pPr>
        <w:jc w:val="both"/>
        <w:rPr>
          <w:sz w:val="28"/>
          <w:szCs w:val="28"/>
        </w:rPr>
      </w:pPr>
      <w:r>
        <w:rPr>
          <w:sz w:val="28"/>
          <w:szCs w:val="28"/>
        </w:rPr>
        <w:t>-600 000,00 руб.- администрация Ленинского района;</w:t>
      </w:r>
    </w:p>
    <w:p w:rsidR="00CC5E51" w:rsidRDefault="006C3D49" w:rsidP="006F6D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-400 000,00 руб. – администрация </w:t>
      </w:r>
      <w:r w:rsidR="00DF5B04">
        <w:rPr>
          <w:sz w:val="28"/>
          <w:szCs w:val="28"/>
        </w:rPr>
        <w:t>Кировского</w:t>
      </w:r>
      <w:r w:rsidR="00CC5E51">
        <w:rPr>
          <w:sz w:val="28"/>
          <w:szCs w:val="28"/>
        </w:rPr>
        <w:t xml:space="preserve"> района.</w:t>
      </w:r>
    </w:p>
    <w:p w:rsidR="00CC5E51" w:rsidRDefault="00CC5E51" w:rsidP="006F6D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Показатель (индикатор) увеличить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>;</w:t>
      </w:r>
    </w:p>
    <w:p w:rsidR="00CC5E51" w:rsidRDefault="00CC5E51" w:rsidP="006F6D6E">
      <w:pPr>
        <w:jc w:val="both"/>
        <w:rPr>
          <w:sz w:val="28"/>
          <w:szCs w:val="28"/>
        </w:rPr>
      </w:pPr>
      <w:r>
        <w:rPr>
          <w:sz w:val="28"/>
          <w:szCs w:val="28"/>
        </w:rPr>
        <w:t>-125 тыс. м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– администрация Ленинского района;</w:t>
      </w:r>
    </w:p>
    <w:p w:rsidR="00536E8A" w:rsidRDefault="00CC5E51" w:rsidP="006F6D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B1E38">
        <w:rPr>
          <w:sz w:val="28"/>
          <w:szCs w:val="28"/>
        </w:rPr>
        <w:t>150 тыс. м</w:t>
      </w:r>
      <w:proofErr w:type="gramStart"/>
      <w:r w:rsidR="009B1E38">
        <w:rPr>
          <w:sz w:val="28"/>
          <w:szCs w:val="28"/>
        </w:rPr>
        <w:t>2</w:t>
      </w:r>
      <w:proofErr w:type="gramEnd"/>
      <w:r w:rsidR="009B1E38">
        <w:rPr>
          <w:sz w:val="28"/>
          <w:szCs w:val="28"/>
        </w:rPr>
        <w:t xml:space="preserve">- администрация </w:t>
      </w:r>
      <w:proofErr w:type="spellStart"/>
      <w:r w:rsidR="009B1E38">
        <w:rPr>
          <w:sz w:val="28"/>
          <w:szCs w:val="28"/>
        </w:rPr>
        <w:t>Трусовского</w:t>
      </w:r>
      <w:proofErr w:type="spellEnd"/>
      <w:r w:rsidR="009B1E38">
        <w:rPr>
          <w:sz w:val="28"/>
          <w:szCs w:val="28"/>
        </w:rPr>
        <w:t xml:space="preserve"> района;</w:t>
      </w:r>
      <w:r w:rsidR="006C3D49">
        <w:rPr>
          <w:sz w:val="28"/>
          <w:szCs w:val="28"/>
        </w:rPr>
        <w:t xml:space="preserve"> </w:t>
      </w:r>
    </w:p>
    <w:p w:rsidR="004B30C2" w:rsidRDefault="009B1E38" w:rsidP="006F6D6E">
      <w:pPr>
        <w:jc w:val="both"/>
        <w:rPr>
          <w:sz w:val="28"/>
          <w:szCs w:val="28"/>
        </w:rPr>
      </w:pPr>
      <w:r>
        <w:rPr>
          <w:sz w:val="28"/>
          <w:szCs w:val="28"/>
        </w:rPr>
        <w:t>- 224 тыс. м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– администрация Советского района;</w:t>
      </w:r>
    </w:p>
    <w:p w:rsidR="009B1E38" w:rsidRDefault="009B1E38" w:rsidP="006F6D6E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35D51">
        <w:rPr>
          <w:sz w:val="28"/>
          <w:szCs w:val="28"/>
        </w:rPr>
        <w:t>77 тыс. м</w:t>
      </w:r>
      <w:proofErr w:type="gramStart"/>
      <w:r w:rsidR="00E35D51"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- администрация Кировского района</w:t>
      </w:r>
    </w:p>
    <w:p w:rsidR="00835617" w:rsidRDefault="003E30BA" w:rsidP="006F6D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35617">
        <w:rPr>
          <w:sz w:val="28"/>
          <w:szCs w:val="28"/>
        </w:rPr>
        <w:t xml:space="preserve">В соответствии с Решением Городской Думы МПО «Город Астрахань» №81 от 12.07.2018, увеличить объем лимитов бюджетных ассигнований </w:t>
      </w:r>
      <w:r w:rsidR="007B0B57" w:rsidRPr="007B0B57">
        <w:rPr>
          <w:b/>
          <w:i/>
          <w:sz w:val="28"/>
          <w:szCs w:val="28"/>
        </w:rPr>
        <w:t>Мероприятие 1.1.5.  Текущие расходы по благоустройству</w:t>
      </w:r>
      <w:r w:rsidR="009339E3">
        <w:rPr>
          <w:sz w:val="28"/>
          <w:szCs w:val="28"/>
        </w:rPr>
        <w:t xml:space="preserve"> на  4 1</w:t>
      </w:r>
      <w:r w:rsidR="007B0B57">
        <w:rPr>
          <w:sz w:val="28"/>
          <w:szCs w:val="28"/>
        </w:rPr>
        <w:t>05 250,00 руб., из них:</w:t>
      </w:r>
    </w:p>
    <w:p w:rsidR="007B0B57" w:rsidRDefault="007B0B57" w:rsidP="006F6D6E">
      <w:pPr>
        <w:jc w:val="both"/>
        <w:rPr>
          <w:sz w:val="28"/>
          <w:szCs w:val="28"/>
        </w:rPr>
      </w:pPr>
      <w:r>
        <w:rPr>
          <w:sz w:val="28"/>
          <w:szCs w:val="28"/>
        </w:rPr>
        <w:t>- 3 814 400, 00 руб. – Управление по коммунальному хозяйству и благоустройству администрации МО «Город Астрахань», лимиты направить на оплату коммунальных услуг по содержанию фонтанов города;</w:t>
      </w:r>
    </w:p>
    <w:p w:rsidR="009339E3" w:rsidRDefault="007B0B57" w:rsidP="006F6D6E">
      <w:pPr>
        <w:jc w:val="both"/>
        <w:rPr>
          <w:sz w:val="28"/>
          <w:szCs w:val="28"/>
        </w:rPr>
      </w:pPr>
      <w:r>
        <w:rPr>
          <w:sz w:val="28"/>
          <w:szCs w:val="28"/>
        </w:rPr>
        <w:t>- 190 850,00 руб.- администрация Советского района,</w:t>
      </w:r>
    </w:p>
    <w:p w:rsidR="007B0B57" w:rsidRDefault="009339E3" w:rsidP="006F6D6E">
      <w:pPr>
        <w:jc w:val="both"/>
        <w:rPr>
          <w:sz w:val="28"/>
          <w:szCs w:val="28"/>
        </w:rPr>
      </w:pPr>
      <w:r>
        <w:rPr>
          <w:sz w:val="28"/>
          <w:szCs w:val="28"/>
        </w:rPr>
        <w:t>-100 000,00 руб.- администрация Кировского района</w:t>
      </w:r>
      <w:r w:rsidR="007B0B57">
        <w:rPr>
          <w:sz w:val="28"/>
          <w:szCs w:val="28"/>
        </w:rPr>
        <w:t xml:space="preserve"> лимиты направить на оплату арендной платы по хранению объектов </w:t>
      </w:r>
      <w:r w:rsidR="007B0B57" w:rsidRPr="007B0B57">
        <w:rPr>
          <w:sz w:val="28"/>
          <w:szCs w:val="28"/>
        </w:rPr>
        <w:t xml:space="preserve">незаконно установленных объектов движимого имущества (гаражи, </w:t>
      </w:r>
      <w:proofErr w:type="spellStart"/>
      <w:r w:rsidR="007B0B57" w:rsidRPr="007B0B57">
        <w:rPr>
          <w:sz w:val="28"/>
          <w:szCs w:val="28"/>
        </w:rPr>
        <w:t>тонары</w:t>
      </w:r>
      <w:proofErr w:type="spellEnd"/>
      <w:r w:rsidR="007B0B57" w:rsidRPr="007B0B57">
        <w:rPr>
          <w:sz w:val="28"/>
          <w:szCs w:val="28"/>
        </w:rPr>
        <w:t>, киоски)</w:t>
      </w:r>
      <w:r w:rsidR="007B0B57">
        <w:rPr>
          <w:sz w:val="28"/>
          <w:szCs w:val="28"/>
        </w:rPr>
        <w:t>.</w:t>
      </w:r>
    </w:p>
    <w:p w:rsidR="007B0B57" w:rsidRDefault="007B0B57" w:rsidP="006F6D6E">
      <w:pPr>
        <w:jc w:val="both"/>
        <w:rPr>
          <w:sz w:val="28"/>
          <w:szCs w:val="28"/>
        </w:rPr>
      </w:pPr>
      <w:r>
        <w:rPr>
          <w:sz w:val="28"/>
          <w:szCs w:val="28"/>
        </w:rPr>
        <w:t>Показатель (индикатор) не изменится.</w:t>
      </w:r>
    </w:p>
    <w:p w:rsidR="007B0B57" w:rsidRDefault="007B0B57" w:rsidP="006F6D6E">
      <w:pPr>
        <w:jc w:val="both"/>
        <w:rPr>
          <w:sz w:val="28"/>
          <w:szCs w:val="28"/>
        </w:rPr>
      </w:pPr>
      <w:r w:rsidRPr="00A21D73">
        <w:rPr>
          <w:b/>
          <w:i/>
          <w:sz w:val="28"/>
          <w:szCs w:val="28"/>
        </w:rPr>
        <w:t>Мероприятие 1.1.4. Освещение города Астрахани</w:t>
      </w:r>
      <w:r w:rsidR="00A21D73">
        <w:rPr>
          <w:b/>
          <w:i/>
          <w:sz w:val="28"/>
          <w:szCs w:val="28"/>
        </w:rPr>
        <w:t xml:space="preserve"> </w:t>
      </w:r>
      <w:r w:rsidR="003E30BA">
        <w:rPr>
          <w:sz w:val="28"/>
          <w:szCs w:val="28"/>
        </w:rPr>
        <w:t>на 34 440 671,00 руб., данные лимиты направить на содержание сетей наружного освещения, ремонт сети наружного освещения по ул</w:t>
      </w:r>
      <w:proofErr w:type="gramStart"/>
      <w:r w:rsidR="003E30BA">
        <w:rPr>
          <w:sz w:val="28"/>
          <w:szCs w:val="28"/>
        </w:rPr>
        <w:t>.Я</w:t>
      </w:r>
      <w:proofErr w:type="gramEnd"/>
      <w:r w:rsidR="003E30BA">
        <w:rPr>
          <w:sz w:val="28"/>
          <w:szCs w:val="28"/>
        </w:rPr>
        <w:t>блочкова, в парке «Аркадия».</w:t>
      </w:r>
      <w:r w:rsidR="003E30BA" w:rsidRPr="003E30BA">
        <w:rPr>
          <w:sz w:val="28"/>
          <w:szCs w:val="28"/>
        </w:rPr>
        <w:t xml:space="preserve"> </w:t>
      </w:r>
      <w:r w:rsidR="003E30BA">
        <w:rPr>
          <w:sz w:val="28"/>
          <w:szCs w:val="28"/>
        </w:rPr>
        <w:t>Показатель (индикатор) не изменится.</w:t>
      </w:r>
    </w:p>
    <w:p w:rsidR="003E30BA" w:rsidRDefault="003E30BA" w:rsidP="006F6D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соответствии с Решением Городской Думы МПО «Город Астрахань» №81 от 12.07.2018, увеличить объем лимитов бюджетных ассигнований </w:t>
      </w:r>
      <w:r w:rsidRPr="003E30BA">
        <w:rPr>
          <w:b/>
          <w:i/>
          <w:sz w:val="28"/>
          <w:szCs w:val="28"/>
        </w:rPr>
        <w:t>Мероприятие 1.1.7.             Уборка улиц города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19 000 000,00 руб., лимиты направить на увеличение выполнения муниципального задания МБУ 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страхани «Чистый город». Показатель (индикатор) не изменится.</w:t>
      </w:r>
    </w:p>
    <w:p w:rsidR="003E30BA" w:rsidRDefault="00E350D6" w:rsidP="006F6D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соответствии с Решением Городской Думы МПО «Город Астрахань» №81 от 12.07.2018, увеличить объем лимитов бюджетных ассигнований </w:t>
      </w:r>
      <w:r w:rsidRPr="00E350D6">
        <w:rPr>
          <w:b/>
          <w:i/>
          <w:sz w:val="28"/>
          <w:szCs w:val="28"/>
        </w:rPr>
        <w:t>Мероприятие 1.1.3 Комплексное содержание парков, скверов и набережных</w:t>
      </w:r>
      <w:r>
        <w:rPr>
          <w:b/>
          <w:i/>
          <w:sz w:val="28"/>
          <w:szCs w:val="28"/>
        </w:rPr>
        <w:t xml:space="preserve"> </w:t>
      </w:r>
      <w:r w:rsidRPr="00E350D6">
        <w:rPr>
          <w:sz w:val="28"/>
          <w:szCs w:val="28"/>
        </w:rPr>
        <w:t>на</w:t>
      </w:r>
      <w:r>
        <w:rPr>
          <w:sz w:val="28"/>
          <w:szCs w:val="28"/>
        </w:rPr>
        <w:t xml:space="preserve"> 3 000 000,00 руб., лимиты направить на увеличение выполнения муниципального задания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МБУ г. Астрахани "Зеленый город".</w:t>
      </w:r>
      <w:r w:rsidRPr="00E350D6">
        <w:rPr>
          <w:sz w:val="28"/>
          <w:szCs w:val="28"/>
        </w:rPr>
        <w:t xml:space="preserve"> </w:t>
      </w:r>
      <w:r>
        <w:rPr>
          <w:sz w:val="28"/>
          <w:szCs w:val="28"/>
        </w:rPr>
        <w:t>Показатель (индикатор) не изменится.</w:t>
      </w:r>
    </w:p>
    <w:p w:rsidR="001E00B6" w:rsidRDefault="00E350D6" w:rsidP="006F6D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 xml:space="preserve">В соответствии с Решением Городской Думы муниципального образования «город Астрахань» от 25.12.2017 №215 «О признании утратившим силу решения Городской Думы муниципального образования </w:t>
      </w:r>
      <w:r>
        <w:rPr>
          <w:sz w:val="28"/>
          <w:szCs w:val="28"/>
        </w:rPr>
        <w:lastRenderedPageBreak/>
        <w:t xml:space="preserve">«Город Астрахань» от 20.04.2012 №43», распоряжением администрации муниципального образования «Город Астрахань» от 13.02.2018 №746-р, перераспределить лимиты бюджетных ассигнований </w:t>
      </w:r>
      <w:r w:rsidR="001E00B6" w:rsidRPr="001E00B6">
        <w:rPr>
          <w:b/>
          <w:i/>
          <w:sz w:val="28"/>
          <w:szCs w:val="28"/>
        </w:rPr>
        <w:t xml:space="preserve">Мероприятие 1.1.12 </w:t>
      </w:r>
      <w:r w:rsidR="001E00B6">
        <w:rPr>
          <w:b/>
          <w:i/>
          <w:sz w:val="28"/>
          <w:szCs w:val="28"/>
        </w:rPr>
        <w:t>«</w:t>
      </w:r>
      <w:r w:rsidR="001E00B6" w:rsidRPr="001E00B6">
        <w:rPr>
          <w:b/>
          <w:i/>
          <w:sz w:val="28"/>
          <w:szCs w:val="28"/>
        </w:rPr>
        <w:t>Развитие территориальных округов</w:t>
      </w:r>
      <w:r w:rsidR="001E00B6">
        <w:rPr>
          <w:b/>
          <w:i/>
          <w:sz w:val="28"/>
          <w:szCs w:val="28"/>
        </w:rPr>
        <w:t xml:space="preserve">»,  </w:t>
      </w:r>
      <w:r w:rsidR="00D42A81">
        <w:rPr>
          <w:sz w:val="28"/>
          <w:szCs w:val="28"/>
        </w:rPr>
        <w:t>л</w:t>
      </w:r>
      <w:r w:rsidR="00792D78">
        <w:rPr>
          <w:sz w:val="28"/>
          <w:szCs w:val="28"/>
        </w:rPr>
        <w:t xml:space="preserve">имиты бюджетных ассигнований в размере </w:t>
      </w:r>
      <w:r w:rsidR="00D42A81">
        <w:rPr>
          <w:sz w:val="28"/>
          <w:szCs w:val="28"/>
        </w:rPr>
        <w:t>1 678 000,00 руб.</w:t>
      </w:r>
      <w:r w:rsidR="00792D78">
        <w:rPr>
          <w:sz w:val="28"/>
          <w:szCs w:val="28"/>
        </w:rPr>
        <w:t>, из них: 390 000,00 руб.- администрация</w:t>
      </w:r>
      <w:proofErr w:type="gramEnd"/>
      <w:r w:rsidR="00792D78">
        <w:rPr>
          <w:sz w:val="28"/>
          <w:szCs w:val="28"/>
        </w:rPr>
        <w:t xml:space="preserve"> Советского района, 980 000,00 руб.- администрация Ленинского района, 100 000,00 руб. – администрация </w:t>
      </w:r>
      <w:proofErr w:type="spellStart"/>
      <w:r w:rsidR="00792D78">
        <w:rPr>
          <w:sz w:val="28"/>
          <w:szCs w:val="28"/>
        </w:rPr>
        <w:t>Трусовского</w:t>
      </w:r>
      <w:proofErr w:type="spellEnd"/>
      <w:r w:rsidR="00792D78">
        <w:rPr>
          <w:sz w:val="28"/>
          <w:szCs w:val="28"/>
        </w:rPr>
        <w:t xml:space="preserve"> района, 208 000,00 руб. – администрация Кировского района, направить на выполнение муниципального задания МБУ г. Астрахани «Зеленый город», в рамках реализации настоящего мероприятия. Показатель (индикатор) не изменится.</w:t>
      </w:r>
    </w:p>
    <w:p w:rsidR="00180E82" w:rsidRDefault="00792D78" w:rsidP="006F6D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связи с выделенным финансированием </w:t>
      </w:r>
      <w:r w:rsidR="00180E82">
        <w:rPr>
          <w:sz w:val="28"/>
          <w:szCs w:val="28"/>
        </w:rPr>
        <w:t xml:space="preserve">администрации Кировского района на реализацию </w:t>
      </w:r>
      <w:r w:rsidR="00180E82" w:rsidRPr="00180E82">
        <w:rPr>
          <w:b/>
          <w:i/>
          <w:sz w:val="28"/>
          <w:szCs w:val="28"/>
        </w:rPr>
        <w:t>Мероприятия 1.2.1 Организация и содержание новогодней ели и праздничной иллюминации</w:t>
      </w:r>
      <w:r w:rsidR="00180E82">
        <w:rPr>
          <w:b/>
          <w:i/>
          <w:sz w:val="28"/>
          <w:szCs w:val="28"/>
        </w:rPr>
        <w:t xml:space="preserve">, </w:t>
      </w:r>
      <w:r w:rsidR="00180E82" w:rsidRPr="00180E82">
        <w:rPr>
          <w:sz w:val="28"/>
          <w:szCs w:val="28"/>
        </w:rPr>
        <w:t>Показатель 1. Количество новогодних елей и праздничной иллюминации</w:t>
      </w:r>
      <w:r w:rsidR="00180E82">
        <w:rPr>
          <w:sz w:val="28"/>
          <w:szCs w:val="28"/>
        </w:rPr>
        <w:t xml:space="preserve"> увеличить на 1 ед. </w:t>
      </w:r>
    </w:p>
    <w:p w:rsidR="00792D78" w:rsidRDefault="00180E82" w:rsidP="006F6D6E">
      <w:pPr>
        <w:jc w:val="both"/>
        <w:rPr>
          <w:sz w:val="28"/>
          <w:szCs w:val="28"/>
        </w:rPr>
      </w:pPr>
      <w:r w:rsidRPr="00180E82">
        <w:rPr>
          <w:sz w:val="28"/>
          <w:szCs w:val="28"/>
        </w:rPr>
        <w:t>Показатель</w:t>
      </w:r>
      <w:r>
        <w:rPr>
          <w:sz w:val="28"/>
          <w:szCs w:val="28"/>
        </w:rPr>
        <w:t xml:space="preserve"> </w:t>
      </w:r>
      <w:r w:rsidRPr="00180E82">
        <w:rPr>
          <w:sz w:val="28"/>
          <w:szCs w:val="28"/>
        </w:rPr>
        <w:t>1.  Количество праздничных пространств</w:t>
      </w:r>
      <w:r>
        <w:rPr>
          <w:sz w:val="28"/>
          <w:szCs w:val="28"/>
        </w:rPr>
        <w:t xml:space="preserve"> Задачи</w:t>
      </w:r>
      <w:r w:rsidRPr="00180E82">
        <w:rPr>
          <w:sz w:val="28"/>
          <w:szCs w:val="28"/>
        </w:rPr>
        <w:t xml:space="preserve"> 1.2.  Организация праздничного пространства на территории МО "Город Астрахань"</w:t>
      </w:r>
      <w:r>
        <w:rPr>
          <w:sz w:val="28"/>
          <w:szCs w:val="28"/>
        </w:rPr>
        <w:t>.</w:t>
      </w:r>
    </w:p>
    <w:p w:rsidR="00180E82" w:rsidRPr="00180E82" w:rsidRDefault="00180E82" w:rsidP="006F6D6E">
      <w:pPr>
        <w:jc w:val="both"/>
        <w:rPr>
          <w:sz w:val="28"/>
          <w:szCs w:val="28"/>
        </w:rPr>
      </w:pPr>
    </w:p>
    <w:p w:rsidR="00E350D6" w:rsidRPr="003E30BA" w:rsidRDefault="00E350D6" w:rsidP="006F6D6E">
      <w:pPr>
        <w:jc w:val="both"/>
        <w:rPr>
          <w:sz w:val="28"/>
          <w:szCs w:val="28"/>
        </w:rPr>
      </w:pPr>
    </w:p>
    <w:p w:rsidR="002775CD" w:rsidRPr="006C444B" w:rsidRDefault="009B1E38" w:rsidP="006F6D6E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775CD" w:rsidRPr="006C444B">
        <w:rPr>
          <w:sz w:val="28"/>
          <w:szCs w:val="28"/>
        </w:rPr>
        <w:t>ача</w:t>
      </w:r>
      <w:r w:rsidR="00EF60F2" w:rsidRPr="006C444B">
        <w:rPr>
          <w:sz w:val="28"/>
          <w:szCs w:val="28"/>
        </w:rPr>
        <w:t>льник</w:t>
      </w:r>
      <w:r w:rsidR="00E812A9">
        <w:rPr>
          <w:sz w:val="28"/>
          <w:szCs w:val="28"/>
        </w:rPr>
        <w:t xml:space="preserve">а управления </w:t>
      </w:r>
      <w:r w:rsidR="00E812A9">
        <w:rPr>
          <w:sz w:val="28"/>
          <w:szCs w:val="28"/>
        </w:rPr>
        <w:tab/>
      </w:r>
      <w:r w:rsidR="00E812A9">
        <w:rPr>
          <w:sz w:val="28"/>
          <w:szCs w:val="28"/>
        </w:rPr>
        <w:tab/>
      </w:r>
      <w:r w:rsidR="00E812A9">
        <w:rPr>
          <w:sz w:val="28"/>
          <w:szCs w:val="28"/>
        </w:rPr>
        <w:tab/>
      </w:r>
      <w:r w:rsidR="00E812A9">
        <w:rPr>
          <w:sz w:val="28"/>
          <w:szCs w:val="28"/>
        </w:rPr>
        <w:tab/>
      </w:r>
      <w:r w:rsidR="00E812A9">
        <w:rPr>
          <w:sz w:val="28"/>
          <w:szCs w:val="28"/>
        </w:rPr>
        <w:tab/>
      </w:r>
      <w:r w:rsidR="00E812A9">
        <w:rPr>
          <w:sz w:val="28"/>
          <w:szCs w:val="28"/>
        </w:rPr>
        <w:tab/>
        <w:t xml:space="preserve">       </w:t>
      </w:r>
      <w:r w:rsidR="007C21B5">
        <w:rPr>
          <w:sz w:val="28"/>
          <w:szCs w:val="28"/>
        </w:rPr>
        <w:t>В.В. Наумов</w:t>
      </w:r>
    </w:p>
    <w:p w:rsidR="00CF3379" w:rsidRPr="006C444B" w:rsidRDefault="00CF3379" w:rsidP="002775CD">
      <w:pPr>
        <w:rPr>
          <w:rFonts w:eastAsia="Arial"/>
          <w:sz w:val="28"/>
          <w:szCs w:val="28"/>
        </w:rPr>
      </w:pPr>
    </w:p>
    <w:sectPr w:rsidR="00CF3379" w:rsidRPr="006C444B" w:rsidSect="003D3A1F">
      <w:pgSz w:w="11906" w:h="16838"/>
      <w:pgMar w:top="284" w:right="850" w:bottom="28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BF4ADBA"/>
    <w:lvl w:ilvl="0">
      <w:numFmt w:val="bullet"/>
      <w:lvlText w:val="*"/>
      <w:lvlJc w:val="left"/>
    </w:lvl>
  </w:abstractNum>
  <w:abstractNum w:abstractNumId="1">
    <w:nsid w:val="24643B2F"/>
    <w:multiLevelType w:val="hybridMultilevel"/>
    <w:tmpl w:val="1248A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9C5D56"/>
    <w:multiLevelType w:val="hybridMultilevel"/>
    <w:tmpl w:val="DCEE5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837802"/>
    <w:rsid w:val="00000B2A"/>
    <w:rsid w:val="000032E9"/>
    <w:rsid w:val="000041EE"/>
    <w:rsid w:val="000051FD"/>
    <w:rsid w:val="000052E8"/>
    <w:rsid w:val="0000567A"/>
    <w:rsid w:val="00011764"/>
    <w:rsid w:val="0002660A"/>
    <w:rsid w:val="00027953"/>
    <w:rsid w:val="00040328"/>
    <w:rsid w:val="0004042E"/>
    <w:rsid w:val="000419F7"/>
    <w:rsid w:val="00042ECE"/>
    <w:rsid w:val="00044495"/>
    <w:rsid w:val="00046D17"/>
    <w:rsid w:val="0005205F"/>
    <w:rsid w:val="00053F98"/>
    <w:rsid w:val="00056A08"/>
    <w:rsid w:val="000634B2"/>
    <w:rsid w:val="00064A9C"/>
    <w:rsid w:val="00066614"/>
    <w:rsid w:val="00066B9C"/>
    <w:rsid w:val="00067293"/>
    <w:rsid w:val="00067A97"/>
    <w:rsid w:val="00067CA4"/>
    <w:rsid w:val="00070935"/>
    <w:rsid w:val="000718DC"/>
    <w:rsid w:val="00080479"/>
    <w:rsid w:val="0008092D"/>
    <w:rsid w:val="000955B8"/>
    <w:rsid w:val="000B3A2C"/>
    <w:rsid w:val="000B4018"/>
    <w:rsid w:val="000B5AF6"/>
    <w:rsid w:val="000C0EA7"/>
    <w:rsid w:val="000D2060"/>
    <w:rsid w:val="000D48F9"/>
    <w:rsid w:val="000D79D5"/>
    <w:rsid w:val="000E1300"/>
    <w:rsid w:val="000E3A64"/>
    <w:rsid w:val="000F795E"/>
    <w:rsid w:val="00101318"/>
    <w:rsid w:val="00101519"/>
    <w:rsid w:val="00112D31"/>
    <w:rsid w:val="00122554"/>
    <w:rsid w:val="001301CF"/>
    <w:rsid w:val="00136C79"/>
    <w:rsid w:val="00153097"/>
    <w:rsid w:val="00154394"/>
    <w:rsid w:val="00155DD9"/>
    <w:rsid w:val="0016696E"/>
    <w:rsid w:val="001704CF"/>
    <w:rsid w:val="00171483"/>
    <w:rsid w:val="00173899"/>
    <w:rsid w:val="00174750"/>
    <w:rsid w:val="00175BD4"/>
    <w:rsid w:val="00180E82"/>
    <w:rsid w:val="0018779C"/>
    <w:rsid w:val="00192B12"/>
    <w:rsid w:val="00193DAE"/>
    <w:rsid w:val="001A00DC"/>
    <w:rsid w:val="001A0641"/>
    <w:rsid w:val="001C021E"/>
    <w:rsid w:val="001C0377"/>
    <w:rsid w:val="001C501A"/>
    <w:rsid w:val="001C73B5"/>
    <w:rsid w:val="001D494F"/>
    <w:rsid w:val="001D5A27"/>
    <w:rsid w:val="001E00B6"/>
    <w:rsid w:val="001F07F8"/>
    <w:rsid w:val="001F38A2"/>
    <w:rsid w:val="001F6C23"/>
    <w:rsid w:val="00201146"/>
    <w:rsid w:val="002014A9"/>
    <w:rsid w:val="00201801"/>
    <w:rsid w:val="00213EBE"/>
    <w:rsid w:val="0021410A"/>
    <w:rsid w:val="00222BB0"/>
    <w:rsid w:val="00224761"/>
    <w:rsid w:val="002253E7"/>
    <w:rsid w:val="002259F3"/>
    <w:rsid w:val="00230DCA"/>
    <w:rsid w:val="002353B7"/>
    <w:rsid w:val="002371B0"/>
    <w:rsid w:val="00241B5E"/>
    <w:rsid w:val="00242F28"/>
    <w:rsid w:val="0024605F"/>
    <w:rsid w:val="00254551"/>
    <w:rsid w:val="002657C6"/>
    <w:rsid w:val="002727BB"/>
    <w:rsid w:val="002731A3"/>
    <w:rsid w:val="00276715"/>
    <w:rsid w:val="002775CD"/>
    <w:rsid w:val="00277D0B"/>
    <w:rsid w:val="0028199E"/>
    <w:rsid w:val="00284157"/>
    <w:rsid w:val="002937D3"/>
    <w:rsid w:val="002A18F1"/>
    <w:rsid w:val="002B0DD2"/>
    <w:rsid w:val="002C0427"/>
    <w:rsid w:val="002C5B0F"/>
    <w:rsid w:val="002C7E65"/>
    <w:rsid w:val="002D0492"/>
    <w:rsid w:val="002D3591"/>
    <w:rsid w:val="002E0396"/>
    <w:rsid w:val="002E0D8D"/>
    <w:rsid w:val="002E2D59"/>
    <w:rsid w:val="002E4BD3"/>
    <w:rsid w:val="002F64BE"/>
    <w:rsid w:val="00300D4E"/>
    <w:rsid w:val="00306726"/>
    <w:rsid w:val="00306A17"/>
    <w:rsid w:val="003075A2"/>
    <w:rsid w:val="00315122"/>
    <w:rsid w:val="003165C9"/>
    <w:rsid w:val="00316E5D"/>
    <w:rsid w:val="0032361C"/>
    <w:rsid w:val="00326014"/>
    <w:rsid w:val="00326D01"/>
    <w:rsid w:val="00332AD2"/>
    <w:rsid w:val="00333563"/>
    <w:rsid w:val="00335250"/>
    <w:rsid w:val="003355E7"/>
    <w:rsid w:val="003419AC"/>
    <w:rsid w:val="00350ADD"/>
    <w:rsid w:val="0035569D"/>
    <w:rsid w:val="0037294B"/>
    <w:rsid w:val="0037390B"/>
    <w:rsid w:val="003909C1"/>
    <w:rsid w:val="00392649"/>
    <w:rsid w:val="003A01E3"/>
    <w:rsid w:val="003A57EF"/>
    <w:rsid w:val="003A7078"/>
    <w:rsid w:val="003B3944"/>
    <w:rsid w:val="003B5C90"/>
    <w:rsid w:val="003B68E3"/>
    <w:rsid w:val="003C2737"/>
    <w:rsid w:val="003C36A5"/>
    <w:rsid w:val="003D3A1F"/>
    <w:rsid w:val="003D58B8"/>
    <w:rsid w:val="003E15E6"/>
    <w:rsid w:val="003E18F3"/>
    <w:rsid w:val="003E30BA"/>
    <w:rsid w:val="003E7B7C"/>
    <w:rsid w:val="003E7E4B"/>
    <w:rsid w:val="003F63E5"/>
    <w:rsid w:val="003F6A4D"/>
    <w:rsid w:val="00404710"/>
    <w:rsid w:val="004062DA"/>
    <w:rsid w:val="00410B81"/>
    <w:rsid w:val="00411DB9"/>
    <w:rsid w:val="00412945"/>
    <w:rsid w:val="00413FB3"/>
    <w:rsid w:val="00416850"/>
    <w:rsid w:val="00417278"/>
    <w:rsid w:val="0041756B"/>
    <w:rsid w:val="004205C9"/>
    <w:rsid w:val="00420A47"/>
    <w:rsid w:val="004318D1"/>
    <w:rsid w:val="004400EE"/>
    <w:rsid w:val="004518F4"/>
    <w:rsid w:val="004535D0"/>
    <w:rsid w:val="00454113"/>
    <w:rsid w:val="004870AD"/>
    <w:rsid w:val="00487E72"/>
    <w:rsid w:val="0049039E"/>
    <w:rsid w:val="00494717"/>
    <w:rsid w:val="004A448C"/>
    <w:rsid w:val="004A50E8"/>
    <w:rsid w:val="004A5CA3"/>
    <w:rsid w:val="004A6CB9"/>
    <w:rsid w:val="004B1387"/>
    <w:rsid w:val="004B30C2"/>
    <w:rsid w:val="004B4158"/>
    <w:rsid w:val="004C23D0"/>
    <w:rsid w:val="004C444F"/>
    <w:rsid w:val="004D24FB"/>
    <w:rsid w:val="004E5EC5"/>
    <w:rsid w:val="004F00A6"/>
    <w:rsid w:val="005023B2"/>
    <w:rsid w:val="00504372"/>
    <w:rsid w:val="00510DBA"/>
    <w:rsid w:val="00513198"/>
    <w:rsid w:val="005136BF"/>
    <w:rsid w:val="00516E8D"/>
    <w:rsid w:val="00526077"/>
    <w:rsid w:val="005268A9"/>
    <w:rsid w:val="00532693"/>
    <w:rsid w:val="00535B95"/>
    <w:rsid w:val="00536E8A"/>
    <w:rsid w:val="005460CB"/>
    <w:rsid w:val="00556B9A"/>
    <w:rsid w:val="00557EF2"/>
    <w:rsid w:val="00561FBB"/>
    <w:rsid w:val="005646E6"/>
    <w:rsid w:val="00565F00"/>
    <w:rsid w:val="0056687A"/>
    <w:rsid w:val="0056759E"/>
    <w:rsid w:val="00570F90"/>
    <w:rsid w:val="00572D2A"/>
    <w:rsid w:val="00574B79"/>
    <w:rsid w:val="00583FBC"/>
    <w:rsid w:val="00591455"/>
    <w:rsid w:val="00592E45"/>
    <w:rsid w:val="005A42B0"/>
    <w:rsid w:val="005A465D"/>
    <w:rsid w:val="005A66AB"/>
    <w:rsid w:val="005B29AC"/>
    <w:rsid w:val="005B4497"/>
    <w:rsid w:val="005B64D6"/>
    <w:rsid w:val="005B78DE"/>
    <w:rsid w:val="005C212F"/>
    <w:rsid w:val="005C29A4"/>
    <w:rsid w:val="005C327F"/>
    <w:rsid w:val="005C6BEA"/>
    <w:rsid w:val="005C7275"/>
    <w:rsid w:val="005C766B"/>
    <w:rsid w:val="005D0D84"/>
    <w:rsid w:val="005E2E4F"/>
    <w:rsid w:val="005E78FF"/>
    <w:rsid w:val="005F6B54"/>
    <w:rsid w:val="00600008"/>
    <w:rsid w:val="0060442F"/>
    <w:rsid w:val="006078A1"/>
    <w:rsid w:val="00610454"/>
    <w:rsid w:val="00614ED7"/>
    <w:rsid w:val="00615A12"/>
    <w:rsid w:val="00615A99"/>
    <w:rsid w:val="006236CA"/>
    <w:rsid w:val="00627260"/>
    <w:rsid w:val="00632BDB"/>
    <w:rsid w:val="00637944"/>
    <w:rsid w:val="00642922"/>
    <w:rsid w:val="00644454"/>
    <w:rsid w:val="00650012"/>
    <w:rsid w:val="006553E2"/>
    <w:rsid w:val="006557B7"/>
    <w:rsid w:val="00657115"/>
    <w:rsid w:val="006609E4"/>
    <w:rsid w:val="00664EAA"/>
    <w:rsid w:val="0067019B"/>
    <w:rsid w:val="006734EC"/>
    <w:rsid w:val="00673AE5"/>
    <w:rsid w:val="00675B28"/>
    <w:rsid w:val="006770E4"/>
    <w:rsid w:val="0068778F"/>
    <w:rsid w:val="006877BA"/>
    <w:rsid w:val="00693B17"/>
    <w:rsid w:val="00695C48"/>
    <w:rsid w:val="00696EAF"/>
    <w:rsid w:val="00697D75"/>
    <w:rsid w:val="006A15EF"/>
    <w:rsid w:val="006A2E86"/>
    <w:rsid w:val="006A4C9A"/>
    <w:rsid w:val="006B02DA"/>
    <w:rsid w:val="006B2860"/>
    <w:rsid w:val="006B61A8"/>
    <w:rsid w:val="006B7C6A"/>
    <w:rsid w:val="006C11A2"/>
    <w:rsid w:val="006C3D49"/>
    <w:rsid w:val="006C444B"/>
    <w:rsid w:val="006C4CD0"/>
    <w:rsid w:val="006C6A31"/>
    <w:rsid w:val="006E2F65"/>
    <w:rsid w:val="006F1390"/>
    <w:rsid w:val="006F2438"/>
    <w:rsid w:val="006F3426"/>
    <w:rsid w:val="006F6D6E"/>
    <w:rsid w:val="007047F0"/>
    <w:rsid w:val="00704AAF"/>
    <w:rsid w:val="007131D4"/>
    <w:rsid w:val="0071726E"/>
    <w:rsid w:val="00723838"/>
    <w:rsid w:val="00730520"/>
    <w:rsid w:val="00731D9D"/>
    <w:rsid w:val="0073495E"/>
    <w:rsid w:val="00734A02"/>
    <w:rsid w:val="00736241"/>
    <w:rsid w:val="00737718"/>
    <w:rsid w:val="00744572"/>
    <w:rsid w:val="00745F52"/>
    <w:rsid w:val="00746301"/>
    <w:rsid w:val="007513DB"/>
    <w:rsid w:val="0075232A"/>
    <w:rsid w:val="0076650E"/>
    <w:rsid w:val="007734C8"/>
    <w:rsid w:val="007742C5"/>
    <w:rsid w:val="007759DC"/>
    <w:rsid w:val="00776259"/>
    <w:rsid w:val="00791503"/>
    <w:rsid w:val="00792D78"/>
    <w:rsid w:val="00793729"/>
    <w:rsid w:val="00794262"/>
    <w:rsid w:val="00796A29"/>
    <w:rsid w:val="007A1C5A"/>
    <w:rsid w:val="007B0B57"/>
    <w:rsid w:val="007C21B5"/>
    <w:rsid w:val="007C2BD9"/>
    <w:rsid w:val="007C58B2"/>
    <w:rsid w:val="007D1406"/>
    <w:rsid w:val="007D77E6"/>
    <w:rsid w:val="007E0447"/>
    <w:rsid w:val="007E0722"/>
    <w:rsid w:val="007E0C6F"/>
    <w:rsid w:val="007F1012"/>
    <w:rsid w:val="007F2347"/>
    <w:rsid w:val="007F3D02"/>
    <w:rsid w:val="007F3E95"/>
    <w:rsid w:val="008009F7"/>
    <w:rsid w:val="0080473B"/>
    <w:rsid w:val="008048B6"/>
    <w:rsid w:val="00805014"/>
    <w:rsid w:val="00810F7F"/>
    <w:rsid w:val="0081356D"/>
    <w:rsid w:val="00814F7C"/>
    <w:rsid w:val="008176B1"/>
    <w:rsid w:val="00820D72"/>
    <w:rsid w:val="00825718"/>
    <w:rsid w:val="0082655E"/>
    <w:rsid w:val="00826DDF"/>
    <w:rsid w:val="008346FE"/>
    <w:rsid w:val="00835617"/>
    <w:rsid w:val="00837802"/>
    <w:rsid w:val="00847C0F"/>
    <w:rsid w:val="00851183"/>
    <w:rsid w:val="00853AD2"/>
    <w:rsid w:val="008619CD"/>
    <w:rsid w:val="008629A8"/>
    <w:rsid w:val="00864870"/>
    <w:rsid w:val="00865B87"/>
    <w:rsid w:val="00866798"/>
    <w:rsid w:val="00872E0E"/>
    <w:rsid w:val="008730E4"/>
    <w:rsid w:val="00873BC5"/>
    <w:rsid w:val="00875325"/>
    <w:rsid w:val="00875CA9"/>
    <w:rsid w:val="00875EF4"/>
    <w:rsid w:val="008772A0"/>
    <w:rsid w:val="008A231B"/>
    <w:rsid w:val="008A280B"/>
    <w:rsid w:val="008A61B2"/>
    <w:rsid w:val="008B72AB"/>
    <w:rsid w:val="008C0A60"/>
    <w:rsid w:val="008C6C4C"/>
    <w:rsid w:val="008C70B0"/>
    <w:rsid w:val="008C75B1"/>
    <w:rsid w:val="008C7A62"/>
    <w:rsid w:val="008D0898"/>
    <w:rsid w:val="008D0F57"/>
    <w:rsid w:val="008D40F5"/>
    <w:rsid w:val="008D4599"/>
    <w:rsid w:val="008D6121"/>
    <w:rsid w:val="008D6F8B"/>
    <w:rsid w:val="008E4D7C"/>
    <w:rsid w:val="008E587D"/>
    <w:rsid w:val="008F5A60"/>
    <w:rsid w:val="008F6D37"/>
    <w:rsid w:val="008F7B57"/>
    <w:rsid w:val="00902BEF"/>
    <w:rsid w:val="00911D50"/>
    <w:rsid w:val="00921AA5"/>
    <w:rsid w:val="009235D0"/>
    <w:rsid w:val="009319F2"/>
    <w:rsid w:val="00931DB3"/>
    <w:rsid w:val="009339E3"/>
    <w:rsid w:val="009345E3"/>
    <w:rsid w:val="0094129D"/>
    <w:rsid w:val="00941F24"/>
    <w:rsid w:val="00950BAE"/>
    <w:rsid w:val="009521B1"/>
    <w:rsid w:val="00953C8A"/>
    <w:rsid w:val="00954527"/>
    <w:rsid w:val="00961023"/>
    <w:rsid w:val="0096337A"/>
    <w:rsid w:val="00965EED"/>
    <w:rsid w:val="00970049"/>
    <w:rsid w:val="00971CF8"/>
    <w:rsid w:val="00974FD9"/>
    <w:rsid w:val="00985290"/>
    <w:rsid w:val="009925DC"/>
    <w:rsid w:val="00996BF4"/>
    <w:rsid w:val="009974B9"/>
    <w:rsid w:val="009A0700"/>
    <w:rsid w:val="009B0471"/>
    <w:rsid w:val="009B1E38"/>
    <w:rsid w:val="009B21E6"/>
    <w:rsid w:val="009B4030"/>
    <w:rsid w:val="009B623A"/>
    <w:rsid w:val="009B724A"/>
    <w:rsid w:val="009B7A65"/>
    <w:rsid w:val="009B7B09"/>
    <w:rsid w:val="009C0A41"/>
    <w:rsid w:val="009C7F2A"/>
    <w:rsid w:val="009D239E"/>
    <w:rsid w:val="009D314B"/>
    <w:rsid w:val="009E0142"/>
    <w:rsid w:val="009E2B2F"/>
    <w:rsid w:val="009E3071"/>
    <w:rsid w:val="00A06CEF"/>
    <w:rsid w:val="00A07533"/>
    <w:rsid w:val="00A10B2B"/>
    <w:rsid w:val="00A125B0"/>
    <w:rsid w:val="00A14DA2"/>
    <w:rsid w:val="00A21D73"/>
    <w:rsid w:val="00A257A4"/>
    <w:rsid w:val="00A27A04"/>
    <w:rsid w:val="00A45232"/>
    <w:rsid w:val="00A5161C"/>
    <w:rsid w:val="00A5543C"/>
    <w:rsid w:val="00A63266"/>
    <w:rsid w:val="00A644A6"/>
    <w:rsid w:val="00A647EF"/>
    <w:rsid w:val="00A65358"/>
    <w:rsid w:val="00A67946"/>
    <w:rsid w:val="00A71F13"/>
    <w:rsid w:val="00A72C84"/>
    <w:rsid w:val="00A73DF3"/>
    <w:rsid w:val="00A7582E"/>
    <w:rsid w:val="00A777CF"/>
    <w:rsid w:val="00A81624"/>
    <w:rsid w:val="00A860E7"/>
    <w:rsid w:val="00A90A46"/>
    <w:rsid w:val="00A928A4"/>
    <w:rsid w:val="00A95FBA"/>
    <w:rsid w:val="00A96461"/>
    <w:rsid w:val="00AA4073"/>
    <w:rsid w:val="00AA4931"/>
    <w:rsid w:val="00AA7797"/>
    <w:rsid w:val="00AB1E34"/>
    <w:rsid w:val="00AB6BBC"/>
    <w:rsid w:val="00AB6E0B"/>
    <w:rsid w:val="00AC1A44"/>
    <w:rsid w:val="00AC2298"/>
    <w:rsid w:val="00AC3AEE"/>
    <w:rsid w:val="00AC5CE8"/>
    <w:rsid w:val="00AD6673"/>
    <w:rsid w:val="00AF01B1"/>
    <w:rsid w:val="00AF26EE"/>
    <w:rsid w:val="00AF6731"/>
    <w:rsid w:val="00AF738A"/>
    <w:rsid w:val="00B00346"/>
    <w:rsid w:val="00B11954"/>
    <w:rsid w:val="00B13018"/>
    <w:rsid w:val="00B26C09"/>
    <w:rsid w:val="00B304E0"/>
    <w:rsid w:val="00B311D2"/>
    <w:rsid w:val="00B35503"/>
    <w:rsid w:val="00B440C4"/>
    <w:rsid w:val="00B44DD6"/>
    <w:rsid w:val="00B4672E"/>
    <w:rsid w:val="00B4730E"/>
    <w:rsid w:val="00B474E2"/>
    <w:rsid w:val="00B47A01"/>
    <w:rsid w:val="00B53652"/>
    <w:rsid w:val="00B57363"/>
    <w:rsid w:val="00B57A7F"/>
    <w:rsid w:val="00B60CAF"/>
    <w:rsid w:val="00B70F69"/>
    <w:rsid w:val="00B71F3A"/>
    <w:rsid w:val="00B82DEE"/>
    <w:rsid w:val="00B967EF"/>
    <w:rsid w:val="00B97E91"/>
    <w:rsid w:val="00BA407E"/>
    <w:rsid w:val="00BB2F92"/>
    <w:rsid w:val="00BB3279"/>
    <w:rsid w:val="00BB70D4"/>
    <w:rsid w:val="00BC14B2"/>
    <w:rsid w:val="00BC48AC"/>
    <w:rsid w:val="00BC5843"/>
    <w:rsid w:val="00BC6EE6"/>
    <w:rsid w:val="00BD050D"/>
    <w:rsid w:val="00BD263C"/>
    <w:rsid w:val="00BD5393"/>
    <w:rsid w:val="00BE27AD"/>
    <w:rsid w:val="00BF578E"/>
    <w:rsid w:val="00BF6A20"/>
    <w:rsid w:val="00BF758D"/>
    <w:rsid w:val="00C00A43"/>
    <w:rsid w:val="00C038C0"/>
    <w:rsid w:val="00C0507B"/>
    <w:rsid w:val="00C12D86"/>
    <w:rsid w:val="00C1329D"/>
    <w:rsid w:val="00C142F8"/>
    <w:rsid w:val="00C21104"/>
    <w:rsid w:val="00C22009"/>
    <w:rsid w:val="00C22566"/>
    <w:rsid w:val="00C23243"/>
    <w:rsid w:val="00C23581"/>
    <w:rsid w:val="00C25E6F"/>
    <w:rsid w:val="00C26547"/>
    <w:rsid w:val="00C45DC9"/>
    <w:rsid w:val="00C51AD5"/>
    <w:rsid w:val="00C61387"/>
    <w:rsid w:val="00C61D93"/>
    <w:rsid w:val="00C6304B"/>
    <w:rsid w:val="00C66FD9"/>
    <w:rsid w:val="00C728E7"/>
    <w:rsid w:val="00C74E57"/>
    <w:rsid w:val="00C75137"/>
    <w:rsid w:val="00C81FA9"/>
    <w:rsid w:val="00C82225"/>
    <w:rsid w:val="00C83877"/>
    <w:rsid w:val="00C84985"/>
    <w:rsid w:val="00C92E11"/>
    <w:rsid w:val="00CA3871"/>
    <w:rsid w:val="00CA7878"/>
    <w:rsid w:val="00CC01CB"/>
    <w:rsid w:val="00CC5E51"/>
    <w:rsid w:val="00CE490E"/>
    <w:rsid w:val="00CF3379"/>
    <w:rsid w:val="00CF4051"/>
    <w:rsid w:val="00CF5AC6"/>
    <w:rsid w:val="00CF5D0F"/>
    <w:rsid w:val="00CF5EE7"/>
    <w:rsid w:val="00CF75B6"/>
    <w:rsid w:val="00CF773D"/>
    <w:rsid w:val="00D02B0A"/>
    <w:rsid w:val="00D07FED"/>
    <w:rsid w:val="00D11169"/>
    <w:rsid w:val="00D11B2C"/>
    <w:rsid w:val="00D14292"/>
    <w:rsid w:val="00D14D63"/>
    <w:rsid w:val="00D20577"/>
    <w:rsid w:val="00D24F67"/>
    <w:rsid w:val="00D26A35"/>
    <w:rsid w:val="00D34173"/>
    <w:rsid w:val="00D356CD"/>
    <w:rsid w:val="00D35AB9"/>
    <w:rsid w:val="00D375A2"/>
    <w:rsid w:val="00D42366"/>
    <w:rsid w:val="00D42A81"/>
    <w:rsid w:val="00D4409C"/>
    <w:rsid w:val="00D45302"/>
    <w:rsid w:val="00D50DFE"/>
    <w:rsid w:val="00D57852"/>
    <w:rsid w:val="00D6717D"/>
    <w:rsid w:val="00D71499"/>
    <w:rsid w:val="00D727FB"/>
    <w:rsid w:val="00D80CA7"/>
    <w:rsid w:val="00D85336"/>
    <w:rsid w:val="00D901B3"/>
    <w:rsid w:val="00DB2667"/>
    <w:rsid w:val="00DB7749"/>
    <w:rsid w:val="00DC71D9"/>
    <w:rsid w:val="00DD2AA3"/>
    <w:rsid w:val="00DD4467"/>
    <w:rsid w:val="00DD48F7"/>
    <w:rsid w:val="00DD498D"/>
    <w:rsid w:val="00DD7193"/>
    <w:rsid w:val="00DD71D0"/>
    <w:rsid w:val="00DD7CE2"/>
    <w:rsid w:val="00DE1B32"/>
    <w:rsid w:val="00DE1B86"/>
    <w:rsid w:val="00DE2C1D"/>
    <w:rsid w:val="00DE3846"/>
    <w:rsid w:val="00DF18E5"/>
    <w:rsid w:val="00DF47CA"/>
    <w:rsid w:val="00DF5B04"/>
    <w:rsid w:val="00E014F4"/>
    <w:rsid w:val="00E07E6A"/>
    <w:rsid w:val="00E15EE6"/>
    <w:rsid w:val="00E162A8"/>
    <w:rsid w:val="00E22592"/>
    <w:rsid w:val="00E23E85"/>
    <w:rsid w:val="00E243DF"/>
    <w:rsid w:val="00E24877"/>
    <w:rsid w:val="00E270E0"/>
    <w:rsid w:val="00E271F7"/>
    <w:rsid w:val="00E31F44"/>
    <w:rsid w:val="00E33DA8"/>
    <w:rsid w:val="00E350D6"/>
    <w:rsid w:val="00E35D51"/>
    <w:rsid w:val="00E40F63"/>
    <w:rsid w:val="00E41D46"/>
    <w:rsid w:val="00E445CE"/>
    <w:rsid w:val="00E463A2"/>
    <w:rsid w:val="00E5252F"/>
    <w:rsid w:val="00E53F2B"/>
    <w:rsid w:val="00E553B7"/>
    <w:rsid w:val="00E55C2C"/>
    <w:rsid w:val="00E57FDA"/>
    <w:rsid w:val="00E60144"/>
    <w:rsid w:val="00E61054"/>
    <w:rsid w:val="00E63685"/>
    <w:rsid w:val="00E6585E"/>
    <w:rsid w:val="00E74049"/>
    <w:rsid w:val="00E7484A"/>
    <w:rsid w:val="00E75B74"/>
    <w:rsid w:val="00E75E6B"/>
    <w:rsid w:val="00E80253"/>
    <w:rsid w:val="00E812A9"/>
    <w:rsid w:val="00E826CE"/>
    <w:rsid w:val="00E82F1B"/>
    <w:rsid w:val="00E84067"/>
    <w:rsid w:val="00E91ACE"/>
    <w:rsid w:val="00E95872"/>
    <w:rsid w:val="00E970D0"/>
    <w:rsid w:val="00EA47DA"/>
    <w:rsid w:val="00EA4E0C"/>
    <w:rsid w:val="00EB5E9B"/>
    <w:rsid w:val="00EB72F7"/>
    <w:rsid w:val="00EB7872"/>
    <w:rsid w:val="00EC1676"/>
    <w:rsid w:val="00EC5988"/>
    <w:rsid w:val="00EC5C6E"/>
    <w:rsid w:val="00EC702F"/>
    <w:rsid w:val="00ED22DF"/>
    <w:rsid w:val="00ED35A0"/>
    <w:rsid w:val="00ED3737"/>
    <w:rsid w:val="00EE0EF8"/>
    <w:rsid w:val="00EE213E"/>
    <w:rsid w:val="00EE4468"/>
    <w:rsid w:val="00EF03FC"/>
    <w:rsid w:val="00EF2074"/>
    <w:rsid w:val="00EF3F96"/>
    <w:rsid w:val="00EF60F2"/>
    <w:rsid w:val="00F0067D"/>
    <w:rsid w:val="00F019EE"/>
    <w:rsid w:val="00F021E2"/>
    <w:rsid w:val="00F10D02"/>
    <w:rsid w:val="00F117DA"/>
    <w:rsid w:val="00F135B7"/>
    <w:rsid w:val="00F1496D"/>
    <w:rsid w:val="00F17C47"/>
    <w:rsid w:val="00F268E0"/>
    <w:rsid w:val="00F30632"/>
    <w:rsid w:val="00F30752"/>
    <w:rsid w:val="00F33480"/>
    <w:rsid w:val="00F34597"/>
    <w:rsid w:val="00F36ABE"/>
    <w:rsid w:val="00F42E7A"/>
    <w:rsid w:val="00F54235"/>
    <w:rsid w:val="00F544DD"/>
    <w:rsid w:val="00F61AFB"/>
    <w:rsid w:val="00F635AA"/>
    <w:rsid w:val="00F65E2C"/>
    <w:rsid w:val="00F66F31"/>
    <w:rsid w:val="00F70324"/>
    <w:rsid w:val="00F76176"/>
    <w:rsid w:val="00F965FA"/>
    <w:rsid w:val="00F97A95"/>
    <w:rsid w:val="00FA1E37"/>
    <w:rsid w:val="00FA1EB9"/>
    <w:rsid w:val="00FA299A"/>
    <w:rsid w:val="00FB02C7"/>
    <w:rsid w:val="00FB230D"/>
    <w:rsid w:val="00FB2DA1"/>
    <w:rsid w:val="00FB37A5"/>
    <w:rsid w:val="00FC15F9"/>
    <w:rsid w:val="00FC4D03"/>
    <w:rsid w:val="00FD3F7B"/>
    <w:rsid w:val="00FD53C9"/>
    <w:rsid w:val="00FD6CB6"/>
    <w:rsid w:val="00FE2BCB"/>
    <w:rsid w:val="00FF2198"/>
    <w:rsid w:val="00FF50A5"/>
    <w:rsid w:val="00FF7007"/>
    <w:rsid w:val="00FF7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ECE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042ECE"/>
  </w:style>
  <w:style w:type="character" w:styleId="a3">
    <w:name w:val="Hyperlink"/>
    <w:rsid w:val="00042ECE"/>
    <w:rPr>
      <w:color w:val="000080"/>
      <w:u w:val="single"/>
    </w:rPr>
  </w:style>
  <w:style w:type="paragraph" w:customStyle="1" w:styleId="a4">
    <w:name w:val="Заголовок"/>
    <w:basedOn w:val="a"/>
    <w:next w:val="a5"/>
    <w:rsid w:val="00042EC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042ECE"/>
    <w:pPr>
      <w:spacing w:after="120"/>
    </w:pPr>
  </w:style>
  <w:style w:type="paragraph" w:styleId="a6">
    <w:name w:val="List"/>
    <w:basedOn w:val="a5"/>
    <w:rsid w:val="00042ECE"/>
    <w:rPr>
      <w:rFonts w:cs="Mangal"/>
    </w:rPr>
  </w:style>
  <w:style w:type="paragraph" w:customStyle="1" w:styleId="10">
    <w:name w:val="Название1"/>
    <w:basedOn w:val="a"/>
    <w:rsid w:val="00042ECE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042ECE"/>
    <w:pPr>
      <w:suppressLineNumbers/>
    </w:pPr>
    <w:rPr>
      <w:rFonts w:cs="Mangal"/>
    </w:rPr>
  </w:style>
  <w:style w:type="paragraph" w:customStyle="1" w:styleId="ConsPlusDocList">
    <w:name w:val="ConsPlusDocList"/>
    <w:next w:val="a"/>
    <w:rsid w:val="00042ECE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Cell">
    <w:name w:val="ConsPlusCell"/>
    <w:next w:val="a"/>
    <w:rsid w:val="00042ECE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next w:val="a"/>
    <w:rsid w:val="00042ECE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next w:val="a"/>
    <w:rsid w:val="00042ECE"/>
    <w:pPr>
      <w:widowControl w:val="0"/>
      <w:suppressAutoHyphens/>
      <w:autoSpaceDE w:val="0"/>
    </w:pPr>
    <w:rPr>
      <w:rFonts w:ascii="Arial" w:eastAsia="Arial" w:hAnsi="Arial" w:cs="Arial"/>
      <w:b/>
      <w:bCs/>
      <w:lang w:eastAsia="hi-IN" w:bidi="hi-IN"/>
    </w:rPr>
  </w:style>
  <w:style w:type="paragraph" w:styleId="a7">
    <w:name w:val="Balloon Text"/>
    <w:basedOn w:val="a"/>
    <w:link w:val="a8"/>
    <w:rsid w:val="00CC01CB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CC01CB"/>
    <w:rPr>
      <w:rFonts w:ascii="Segoe UI" w:hAnsi="Segoe UI" w:cs="Segoe UI"/>
      <w:sz w:val="18"/>
      <w:szCs w:val="18"/>
      <w:lang w:eastAsia="ar-SA"/>
    </w:rPr>
  </w:style>
  <w:style w:type="paragraph" w:styleId="a9">
    <w:name w:val="No Spacing"/>
    <w:uiPriority w:val="1"/>
    <w:qFormat/>
    <w:rsid w:val="004C444F"/>
    <w:pPr>
      <w:suppressAutoHyphens/>
    </w:pPr>
    <w:rPr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FF7007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0B5AF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js-phone-number">
    <w:name w:val="js-phone-number"/>
    <w:basedOn w:val="a0"/>
    <w:rsid w:val="000B5A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5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A1AFF-7CF2-4E2F-AD3E-2EF722FAB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2442</TotalTime>
  <Pages>2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УГХ</Company>
  <LinksUpToDate>false</LinksUpToDate>
  <CharactersWithSpaces>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162</cp:revision>
  <cp:lastPrinted>2018-02-07T04:39:00Z</cp:lastPrinted>
  <dcterms:created xsi:type="dcterms:W3CDTF">2017-07-11T09:57:00Z</dcterms:created>
  <dcterms:modified xsi:type="dcterms:W3CDTF">2018-07-19T07:07:00Z</dcterms:modified>
</cp:coreProperties>
</file>