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6C3" w:rsidRPr="00584174" w:rsidRDefault="00024163" w:rsidP="00965FD2">
      <w:pPr>
        <w:spacing w:line="100" w:lineRule="atLeas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CD66C3" w:rsidRPr="00584174">
        <w:rPr>
          <w:b/>
          <w:sz w:val="28"/>
          <w:szCs w:val="28"/>
        </w:rPr>
        <w:t>Пояснительная записка</w:t>
      </w:r>
    </w:p>
    <w:p w:rsidR="009A0F71" w:rsidRDefault="00CD66C3">
      <w:pPr>
        <w:spacing w:line="100" w:lineRule="atLeast"/>
        <w:jc w:val="center"/>
        <w:rPr>
          <w:b/>
          <w:sz w:val="28"/>
          <w:szCs w:val="28"/>
        </w:rPr>
      </w:pPr>
      <w:r w:rsidRPr="00584174">
        <w:rPr>
          <w:b/>
          <w:sz w:val="28"/>
          <w:szCs w:val="28"/>
        </w:rPr>
        <w:t xml:space="preserve">к проекту постановления </w:t>
      </w:r>
      <w:r w:rsidR="002D425B" w:rsidRPr="00584174">
        <w:rPr>
          <w:b/>
          <w:sz w:val="28"/>
          <w:szCs w:val="28"/>
        </w:rPr>
        <w:t>администрации</w:t>
      </w:r>
    </w:p>
    <w:p w:rsidR="00CE22B8" w:rsidRPr="00584174" w:rsidRDefault="009A0F71">
      <w:pPr>
        <w:spacing w:line="100" w:lineRule="atLeas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муниципального образования </w:t>
      </w:r>
      <w:r w:rsidR="005726B5">
        <w:rPr>
          <w:b/>
          <w:sz w:val="28"/>
          <w:szCs w:val="28"/>
        </w:rPr>
        <w:t>«Г</w:t>
      </w:r>
      <w:r w:rsidR="002D425B" w:rsidRPr="00584174">
        <w:rPr>
          <w:b/>
          <w:sz w:val="28"/>
          <w:szCs w:val="28"/>
        </w:rPr>
        <w:t>ород</w:t>
      </w:r>
      <w:r w:rsidR="005726B5">
        <w:rPr>
          <w:b/>
          <w:sz w:val="28"/>
          <w:szCs w:val="28"/>
        </w:rPr>
        <w:t xml:space="preserve"> Астрахань»</w:t>
      </w:r>
      <w:r w:rsidR="002D425B" w:rsidRPr="00584174">
        <w:rPr>
          <w:b/>
          <w:sz w:val="28"/>
          <w:szCs w:val="28"/>
        </w:rPr>
        <w:t xml:space="preserve"> </w:t>
      </w:r>
    </w:p>
    <w:p w:rsidR="00CD66C3" w:rsidRPr="00584174" w:rsidRDefault="002D425B">
      <w:pPr>
        <w:spacing w:line="100" w:lineRule="atLeast"/>
        <w:jc w:val="center"/>
        <w:rPr>
          <w:b/>
          <w:sz w:val="28"/>
          <w:szCs w:val="28"/>
        </w:rPr>
      </w:pPr>
      <w:r w:rsidRPr="00584174">
        <w:rPr>
          <w:b/>
          <w:sz w:val="28"/>
          <w:szCs w:val="28"/>
        </w:rPr>
        <w:t>«О</w:t>
      </w:r>
      <w:r w:rsidR="00CD66C3" w:rsidRPr="00584174">
        <w:rPr>
          <w:b/>
          <w:sz w:val="28"/>
          <w:szCs w:val="28"/>
        </w:rPr>
        <w:t xml:space="preserve"> </w:t>
      </w:r>
      <w:r w:rsidRPr="00584174">
        <w:rPr>
          <w:b/>
          <w:sz w:val="28"/>
          <w:szCs w:val="28"/>
        </w:rPr>
        <w:t>внесении изменений в постановление администра</w:t>
      </w:r>
      <w:r w:rsidR="00D622CD">
        <w:rPr>
          <w:b/>
          <w:sz w:val="28"/>
          <w:szCs w:val="28"/>
        </w:rPr>
        <w:t xml:space="preserve">ции </w:t>
      </w:r>
      <w:r w:rsidR="009A0F71">
        <w:rPr>
          <w:b/>
          <w:sz w:val="28"/>
          <w:szCs w:val="28"/>
        </w:rPr>
        <w:t>муниципального образования</w:t>
      </w:r>
      <w:r w:rsidR="00504056">
        <w:rPr>
          <w:b/>
          <w:sz w:val="28"/>
          <w:szCs w:val="28"/>
        </w:rPr>
        <w:t xml:space="preserve"> «Г</w:t>
      </w:r>
      <w:r w:rsidR="00D622CD">
        <w:rPr>
          <w:b/>
          <w:sz w:val="28"/>
          <w:szCs w:val="28"/>
        </w:rPr>
        <w:t>ород</w:t>
      </w:r>
      <w:r w:rsidR="00504056">
        <w:rPr>
          <w:b/>
          <w:sz w:val="28"/>
          <w:szCs w:val="28"/>
        </w:rPr>
        <w:t xml:space="preserve"> Астрахань»</w:t>
      </w:r>
      <w:r w:rsidR="00D622CD">
        <w:rPr>
          <w:b/>
          <w:sz w:val="28"/>
          <w:szCs w:val="28"/>
        </w:rPr>
        <w:t xml:space="preserve"> </w:t>
      </w:r>
      <w:r w:rsidR="00AE269D" w:rsidRPr="00AE269D">
        <w:rPr>
          <w:b/>
          <w:sz w:val="28"/>
          <w:szCs w:val="28"/>
        </w:rPr>
        <w:t xml:space="preserve">от </w:t>
      </w:r>
      <w:r w:rsidR="00504056">
        <w:rPr>
          <w:b/>
          <w:sz w:val="28"/>
          <w:szCs w:val="28"/>
        </w:rPr>
        <w:t>1</w:t>
      </w:r>
      <w:r w:rsidR="00913408">
        <w:rPr>
          <w:b/>
          <w:sz w:val="28"/>
          <w:szCs w:val="28"/>
        </w:rPr>
        <w:t>8</w:t>
      </w:r>
      <w:r w:rsidR="00504056">
        <w:rPr>
          <w:b/>
          <w:sz w:val="28"/>
          <w:szCs w:val="28"/>
        </w:rPr>
        <w:t>.12.2015</w:t>
      </w:r>
      <w:r w:rsidR="00AE269D" w:rsidRPr="00AE269D">
        <w:rPr>
          <w:b/>
          <w:sz w:val="28"/>
          <w:szCs w:val="28"/>
        </w:rPr>
        <w:t xml:space="preserve"> № </w:t>
      </w:r>
      <w:r w:rsidR="00504056">
        <w:rPr>
          <w:b/>
          <w:sz w:val="28"/>
          <w:szCs w:val="28"/>
        </w:rPr>
        <w:t>8</w:t>
      </w:r>
      <w:r w:rsidR="00913408">
        <w:rPr>
          <w:b/>
          <w:sz w:val="28"/>
          <w:szCs w:val="28"/>
        </w:rPr>
        <w:t>914</w:t>
      </w:r>
      <w:r w:rsidRPr="00584174">
        <w:rPr>
          <w:b/>
          <w:sz w:val="28"/>
          <w:szCs w:val="28"/>
        </w:rPr>
        <w:t>»</w:t>
      </w:r>
    </w:p>
    <w:p w:rsidR="002D425B" w:rsidRPr="00F21D5D" w:rsidRDefault="002D425B" w:rsidP="000B19AB">
      <w:pPr>
        <w:pStyle w:val="a7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:rsidR="004202DA" w:rsidRDefault="002D425B" w:rsidP="00B704AA">
      <w:pPr>
        <w:numPr>
          <w:ilvl w:val="0"/>
          <w:numId w:val="10"/>
        </w:numPr>
        <w:ind w:left="0" w:firstLine="709"/>
        <w:jc w:val="both"/>
        <w:rPr>
          <w:rFonts w:cs="Times New Roman"/>
          <w:sz w:val="28"/>
          <w:szCs w:val="28"/>
        </w:rPr>
      </w:pPr>
      <w:r w:rsidRPr="00584174">
        <w:rPr>
          <w:rFonts w:cs="Times New Roman"/>
          <w:sz w:val="28"/>
          <w:szCs w:val="28"/>
        </w:rPr>
        <w:t xml:space="preserve">Постановлением администрации </w:t>
      </w:r>
      <w:r w:rsidR="009A0F71" w:rsidRPr="009A0F71">
        <w:rPr>
          <w:rFonts w:cs="Times New Roman"/>
          <w:sz w:val="28"/>
          <w:szCs w:val="28"/>
        </w:rPr>
        <w:t xml:space="preserve">муниципального образования </w:t>
      </w:r>
      <w:r w:rsidR="00504056" w:rsidRPr="00504056">
        <w:rPr>
          <w:rFonts w:cs="Times New Roman"/>
          <w:sz w:val="28"/>
          <w:szCs w:val="28"/>
        </w:rPr>
        <w:t>«Город Астрахань»</w:t>
      </w:r>
      <w:r w:rsidR="00D622CD">
        <w:rPr>
          <w:rFonts w:cs="Times New Roman"/>
          <w:sz w:val="28"/>
          <w:szCs w:val="28"/>
        </w:rPr>
        <w:t xml:space="preserve"> </w:t>
      </w:r>
      <w:r w:rsidR="00504056" w:rsidRPr="00504056">
        <w:rPr>
          <w:rFonts w:cs="Times New Roman"/>
          <w:sz w:val="28"/>
          <w:szCs w:val="28"/>
        </w:rPr>
        <w:t>от 1</w:t>
      </w:r>
      <w:r w:rsidR="00913408">
        <w:rPr>
          <w:rFonts w:cs="Times New Roman"/>
          <w:sz w:val="28"/>
          <w:szCs w:val="28"/>
        </w:rPr>
        <w:t>8</w:t>
      </w:r>
      <w:r w:rsidR="00504056" w:rsidRPr="00504056">
        <w:rPr>
          <w:rFonts w:cs="Times New Roman"/>
          <w:sz w:val="28"/>
          <w:szCs w:val="28"/>
        </w:rPr>
        <w:t>.12.2015 № 8</w:t>
      </w:r>
      <w:r w:rsidR="00913408">
        <w:rPr>
          <w:rFonts w:cs="Times New Roman"/>
          <w:sz w:val="28"/>
          <w:szCs w:val="28"/>
        </w:rPr>
        <w:t>914</w:t>
      </w:r>
      <w:r w:rsidR="00504056">
        <w:rPr>
          <w:rFonts w:cs="Times New Roman"/>
          <w:sz w:val="28"/>
          <w:szCs w:val="28"/>
        </w:rPr>
        <w:t xml:space="preserve"> </w:t>
      </w:r>
      <w:r w:rsidRPr="00584174">
        <w:rPr>
          <w:rFonts w:cs="Times New Roman"/>
          <w:sz w:val="28"/>
          <w:szCs w:val="28"/>
        </w:rPr>
        <w:t xml:space="preserve">утверждена </w:t>
      </w:r>
      <w:r w:rsidR="00504056">
        <w:rPr>
          <w:rFonts w:cs="Times New Roman"/>
          <w:sz w:val="28"/>
          <w:szCs w:val="28"/>
        </w:rPr>
        <w:t xml:space="preserve">муниципальная программа муниципального образования «Город Астрахань» </w:t>
      </w:r>
      <w:r w:rsidR="00504056" w:rsidRPr="009A0F71">
        <w:rPr>
          <w:rFonts w:cs="Times New Roman"/>
          <w:sz w:val="28"/>
          <w:szCs w:val="28"/>
        </w:rPr>
        <w:t>«</w:t>
      </w:r>
      <w:r w:rsidR="00913408" w:rsidRPr="00A0673F">
        <w:rPr>
          <w:sz w:val="28"/>
          <w:szCs w:val="28"/>
        </w:rPr>
        <w:t>Охрана окружающей среды</w:t>
      </w:r>
      <w:r w:rsidR="00504056" w:rsidRPr="009A0F71">
        <w:rPr>
          <w:rFonts w:cs="Times New Roman"/>
          <w:sz w:val="28"/>
          <w:szCs w:val="28"/>
        </w:rPr>
        <w:t>»</w:t>
      </w:r>
      <w:r w:rsidR="00504056" w:rsidRPr="00584174">
        <w:rPr>
          <w:rFonts w:cs="Times New Roman"/>
          <w:sz w:val="28"/>
          <w:szCs w:val="28"/>
        </w:rPr>
        <w:t xml:space="preserve"> </w:t>
      </w:r>
      <w:r w:rsidRPr="00584174">
        <w:rPr>
          <w:rFonts w:cs="Times New Roman"/>
          <w:sz w:val="28"/>
          <w:szCs w:val="28"/>
        </w:rPr>
        <w:t>(далее</w:t>
      </w:r>
      <w:r w:rsidR="00C75C7C">
        <w:rPr>
          <w:rFonts w:cs="Times New Roman"/>
          <w:sz w:val="28"/>
          <w:szCs w:val="28"/>
        </w:rPr>
        <w:t xml:space="preserve"> – </w:t>
      </w:r>
      <w:r w:rsidRPr="00584174">
        <w:rPr>
          <w:rFonts w:cs="Times New Roman"/>
          <w:sz w:val="28"/>
          <w:szCs w:val="28"/>
        </w:rPr>
        <w:t>Программа)</w:t>
      </w:r>
      <w:r w:rsidR="004202DA">
        <w:rPr>
          <w:rFonts w:cs="Times New Roman"/>
          <w:sz w:val="28"/>
          <w:szCs w:val="28"/>
        </w:rPr>
        <w:t>.</w:t>
      </w:r>
    </w:p>
    <w:p w:rsidR="003B477A" w:rsidRDefault="003B477A" w:rsidP="00B704AA">
      <w:pPr>
        <w:ind w:firstLine="709"/>
        <w:jc w:val="both"/>
        <w:rPr>
          <w:rFonts w:cs="Times New Roman"/>
          <w:sz w:val="28"/>
          <w:szCs w:val="28"/>
        </w:rPr>
      </w:pPr>
      <w:r w:rsidRPr="003B477A">
        <w:rPr>
          <w:rFonts w:cs="Times New Roman"/>
          <w:sz w:val="28"/>
          <w:szCs w:val="28"/>
        </w:rPr>
        <w:t>Изменения в Программу вносятся в соответствии с подпунктом 2 пункта 6.8, пунктом 6.9 постановления администрации муниципального образования «Город Астрахань» от 09.06.2015 № 3626 (ред. от 09.08.2017) «Об утверждении Порядка разработки, утверждения, реализации и оценки эффективности муниципальных программ муниципального образования «Город Астрахань».</w:t>
      </w:r>
    </w:p>
    <w:p w:rsidR="003B477A" w:rsidRPr="00EE61C0" w:rsidRDefault="003B477A" w:rsidP="00B704AA">
      <w:pPr>
        <w:ind w:firstLine="709"/>
        <w:jc w:val="both"/>
        <w:rPr>
          <w:rFonts w:cs="Times New Roman"/>
          <w:sz w:val="20"/>
          <w:szCs w:val="20"/>
        </w:rPr>
      </w:pPr>
    </w:p>
    <w:p w:rsidR="002F09BD" w:rsidRPr="00711E12" w:rsidRDefault="00536C3B" w:rsidP="002F09BD">
      <w:pPr>
        <w:ind w:firstLine="709"/>
        <w:jc w:val="both"/>
        <w:rPr>
          <w:rFonts w:cs="Times New Roman"/>
          <w:sz w:val="28"/>
          <w:szCs w:val="28"/>
        </w:rPr>
      </w:pPr>
      <w:r w:rsidRPr="00711E12">
        <w:rPr>
          <w:rFonts w:cs="Times New Roman"/>
          <w:sz w:val="28"/>
          <w:szCs w:val="28"/>
        </w:rPr>
        <w:t>Финансирование данной Программы было определено в размере</w:t>
      </w:r>
      <w:r w:rsidR="00913408">
        <w:rPr>
          <w:rFonts w:cs="Times New Roman"/>
          <w:sz w:val="28"/>
          <w:szCs w:val="28"/>
        </w:rPr>
        <w:t xml:space="preserve"> 109 040 260,58 </w:t>
      </w:r>
      <w:r w:rsidR="002F09BD" w:rsidRPr="00711E12">
        <w:rPr>
          <w:rFonts w:cs="Times New Roman"/>
          <w:sz w:val="28"/>
          <w:szCs w:val="28"/>
        </w:rPr>
        <w:t>руб.</w:t>
      </w:r>
      <w:r w:rsidR="002F09BD">
        <w:rPr>
          <w:rFonts w:cs="Times New Roman"/>
          <w:sz w:val="28"/>
          <w:szCs w:val="28"/>
        </w:rPr>
        <w:t xml:space="preserve">, </w:t>
      </w:r>
      <w:r w:rsidR="002F09BD" w:rsidRPr="00711E12">
        <w:rPr>
          <w:rFonts w:cs="Times New Roman"/>
          <w:sz w:val="28"/>
          <w:szCs w:val="28"/>
        </w:rPr>
        <w:t>в том числе:</w:t>
      </w:r>
    </w:p>
    <w:p w:rsidR="002F09BD" w:rsidRPr="00711E12" w:rsidRDefault="002F09BD" w:rsidP="00913408">
      <w:pPr>
        <w:ind w:firstLine="709"/>
        <w:jc w:val="both"/>
        <w:rPr>
          <w:rFonts w:cs="Times New Roman"/>
          <w:sz w:val="28"/>
          <w:szCs w:val="28"/>
        </w:rPr>
      </w:pPr>
      <w:r w:rsidRPr="00711E12">
        <w:rPr>
          <w:rFonts w:cs="Times New Roman"/>
          <w:sz w:val="28"/>
          <w:szCs w:val="28"/>
        </w:rPr>
        <w:t xml:space="preserve">- </w:t>
      </w:r>
      <w:r w:rsidR="00913408">
        <w:rPr>
          <w:rFonts w:cs="Times New Roman"/>
          <w:sz w:val="28"/>
          <w:szCs w:val="28"/>
        </w:rPr>
        <w:t>б</w:t>
      </w:r>
      <w:r w:rsidR="00913408" w:rsidRPr="00913408">
        <w:rPr>
          <w:rFonts w:cs="Times New Roman"/>
          <w:sz w:val="28"/>
          <w:szCs w:val="28"/>
        </w:rPr>
        <w:t xml:space="preserve">юджет МО </w:t>
      </w:r>
      <w:r w:rsidR="00913408">
        <w:rPr>
          <w:rFonts w:cs="Times New Roman"/>
          <w:sz w:val="28"/>
          <w:szCs w:val="28"/>
        </w:rPr>
        <w:t>«</w:t>
      </w:r>
      <w:r w:rsidR="00913408" w:rsidRPr="00913408">
        <w:rPr>
          <w:rFonts w:cs="Times New Roman"/>
          <w:sz w:val="28"/>
          <w:szCs w:val="28"/>
        </w:rPr>
        <w:t>Город Астрахань</w:t>
      </w:r>
      <w:r w:rsidR="00913408">
        <w:rPr>
          <w:rFonts w:cs="Times New Roman"/>
          <w:sz w:val="28"/>
          <w:szCs w:val="28"/>
        </w:rPr>
        <w:t xml:space="preserve">» </w:t>
      </w:r>
      <w:r w:rsidRPr="00711E12">
        <w:rPr>
          <w:rFonts w:cs="Times New Roman"/>
          <w:sz w:val="28"/>
          <w:szCs w:val="28"/>
        </w:rPr>
        <w:t xml:space="preserve">– </w:t>
      </w:r>
      <w:r w:rsidR="00913408" w:rsidRPr="00913408">
        <w:rPr>
          <w:rFonts w:cs="Times New Roman"/>
          <w:sz w:val="28"/>
          <w:szCs w:val="28"/>
        </w:rPr>
        <w:t>104</w:t>
      </w:r>
      <w:r w:rsidR="00913408">
        <w:rPr>
          <w:rFonts w:cs="Times New Roman"/>
          <w:sz w:val="28"/>
          <w:szCs w:val="28"/>
        </w:rPr>
        <w:t> </w:t>
      </w:r>
      <w:r w:rsidR="00913408" w:rsidRPr="00913408">
        <w:rPr>
          <w:rFonts w:cs="Times New Roman"/>
          <w:sz w:val="28"/>
          <w:szCs w:val="28"/>
        </w:rPr>
        <w:t>494</w:t>
      </w:r>
      <w:r w:rsidR="00913408">
        <w:rPr>
          <w:rFonts w:cs="Times New Roman"/>
          <w:sz w:val="28"/>
          <w:szCs w:val="28"/>
        </w:rPr>
        <w:t xml:space="preserve"> </w:t>
      </w:r>
      <w:r w:rsidR="00913408" w:rsidRPr="00913408">
        <w:rPr>
          <w:rFonts w:cs="Times New Roman"/>
          <w:sz w:val="28"/>
          <w:szCs w:val="28"/>
        </w:rPr>
        <w:t xml:space="preserve">100,58 </w:t>
      </w:r>
      <w:r w:rsidRPr="00711E12">
        <w:rPr>
          <w:rFonts w:cs="Times New Roman"/>
          <w:sz w:val="28"/>
          <w:szCs w:val="28"/>
        </w:rPr>
        <w:t>руб.:</w:t>
      </w:r>
    </w:p>
    <w:p w:rsidR="002F09BD" w:rsidRDefault="00913408" w:rsidP="00913408">
      <w:pPr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</w:t>
      </w:r>
      <w:r w:rsidR="002F09BD" w:rsidRPr="00711E12">
        <w:rPr>
          <w:rFonts w:cs="Times New Roman"/>
          <w:sz w:val="28"/>
          <w:szCs w:val="28"/>
        </w:rPr>
        <w:t xml:space="preserve"> бюджет Астраханской области </w:t>
      </w:r>
      <w:r>
        <w:rPr>
          <w:rFonts w:cs="Times New Roman"/>
          <w:sz w:val="28"/>
          <w:szCs w:val="28"/>
        </w:rPr>
        <w:t xml:space="preserve">  </w:t>
      </w:r>
      <w:r w:rsidR="002F09BD" w:rsidRPr="00711E12">
        <w:rPr>
          <w:rFonts w:cs="Times New Roman"/>
          <w:sz w:val="28"/>
          <w:szCs w:val="28"/>
        </w:rPr>
        <w:t xml:space="preserve">–   </w:t>
      </w:r>
      <w:r w:rsidR="002D3349">
        <w:rPr>
          <w:rFonts w:cs="Times New Roman"/>
          <w:sz w:val="28"/>
          <w:szCs w:val="28"/>
        </w:rPr>
        <w:t xml:space="preserve"> </w:t>
      </w:r>
      <w:r w:rsidR="002F09BD" w:rsidRPr="00711E12">
        <w:rPr>
          <w:rFonts w:cs="Times New Roman"/>
          <w:sz w:val="28"/>
          <w:szCs w:val="28"/>
        </w:rPr>
        <w:t xml:space="preserve"> </w:t>
      </w:r>
      <w:r w:rsidR="002F09BD">
        <w:rPr>
          <w:rFonts w:cs="Times New Roman"/>
          <w:sz w:val="28"/>
          <w:szCs w:val="28"/>
        </w:rPr>
        <w:t xml:space="preserve"> </w:t>
      </w:r>
      <w:r w:rsidRPr="00913408">
        <w:rPr>
          <w:rFonts w:cs="Times New Roman"/>
          <w:sz w:val="28"/>
          <w:szCs w:val="28"/>
        </w:rPr>
        <w:t>4</w:t>
      </w:r>
      <w:r>
        <w:rPr>
          <w:rFonts w:cs="Times New Roman"/>
          <w:sz w:val="28"/>
          <w:szCs w:val="28"/>
        </w:rPr>
        <w:t> </w:t>
      </w:r>
      <w:r w:rsidRPr="00913408">
        <w:rPr>
          <w:rFonts w:cs="Times New Roman"/>
          <w:sz w:val="28"/>
          <w:szCs w:val="28"/>
        </w:rPr>
        <w:t>546</w:t>
      </w:r>
      <w:r>
        <w:rPr>
          <w:rFonts w:cs="Times New Roman"/>
          <w:sz w:val="28"/>
          <w:szCs w:val="28"/>
        </w:rPr>
        <w:t> </w:t>
      </w:r>
      <w:r w:rsidRPr="00913408">
        <w:rPr>
          <w:rFonts w:cs="Times New Roman"/>
          <w:sz w:val="28"/>
          <w:szCs w:val="28"/>
        </w:rPr>
        <w:t>160</w:t>
      </w:r>
      <w:r>
        <w:rPr>
          <w:rFonts w:cs="Times New Roman"/>
          <w:sz w:val="28"/>
          <w:szCs w:val="28"/>
        </w:rPr>
        <w:t>,00</w:t>
      </w:r>
      <w:r w:rsidRPr="00913408">
        <w:rPr>
          <w:rFonts w:cs="Times New Roman"/>
          <w:sz w:val="28"/>
          <w:szCs w:val="28"/>
        </w:rPr>
        <w:t xml:space="preserve"> </w:t>
      </w:r>
      <w:r w:rsidR="002F09BD" w:rsidRPr="00711E12">
        <w:rPr>
          <w:rFonts w:cs="Times New Roman"/>
          <w:sz w:val="28"/>
          <w:szCs w:val="28"/>
        </w:rPr>
        <w:t>руб.</w:t>
      </w:r>
    </w:p>
    <w:p w:rsidR="00152D2B" w:rsidRPr="00670754" w:rsidRDefault="00152D2B" w:rsidP="0032333F">
      <w:pPr>
        <w:ind w:firstLine="709"/>
        <w:jc w:val="both"/>
        <w:rPr>
          <w:rFonts w:cs="Times New Roman"/>
          <w:sz w:val="20"/>
          <w:szCs w:val="20"/>
        </w:rPr>
      </w:pPr>
      <w:bookmarkStart w:id="0" w:name="OLE_LINK1"/>
    </w:p>
    <w:bookmarkEnd w:id="0"/>
    <w:p w:rsidR="00EB5883" w:rsidRPr="00EB5883" w:rsidRDefault="00D44297" w:rsidP="001F7DF4">
      <w:pPr>
        <w:numPr>
          <w:ilvl w:val="0"/>
          <w:numId w:val="10"/>
        </w:numPr>
        <w:ind w:left="0" w:firstLine="709"/>
        <w:jc w:val="both"/>
        <w:rPr>
          <w:rFonts w:cs="Times New Roman"/>
          <w:b/>
          <w:i/>
          <w:sz w:val="28"/>
          <w:szCs w:val="28"/>
        </w:rPr>
      </w:pPr>
      <w:r>
        <w:rPr>
          <w:rFonts w:cs="Times New Roman"/>
          <w:b/>
          <w:i/>
          <w:sz w:val="28"/>
          <w:szCs w:val="28"/>
        </w:rPr>
        <w:t>Вносимые изменения</w:t>
      </w:r>
      <w:r w:rsidR="00B704AA">
        <w:rPr>
          <w:rFonts w:cs="Times New Roman"/>
          <w:b/>
          <w:i/>
          <w:sz w:val="28"/>
          <w:szCs w:val="28"/>
        </w:rPr>
        <w:t>.</w:t>
      </w:r>
    </w:p>
    <w:p w:rsidR="00EB5883" w:rsidRPr="00670754" w:rsidRDefault="00EB5883" w:rsidP="00A92A79">
      <w:pPr>
        <w:ind w:left="1429"/>
        <w:jc w:val="both"/>
        <w:rPr>
          <w:rFonts w:cs="Times New Roman"/>
          <w:sz w:val="20"/>
          <w:szCs w:val="20"/>
        </w:rPr>
      </w:pPr>
    </w:p>
    <w:p w:rsidR="00913408" w:rsidRDefault="00913408" w:rsidP="00B704AA">
      <w:pPr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Существует острая необходимость с</w:t>
      </w:r>
      <w:r w:rsidRPr="00913408">
        <w:rPr>
          <w:rFonts w:cs="Times New Roman"/>
          <w:sz w:val="28"/>
          <w:szCs w:val="28"/>
        </w:rPr>
        <w:t>троительств</w:t>
      </w:r>
      <w:r>
        <w:rPr>
          <w:rFonts w:cs="Times New Roman"/>
          <w:sz w:val="28"/>
          <w:szCs w:val="28"/>
        </w:rPr>
        <w:t>а</w:t>
      </w:r>
      <w:r w:rsidRPr="00913408">
        <w:rPr>
          <w:rFonts w:cs="Times New Roman"/>
          <w:sz w:val="28"/>
          <w:szCs w:val="28"/>
        </w:rPr>
        <w:t xml:space="preserve"> насосной станции на р. Прямая Болда в истоке ерика Казачий г. Астрахани</w:t>
      </w:r>
      <w:r>
        <w:rPr>
          <w:rFonts w:cs="Times New Roman"/>
          <w:sz w:val="28"/>
          <w:szCs w:val="28"/>
        </w:rPr>
        <w:t xml:space="preserve"> для поддержания</w:t>
      </w:r>
      <w:r w:rsidRPr="00913408">
        <w:rPr>
          <w:rFonts w:cs="Times New Roman"/>
          <w:sz w:val="28"/>
          <w:szCs w:val="28"/>
        </w:rPr>
        <w:t xml:space="preserve"> качественного состояния </w:t>
      </w:r>
      <w:r>
        <w:rPr>
          <w:rFonts w:cs="Times New Roman"/>
          <w:sz w:val="28"/>
          <w:szCs w:val="28"/>
        </w:rPr>
        <w:t>и проточности ерика.</w:t>
      </w:r>
    </w:p>
    <w:p w:rsidR="00913408" w:rsidRDefault="00913408" w:rsidP="00913408">
      <w:pPr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В данной связи в Программу добавляется Мероприятие 1.1.2 «С</w:t>
      </w:r>
      <w:r w:rsidRPr="00913408">
        <w:rPr>
          <w:rFonts w:cs="Times New Roman"/>
          <w:sz w:val="28"/>
          <w:szCs w:val="28"/>
        </w:rPr>
        <w:t>троительств</w:t>
      </w:r>
      <w:r>
        <w:rPr>
          <w:rFonts w:cs="Times New Roman"/>
          <w:sz w:val="28"/>
          <w:szCs w:val="28"/>
        </w:rPr>
        <w:t>о</w:t>
      </w:r>
      <w:r w:rsidRPr="00913408">
        <w:rPr>
          <w:rFonts w:cs="Times New Roman"/>
          <w:sz w:val="28"/>
          <w:szCs w:val="28"/>
        </w:rPr>
        <w:t xml:space="preserve"> насосной станции на р. Прямая Болда в истоке ерика Казачий г. Астрахани</w:t>
      </w:r>
      <w:r>
        <w:rPr>
          <w:rFonts w:cs="Times New Roman"/>
          <w:sz w:val="28"/>
          <w:szCs w:val="28"/>
        </w:rPr>
        <w:t>» с разработкой проектно-сметной документацией в текущем году (в стоимостном выражении плюсом 5 500 000,00 руб. и п</w:t>
      </w:r>
      <w:r w:rsidRPr="00913408">
        <w:rPr>
          <w:rFonts w:cs="Times New Roman"/>
          <w:sz w:val="28"/>
          <w:szCs w:val="28"/>
        </w:rPr>
        <w:t>оказател</w:t>
      </w:r>
      <w:r>
        <w:rPr>
          <w:rFonts w:cs="Times New Roman"/>
          <w:sz w:val="28"/>
          <w:szCs w:val="28"/>
        </w:rPr>
        <w:t>ем</w:t>
      </w:r>
      <w:r w:rsidRPr="00913408">
        <w:rPr>
          <w:rFonts w:cs="Times New Roman"/>
          <w:sz w:val="28"/>
          <w:szCs w:val="28"/>
        </w:rPr>
        <w:t xml:space="preserve"> 1</w:t>
      </w:r>
      <w:r>
        <w:rPr>
          <w:rFonts w:cs="Times New Roman"/>
          <w:sz w:val="28"/>
          <w:szCs w:val="28"/>
        </w:rPr>
        <w:t xml:space="preserve"> «</w:t>
      </w:r>
      <w:r w:rsidRPr="00913408">
        <w:rPr>
          <w:rFonts w:cs="Times New Roman"/>
          <w:sz w:val="28"/>
          <w:szCs w:val="28"/>
        </w:rPr>
        <w:t>Количество разработанных проектов</w:t>
      </w:r>
      <w:r>
        <w:rPr>
          <w:rFonts w:cs="Times New Roman"/>
          <w:sz w:val="28"/>
          <w:szCs w:val="28"/>
        </w:rPr>
        <w:t>» 1 ед.).</w:t>
      </w:r>
    </w:p>
    <w:p w:rsidR="00913408" w:rsidRDefault="00913408" w:rsidP="00B704AA">
      <w:pPr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Б</w:t>
      </w:r>
      <w:r w:rsidRPr="00913408">
        <w:rPr>
          <w:rFonts w:cs="Times New Roman"/>
          <w:sz w:val="28"/>
          <w:szCs w:val="28"/>
        </w:rPr>
        <w:t>юджет</w:t>
      </w:r>
      <w:r>
        <w:rPr>
          <w:rFonts w:cs="Times New Roman"/>
          <w:sz w:val="28"/>
          <w:szCs w:val="28"/>
        </w:rPr>
        <w:t xml:space="preserve">ом </w:t>
      </w:r>
      <w:r w:rsidRPr="00913408">
        <w:rPr>
          <w:rFonts w:cs="Times New Roman"/>
          <w:sz w:val="28"/>
          <w:szCs w:val="28"/>
        </w:rPr>
        <w:t>муниципального образования «Город Астрахань» на 2018 год и на плановый период 2019 и 2020 годов»</w:t>
      </w:r>
      <w:r>
        <w:rPr>
          <w:rFonts w:cs="Times New Roman"/>
          <w:sz w:val="28"/>
          <w:szCs w:val="28"/>
        </w:rPr>
        <w:t xml:space="preserve">, утвержденным </w:t>
      </w:r>
      <w:r w:rsidRPr="00913408">
        <w:rPr>
          <w:rFonts w:cs="Times New Roman"/>
          <w:sz w:val="28"/>
          <w:szCs w:val="28"/>
        </w:rPr>
        <w:t>решение</w:t>
      </w:r>
      <w:r>
        <w:rPr>
          <w:rFonts w:cs="Times New Roman"/>
          <w:sz w:val="28"/>
          <w:szCs w:val="28"/>
        </w:rPr>
        <w:t>м</w:t>
      </w:r>
      <w:r w:rsidRPr="00913408">
        <w:rPr>
          <w:rFonts w:cs="Times New Roman"/>
          <w:sz w:val="28"/>
          <w:szCs w:val="28"/>
        </w:rPr>
        <w:t xml:space="preserve"> Городской Думы муниципального образования «Город Астрахань» от 16.12.2017 № 205</w:t>
      </w:r>
      <w:r>
        <w:rPr>
          <w:rFonts w:cs="Times New Roman"/>
          <w:sz w:val="28"/>
          <w:szCs w:val="28"/>
        </w:rPr>
        <w:t xml:space="preserve"> (в ред. от 12.04.2018)</w:t>
      </w:r>
      <w:r w:rsidR="002D2C1E">
        <w:rPr>
          <w:rFonts w:cs="Times New Roman"/>
          <w:sz w:val="28"/>
          <w:szCs w:val="28"/>
        </w:rPr>
        <w:t>, данные бюджетные ассигнования предусмотрены.</w:t>
      </w:r>
    </w:p>
    <w:p w:rsidR="00B704AA" w:rsidRPr="00624CC9" w:rsidRDefault="00B704AA" w:rsidP="0005043E">
      <w:pPr>
        <w:ind w:firstLine="709"/>
        <w:jc w:val="both"/>
        <w:rPr>
          <w:rFonts w:cs="Times New Roman"/>
          <w:sz w:val="20"/>
          <w:szCs w:val="20"/>
        </w:rPr>
      </w:pPr>
    </w:p>
    <w:p w:rsidR="002F09BD" w:rsidRDefault="00B73302" w:rsidP="00900E0B">
      <w:pPr>
        <w:numPr>
          <w:ilvl w:val="0"/>
          <w:numId w:val="10"/>
        </w:numPr>
        <w:ind w:left="0"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С учетом вышеуказанны</w:t>
      </w:r>
      <w:r w:rsidR="00900E0B">
        <w:rPr>
          <w:rFonts w:cs="Times New Roman"/>
          <w:sz w:val="28"/>
          <w:szCs w:val="28"/>
        </w:rPr>
        <w:t>х</w:t>
      </w:r>
      <w:r>
        <w:rPr>
          <w:rFonts w:cs="Times New Roman"/>
          <w:sz w:val="28"/>
          <w:szCs w:val="28"/>
        </w:rPr>
        <w:t xml:space="preserve"> </w:t>
      </w:r>
      <w:r w:rsidR="00A213FC">
        <w:rPr>
          <w:rFonts w:cs="Times New Roman"/>
          <w:sz w:val="28"/>
          <w:szCs w:val="28"/>
        </w:rPr>
        <w:t>изменени</w:t>
      </w:r>
      <w:r>
        <w:rPr>
          <w:rFonts w:cs="Times New Roman"/>
          <w:sz w:val="28"/>
          <w:szCs w:val="28"/>
        </w:rPr>
        <w:t>й</w:t>
      </w:r>
      <w:r w:rsidR="00A213FC">
        <w:rPr>
          <w:rFonts w:cs="Times New Roman"/>
          <w:sz w:val="28"/>
          <w:szCs w:val="28"/>
        </w:rPr>
        <w:t xml:space="preserve"> </w:t>
      </w:r>
      <w:r w:rsidR="00EE61C0" w:rsidRPr="00711E12">
        <w:rPr>
          <w:rFonts w:cs="Times New Roman"/>
          <w:sz w:val="28"/>
          <w:szCs w:val="28"/>
        </w:rPr>
        <w:t>общая сумма финансирования Программы в данном проекте составляет</w:t>
      </w:r>
      <w:r w:rsidR="00EE61C0">
        <w:rPr>
          <w:rFonts w:cs="Times New Roman"/>
          <w:sz w:val="28"/>
          <w:szCs w:val="28"/>
        </w:rPr>
        <w:t xml:space="preserve"> </w:t>
      </w:r>
      <w:r w:rsidR="00FD42BD">
        <w:rPr>
          <w:rFonts w:cs="Times New Roman"/>
          <w:sz w:val="28"/>
          <w:szCs w:val="28"/>
        </w:rPr>
        <w:t xml:space="preserve">114 540 260,58 </w:t>
      </w:r>
      <w:r w:rsidR="002F09BD" w:rsidRPr="00711E12">
        <w:rPr>
          <w:rFonts w:cs="Times New Roman"/>
          <w:sz w:val="28"/>
          <w:szCs w:val="28"/>
        </w:rPr>
        <w:t>руб.</w:t>
      </w:r>
      <w:r w:rsidR="002F09BD">
        <w:rPr>
          <w:rFonts w:cs="Times New Roman"/>
          <w:sz w:val="28"/>
          <w:szCs w:val="28"/>
        </w:rPr>
        <w:t>,</w:t>
      </w:r>
    </w:p>
    <w:p w:rsidR="002F09BD" w:rsidRPr="00711E12" w:rsidRDefault="002F09BD" w:rsidP="00900E0B">
      <w:pPr>
        <w:ind w:firstLine="709"/>
        <w:jc w:val="both"/>
        <w:rPr>
          <w:rFonts w:cs="Times New Roman"/>
          <w:sz w:val="28"/>
          <w:szCs w:val="28"/>
        </w:rPr>
      </w:pPr>
      <w:r w:rsidRPr="00711E12">
        <w:rPr>
          <w:rFonts w:cs="Times New Roman"/>
          <w:sz w:val="28"/>
          <w:szCs w:val="28"/>
        </w:rPr>
        <w:t>в том числе:</w:t>
      </w:r>
    </w:p>
    <w:p w:rsidR="00FD42BD" w:rsidRPr="00711E12" w:rsidRDefault="00FD42BD" w:rsidP="00FD42BD">
      <w:pPr>
        <w:ind w:firstLine="709"/>
        <w:jc w:val="both"/>
        <w:rPr>
          <w:rFonts w:cs="Times New Roman"/>
          <w:sz w:val="28"/>
          <w:szCs w:val="28"/>
        </w:rPr>
      </w:pPr>
      <w:r w:rsidRPr="00711E12">
        <w:rPr>
          <w:rFonts w:cs="Times New Roman"/>
          <w:sz w:val="28"/>
          <w:szCs w:val="28"/>
        </w:rPr>
        <w:t xml:space="preserve">- </w:t>
      </w:r>
      <w:r>
        <w:rPr>
          <w:rFonts w:cs="Times New Roman"/>
          <w:sz w:val="28"/>
          <w:szCs w:val="28"/>
        </w:rPr>
        <w:t>б</w:t>
      </w:r>
      <w:r w:rsidRPr="00913408">
        <w:rPr>
          <w:rFonts w:cs="Times New Roman"/>
          <w:sz w:val="28"/>
          <w:szCs w:val="28"/>
        </w:rPr>
        <w:t xml:space="preserve">юджет МО </w:t>
      </w:r>
      <w:r>
        <w:rPr>
          <w:rFonts w:cs="Times New Roman"/>
          <w:sz w:val="28"/>
          <w:szCs w:val="28"/>
        </w:rPr>
        <w:t>«</w:t>
      </w:r>
      <w:r w:rsidRPr="00913408">
        <w:rPr>
          <w:rFonts w:cs="Times New Roman"/>
          <w:sz w:val="28"/>
          <w:szCs w:val="28"/>
        </w:rPr>
        <w:t>Город Астрахань</w:t>
      </w:r>
      <w:r>
        <w:rPr>
          <w:rFonts w:cs="Times New Roman"/>
          <w:sz w:val="28"/>
          <w:szCs w:val="28"/>
        </w:rPr>
        <w:t xml:space="preserve">» </w:t>
      </w:r>
      <w:r w:rsidRPr="00711E12">
        <w:rPr>
          <w:rFonts w:cs="Times New Roman"/>
          <w:sz w:val="28"/>
          <w:szCs w:val="28"/>
        </w:rPr>
        <w:t xml:space="preserve">– </w:t>
      </w:r>
      <w:r w:rsidRPr="00913408">
        <w:rPr>
          <w:rFonts w:cs="Times New Roman"/>
          <w:sz w:val="28"/>
          <w:szCs w:val="28"/>
        </w:rPr>
        <w:t>10</w:t>
      </w:r>
      <w:r>
        <w:rPr>
          <w:rFonts w:cs="Times New Roman"/>
          <w:sz w:val="28"/>
          <w:szCs w:val="28"/>
        </w:rPr>
        <w:t>9 9</w:t>
      </w:r>
      <w:r w:rsidRPr="00913408">
        <w:rPr>
          <w:rFonts w:cs="Times New Roman"/>
          <w:sz w:val="28"/>
          <w:szCs w:val="28"/>
        </w:rPr>
        <w:t>94</w:t>
      </w:r>
      <w:r>
        <w:rPr>
          <w:rFonts w:cs="Times New Roman"/>
          <w:sz w:val="28"/>
          <w:szCs w:val="28"/>
        </w:rPr>
        <w:t xml:space="preserve"> </w:t>
      </w:r>
      <w:r w:rsidRPr="00913408">
        <w:rPr>
          <w:rFonts w:cs="Times New Roman"/>
          <w:sz w:val="28"/>
          <w:szCs w:val="28"/>
        </w:rPr>
        <w:t xml:space="preserve">100,58 </w:t>
      </w:r>
      <w:r w:rsidRPr="00711E12">
        <w:rPr>
          <w:rFonts w:cs="Times New Roman"/>
          <w:sz w:val="28"/>
          <w:szCs w:val="28"/>
        </w:rPr>
        <w:t>руб.:</w:t>
      </w:r>
    </w:p>
    <w:p w:rsidR="00FD42BD" w:rsidRDefault="00FD42BD" w:rsidP="00FD42BD">
      <w:pPr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</w:t>
      </w:r>
      <w:r w:rsidRPr="00711E12">
        <w:rPr>
          <w:rFonts w:cs="Times New Roman"/>
          <w:sz w:val="28"/>
          <w:szCs w:val="28"/>
        </w:rPr>
        <w:t xml:space="preserve"> бюджет Астраханской области </w:t>
      </w:r>
      <w:r>
        <w:rPr>
          <w:rFonts w:cs="Times New Roman"/>
          <w:sz w:val="28"/>
          <w:szCs w:val="28"/>
        </w:rPr>
        <w:t xml:space="preserve">  </w:t>
      </w:r>
      <w:r w:rsidRPr="00711E12">
        <w:rPr>
          <w:rFonts w:cs="Times New Roman"/>
          <w:sz w:val="28"/>
          <w:szCs w:val="28"/>
        </w:rPr>
        <w:t xml:space="preserve">–   </w:t>
      </w:r>
      <w:r>
        <w:rPr>
          <w:rFonts w:cs="Times New Roman"/>
          <w:sz w:val="28"/>
          <w:szCs w:val="28"/>
        </w:rPr>
        <w:t xml:space="preserve"> </w:t>
      </w:r>
      <w:r w:rsidRPr="00711E12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 xml:space="preserve"> </w:t>
      </w:r>
      <w:r w:rsidRPr="00913408">
        <w:rPr>
          <w:rFonts w:cs="Times New Roman"/>
          <w:sz w:val="28"/>
          <w:szCs w:val="28"/>
        </w:rPr>
        <w:t>4</w:t>
      </w:r>
      <w:r>
        <w:rPr>
          <w:rFonts w:cs="Times New Roman"/>
          <w:sz w:val="28"/>
          <w:szCs w:val="28"/>
        </w:rPr>
        <w:t> </w:t>
      </w:r>
      <w:r w:rsidRPr="00913408">
        <w:rPr>
          <w:rFonts w:cs="Times New Roman"/>
          <w:sz w:val="28"/>
          <w:szCs w:val="28"/>
        </w:rPr>
        <w:t>546</w:t>
      </w:r>
      <w:r>
        <w:rPr>
          <w:rFonts w:cs="Times New Roman"/>
          <w:sz w:val="28"/>
          <w:szCs w:val="28"/>
        </w:rPr>
        <w:t> </w:t>
      </w:r>
      <w:r w:rsidRPr="00913408">
        <w:rPr>
          <w:rFonts w:cs="Times New Roman"/>
          <w:sz w:val="28"/>
          <w:szCs w:val="28"/>
        </w:rPr>
        <w:t>160</w:t>
      </w:r>
      <w:r>
        <w:rPr>
          <w:rFonts w:cs="Times New Roman"/>
          <w:sz w:val="28"/>
          <w:szCs w:val="28"/>
        </w:rPr>
        <w:t>,00</w:t>
      </w:r>
      <w:r w:rsidRPr="00913408">
        <w:rPr>
          <w:rFonts w:cs="Times New Roman"/>
          <w:sz w:val="28"/>
          <w:szCs w:val="28"/>
        </w:rPr>
        <w:t xml:space="preserve"> </w:t>
      </w:r>
      <w:r w:rsidRPr="00711E12">
        <w:rPr>
          <w:rFonts w:cs="Times New Roman"/>
          <w:sz w:val="28"/>
          <w:szCs w:val="28"/>
        </w:rPr>
        <w:t>руб.</w:t>
      </w:r>
    </w:p>
    <w:p w:rsidR="00766F82" w:rsidRDefault="00766F82" w:rsidP="00A92A79">
      <w:pPr>
        <w:ind w:firstLine="709"/>
        <w:jc w:val="both"/>
        <w:rPr>
          <w:rFonts w:cs="Times New Roman"/>
          <w:sz w:val="28"/>
          <w:szCs w:val="28"/>
        </w:rPr>
      </w:pPr>
    </w:p>
    <w:p w:rsidR="00624CC9" w:rsidRDefault="00624CC9" w:rsidP="00A92A79">
      <w:pPr>
        <w:ind w:firstLine="709"/>
        <w:jc w:val="both"/>
        <w:rPr>
          <w:rFonts w:cs="Times New Roman"/>
          <w:sz w:val="28"/>
          <w:szCs w:val="28"/>
        </w:rPr>
      </w:pPr>
    </w:p>
    <w:p w:rsidR="00A92A79" w:rsidRPr="00DB0204" w:rsidRDefault="00DB0204" w:rsidP="00DB0204">
      <w:pPr>
        <w:pStyle w:val="ConsPlusTitle"/>
        <w:widowControl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Заместитель начальни</w:t>
      </w:r>
      <w:r w:rsidR="0038778F" w:rsidRPr="00CA0E19">
        <w:rPr>
          <w:rFonts w:ascii="Times New Roman" w:hAnsi="Times New Roman" w:cs="Times New Roman"/>
          <w:b w:val="0"/>
          <w:sz w:val="28"/>
          <w:szCs w:val="28"/>
        </w:rPr>
        <w:t>к</w:t>
      </w:r>
      <w:r>
        <w:rPr>
          <w:rFonts w:ascii="Times New Roman" w:hAnsi="Times New Roman" w:cs="Times New Roman"/>
          <w:b w:val="0"/>
          <w:sz w:val="28"/>
          <w:szCs w:val="28"/>
        </w:rPr>
        <w:t>а</w:t>
      </w:r>
      <w:r w:rsidR="0038778F" w:rsidRPr="00CA0E19">
        <w:rPr>
          <w:rFonts w:ascii="Times New Roman" w:hAnsi="Times New Roman" w:cs="Times New Roman"/>
          <w:b w:val="0"/>
          <w:sz w:val="28"/>
          <w:szCs w:val="28"/>
        </w:rPr>
        <w:t xml:space="preserve"> управления</w:t>
      </w:r>
      <w:r w:rsidR="0038778F" w:rsidRPr="00DB0204">
        <w:rPr>
          <w:rFonts w:ascii="Times New Roman" w:hAnsi="Times New Roman" w:cs="Times New Roman"/>
          <w:b w:val="0"/>
          <w:sz w:val="28"/>
          <w:szCs w:val="28"/>
        </w:rPr>
        <w:t xml:space="preserve">                                              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 </w:t>
      </w:r>
      <w:r w:rsidR="00FD42BD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   П.М. Храпов</w:t>
      </w:r>
    </w:p>
    <w:sectPr w:rsidR="00A92A79" w:rsidRPr="00DB0204" w:rsidSect="00BB159A">
      <w:headerReference w:type="default" r:id="rId8"/>
      <w:pgSz w:w="11906" w:h="16838" w:code="9"/>
      <w:pgMar w:top="1134" w:right="567" w:bottom="1134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2A64" w:rsidRDefault="00C72A64" w:rsidP="00394187">
      <w:r>
        <w:separator/>
      </w:r>
    </w:p>
  </w:endnote>
  <w:endnote w:type="continuationSeparator" w:id="1">
    <w:p w:rsidR="00C72A64" w:rsidRDefault="00C72A64" w:rsidP="003941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2A64" w:rsidRDefault="00C72A64" w:rsidP="00394187">
      <w:r>
        <w:separator/>
      </w:r>
    </w:p>
  </w:footnote>
  <w:footnote w:type="continuationSeparator" w:id="1">
    <w:p w:rsidR="00C72A64" w:rsidRDefault="00C72A64" w:rsidP="0039418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3408" w:rsidRDefault="00913408">
    <w:pPr>
      <w:pStyle w:val="aa"/>
      <w:jc w:val="center"/>
    </w:pPr>
    <w:fldSimple w:instr="PAGE   \* MERGEFORMAT">
      <w:r w:rsidR="00FD42BD">
        <w:rPr>
          <w:noProof/>
        </w:rPr>
        <w:t>2</w:t>
      </w:r>
    </w:fldSimple>
  </w:p>
  <w:p w:rsidR="00913408" w:rsidRDefault="00913408">
    <w:pPr>
      <w:pStyle w:val="a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0"/>
        </w:tabs>
        <w:ind w:left="360" w:hanging="360"/>
      </w:pPr>
      <w:rPr>
        <w:rFonts w:ascii="Symbol" w:hAnsi="Symbol"/>
      </w:r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1D824725"/>
    <w:multiLevelType w:val="multilevel"/>
    <w:tmpl w:val="20F262B4"/>
    <w:lvl w:ilvl="0">
      <w:start w:val="1"/>
      <w:numFmt w:val="upperRoman"/>
      <w:lvlText w:val="%1."/>
      <w:lvlJc w:val="left"/>
      <w:pPr>
        <w:ind w:left="1288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7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1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1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35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56" w:hanging="2160"/>
      </w:pPr>
      <w:rPr>
        <w:rFonts w:hint="default"/>
      </w:rPr>
    </w:lvl>
  </w:abstractNum>
  <w:abstractNum w:abstractNumId="3">
    <w:nsid w:val="22F83FC9"/>
    <w:multiLevelType w:val="hybridMultilevel"/>
    <w:tmpl w:val="60E0F05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1B937A8"/>
    <w:multiLevelType w:val="hybridMultilevel"/>
    <w:tmpl w:val="BDDAFD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84B572D"/>
    <w:multiLevelType w:val="hybridMultilevel"/>
    <w:tmpl w:val="5EB84588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>
    <w:nsid w:val="39355C3C"/>
    <w:multiLevelType w:val="hybridMultilevel"/>
    <w:tmpl w:val="49769674"/>
    <w:lvl w:ilvl="0" w:tplc="C3E0191A">
      <w:start w:val="1"/>
      <w:numFmt w:val="decimal"/>
      <w:lvlText w:val="%1."/>
      <w:lvlJc w:val="left"/>
      <w:pPr>
        <w:ind w:left="720" w:hanging="360"/>
      </w:pPr>
      <w:rPr>
        <w:rFonts w:eastAsia="Lucida Sans Unicode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8C293B"/>
    <w:multiLevelType w:val="hybridMultilevel"/>
    <w:tmpl w:val="7B2850F4"/>
    <w:lvl w:ilvl="0" w:tplc="25465CB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47030DD2"/>
    <w:multiLevelType w:val="hybridMultilevel"/>
    <w:tmpl w:val="FA8445FE"/>
    <w:lvl w:ilvl="0" w:tplc="E0721EA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6C943014"/>
    <w:multiLevelType w:val="hybridMultilevel"/>
    <w:tmpl w:val="73DAF238"/>
    <w:lvl w:ilvl="0" w:tplc="C99CFF8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7DCA139A"/>
    <w:multiLevelType w:val="hybridMultilevel"/>
    <w:tmpl w:val="73DAF238"/>
    <w:lvl w:ilvl="0" w:tplc="C99CFF8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7ED5130C"/>
    <w:multiLevelType w:val="hybridMultilevel"/>
    <w:tmpl w:val="2CA2C114"/>
    <w:lvl w:ilvl="0" w:tplc="3EEE952C">
      <w:start w:val="1"/>
      <w:numFmt w:val="upperRoman"/>
      <w:lvlText w:val="%1."/>
      <w:lvlJc w:val="left"/>
      <w:pPr>
        <w:ind w:left="1429" w:hanging="72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5"/>
  </w:num>
  <w:num w:numId="5">
    <w:abstractNumId w:val="4"/>
  </w:num>
  <w:num w:numId="6">
    <w:abstractNumId w:val="8"/>
  </w:num>
  <w:num w:numId="7">
    <w:abstractNumId w:val="7"/>
  </w:num>
  <w:num w:numId="8">
    <w:abstractNumId w:val="6"/>
  </w:num>
  <w:num w:numId="9">
    <w:abstractNumId w:val="2"/>
  </w:num>
  <w:num w:numId="10">
    <w:abstractNumId w:val="11"/>
  </w:num>
  <w:num w:numId="11">
    <w:abstractNumId w:val="10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9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</w:compat>
  <w:rsids>
    <w:rsidRoot w:val="00CD66C3"/>
    <w:rsid w:val="0000117C"/>
    <w:rsid w:val="00003232"/>
    <w:rsid w:val="0000345E"/>
    <w:rsid w:val="00004A1A"/>
    <w:rsid w:val="0001602C"/>
    <w:rsid w:val="00023054"/>
    <w:rsid w:val="00024163"/>
    <w:rsid w:val="00032701"/>
    <w:rsid w:val="00045ABF"/>
    <w:rsid w:val="0005043E"/>
    <w:rsid w:val="00054094"/>
    <w:rsid w:val="00072DA4"/>
    <w:rsid w:val="00074552"/>
    <w:rsid w:val="000765F7"/>
    <w:rsid w:val="000965B1"/>
    <w:rsid w:val="000A44A1"/>
    <w:rsid w:val="000B07C7"/>
    <w:rsid w:val="000B19AB"/>
    <w:rsid w:val="000B2CCF"/>
    <w:rsid w:val="000C3384"/>
    <w:rsid w:val="000C409C"/>
    <w:rsid w:val="000C526B"/>
    <w:rsid w:val="000C6C96"/>
    <w:rsid w:val="000D6EE0"/>
    <w:rsid w:val="000E1A18"/>
    <w:rsid w:val="000E70D6"/>
    <w:rsid w:val="000F1154"/>
    <w:rsid w:val="000F7283"/>
    <w:rsid w:val="00105A88"/>
    <w:rsid w:val="001108EC"/>
    <w:rsid w:val="001138F8"/>
    <w:rsid w:val="00117E2F"/>
    <w:rsid w:val="00117FFA"/>
    <w:rsid w:val="0012436E"/>
    <w:rsid w:val="00126292"/>
    <w:rsid w:val="00135985"/>
    <w:rsid w:val="001365B7"/>
    <w:rsid w:val="00141614"/>
    <w:rsid w:val="001459AA"/>
    <w:rsid w:val="00147934"/>
    <w:rsid w:val="00150995"/>
    <w:rsid w:val="00152D2B"/>
    <w:rsid w:val="00153156"/>
    <w:rsid w:val="00163278"/>
    <w:rsid w:val="00163935"/>
    <w:rsid w:val="00163DEC"/>
    <w:rsid w:val="00171B09"/>
    <w:rsid w:val="00173099"/>
    <w:rsid w:val="00177819"/>
    <w:rsid w:val="001837D7"/>
    <w:rsid w:val="00185B79"/>
    <w:rsid w:val="0019185A"/>
    <w:rsid w:val="00193352"/>
    <w:rsid w:val="00196A95"/>
    <w:rsid w:val="001A40A4"/>
    <w:rsid w:val="001B2612"/>
    <w:rsid w:val="001B61D6"/>
    <w:rsid w:val="001C1082"/>
    <w:rsid w:val="001C303C"/>
    <w:rsid w:val="001C3B9E"/>
    <w:rsid w:val="001C4AE9"/>
    <w:rsid w:val="001C7392"/>
    <w:rsid w:val="001C765F"/>
    <w:rsid w:val="001D40F2"/>
    <w:rsid w:val="001D5252"/>
    <w:rsid w:val="001E3045"/>
    <w:rsid w:val="001F1334"/>
    <w:rsid w:val="001F5714"/>
    <w:rsid w:val="001F6377"/>
    <w:rsid w:val="001F6AFB"/>
    <w:rsid w:val="001F7CC6"/>
    <w:rsid w:val="001F7DF4"/>
    <w:rsid w:val="00202367"/>
    <w:rsid w:val="0020663A"/>
    <w:rsid w:val="002158EB"/>
    <w:rsid w:val="00215A0A"/>
    <w:rsid w:val="00233334"/>
    <w:rsid w:val="00237A08"/>
    <w:rsid w:val="00252E57"/>
    <w:rsid w:val="002612D9"/>
    <w:rsid w:val="00267B96"/>
    <w:rsid w:val="00270E27"/>
    <w:rsid w:val="002739AA"/>
    <w:rsid w:val="00277CDF"/>
    <w:rsid w:val="00277E8A"/>
    <w:rsid w:val="002823A4"/>
    <w:rsid w:val="002830B2"/>
    <w:rsid w:val="002865C7"/>
    <w:rsid w:val="002A0CBF"/>
    <w:rsid w:val="002A4655"/>
    <w:rsid w:val="002B69D1"/>
    <w:rsid w:val="002C04AB"/>
    <w:rsid w:val="002C2608"/>
    <w:rsid w:val="002C5E0F"/>
    <w:rsid w:val="002D1A4D"/>
    <w:rsid w:val="002D2C1E"/>
    <w:rsid w:val="002D3349"/>
    <w:rsid w:val="002D425B"/>
    <w:rsid w:val="002E1C6C"/>
    <w:rsid w:val="002F09BD"/>
    <w:rsid w:val="00300A3C"/>
    <w:rsid w:val="00301C26"/>
    <w:rsid w:val="0031031C"/>
    <w:rsid w:val="0031434E"/>
    <w:rsid w:val="003159A5"/>
    <w:rsid w:val="0032333F"/>
    <w:rsid w:val="00337652"/>
    <w:rsid w:val="00337FD4"/>
    <w:rsid w:val="00347F04"/>
    <w:rsid w:val="003502EE"/>
    <w:rsid w:val="00352B58"/>
    <w:rsid w:val="003602FC"/>
    <w:rsid w:val="00363BC4"/>
    <w:rsid w:val="00370B4D"/>
    <w:rsid w:val="0037406D"/>
    <w:rsid w:val="003766A4"/>
    <w:rsid w:val="00385B47"/>
    <w:rsid w:val="0038778F"/>
    <w:rsid w:val="0039172C"/>
    <w:rsid w:val="00391D1B"/>
    <w:rsid w:val="00394187"/>
    <w:rsid w:val="0039487F"/>
    <w:rsid w:val="003A2FA9"/>
    <w:rsid w:val="003A61B0"/>
    <w:rsid w:val="003B2D84"/>
    <w:rsid w:val="003B477A"/>
    <w:rsid w:val="003C0AAF"/>
    <w:rsid w:val="003C0E2D"/>
    <w:rsid w:val="003C0F65"/>
    <w:rsid w:val="003C31E1"/>
    <w:rsid w:val="003D06CA"/>
    <w:rsid w:val="003D342E"/>
    <w:rsid w:val="003D3963"/>
    <w:rsid w:val="003D39E4"/>
    <w:rsid w:val="003D68C7"/>
    <w:rsid w:val="003E2933"/>
    <w:rsid w:val="003E377B"/>
    <w:rsid w:val="003E6D36"/>
    <w:rsid w:val="003F1E8E"/>
    <w:rsid w:val="003F2C3D"/>
    <w:rsid w:val="00403DE4"/>
    <w:rsid w:val="004202DA"/>
    <w:rsid w:val="00420359"/>
    <w:rsid w:val="0043685C"/>
    <w:rsid w:val="00436A54"/>
    <w:rsid w:val="004374DA"/>
    <w:rsid w:val="00441726"/>
    <w:rsid w:val="0044471F"/>
    <w:rsid w:val="00445580"/>
    <w:rsid w:val="00447AAC"/>
    <w:rsid w:val="0045228D"/>
    <w:rsid w:val="004A22AE"/>
    <w:rsid w:val="004A67A8"/>
    <w:rsid w:val="004C0B54"/>
    <w:rsid w:val="004C1F12"/>
    <w:rsid w:val="004C61CE"/>
    <w:rsid w:val="004C654A"/>
    <w:rsid w:val="004D14FE"/>
    <w:rsid w:val="004D1B14"/>
    <w:rsid w:val="004D6478"/>
    <w:rsid w:val="004E50F9"/>
    <w:rsid w:val="004E52E9"/>
    <w:rsid w:val="004F3B6A"/>
    <w:rsid w:val="004F54BA"/>
    <w:rsid w:val="004F649B"/>
    <w:rsid w:val="00502557"/>
    <w:rsid w:val="00502976"/>
    <w:rsid w:val="00502DC3"/>
    <w:rsid w:val="00504056"/>
    <w:rsid w:val="0050498F"/>
    <w:rsid w:val="005151A7"/>
    <w:rsid w:val="005156F5"/>
    <w:rsid w:val="005178FF"/>
    <w:rsid w:val="00520942"/>
    <w:rsid w:val="00536C3B"/>
    <w:rsid w:val="00563A5F"/>
    <w:rsid w:val="00566EF9"/>
    <w:rsid w:val="005726B5"/>
    <w:rsid w:val="00584174"/>
    <w:rsid w:val="00587356"/>
    <w:rsid w:val="00593555"/>
    <w:rsid w:val="005A7C43"/>
    <w:rsid w:val="005B461B"/>
    <w:rsid w:val="005C0F8B"/>
    <w:rsid w:val="005C1C03"/>
    <w:rsid w:val="005C55B0"/>
    <w:rsid w:val="005D3465"/>
    <w:rsid w:val="005D60F8"/>
    <w:rsid w:val="005D6150"/>
    <w:rsid w:val="005D72D4"/>
    <w:rsid w:val="005D7394"/>
    <w:rsid w:val="005E2DCA"/>
    <w:rsid w:val="005E538A"/>
    <w:rsid w:val="005E6F22"/>
    <w:rsid w:val="005F4B5F"/>
    <w:rsid w:val="00602ACE"/>
    <w:rsid w:val="0060370A"/>
    <w:rsid w:val="006051A7"/>
    <w:rsid w:val="00614CE2"/>
    <w:rsid w:val="0061541D"/>
    <w:rsid w:val="00623E25"/>
    <w:rsid w:val="00624CC9"/>
    <w:rsid w:val="006276C0"/>
    <w:rsid w:val="00630D50"/>
    <w:rsid w:val="00634A9C"/>
    <w:rsid w:val="00645B2F"/>
    <w:rsid w:val="00653D82"/>
    <w:rsid w:val="0065630C"/>
    <w:rsid w:val="0066050B"/>
    <w:rsid w:val="00660A02"/>
    <w:rsid w:val="0066785C"/>
    <w:rsid w:val="00670754"/>
    <w:rsid w:val="00673D0E"/>
    <w:rsid w:val="0067692A"/>
    <w:rsid w:val="00677C0F"/>
    <w:rsid w:val="006869CF"/>
    <w:rsid w:val="00691E5E"/>
    <w:rsid w:val="006956D3"/>
    <w:rsid w:val="006A3AE5"/>
    <w:rsid w:val="006B04B2"/>
    <w:rsid w:val="006B0DC7"/>
    <w:rsid w:val="006B68DA"/>
    <w:rsid w:val="006D06B8"/>
    <w:rsid w:val="006D4E11"/>
    <w:rsid w:val="006D5670"/>
    <w:rsid w:val="006E1392"/>
    <w:rsid w:val="006E4419"/>
    <w:rsid w:val="007045A9"/>
    <w:rsid w:val="0070499B"/>
    <w:rsid w:val="00710A5F"/>
    <w:rsid w:val="00711E12"/>
    <w:rsid w:val="007170FC"/>
    <w:rsid w:val="00722967"/>
    <w:rsid w:val="00736311"/>
    <w:rsid w:val="00753352"/>
    <w:rsid w:val="007539CA"/>
    <w:rsid w:val="007604BB"/>
    <w:rsid w:val="00766743"/>
    <w:rsid w:val="00766F82"/>
    <w:rsid w:val="00767829"/>
    <w:rsid w:val="0077784C"/>
    <w:rsid w:val="007834BC"/>
    <w:rsid w:val="00795D16"/>
    <w:rsid w:val="007A255E"/>
    <w:rsid w:val="007A4EFD"/>
    <w:rsid w:val="007A55E9"/>
    <w:rsid w:val="007C0F64"/>
    <w:rsid w:val="007C2DD5"/>
    <w:rsid w:val="007D6043"/>
    <w:rsid w:val="007E64E1"/>
    <w:rsid w:val="007F0588"/>
    <w:rsid w:val="007F513D"/>
    <w:rsid w:val="007F6411"/>
    <w:rsid w:val="00800449"/>
    <w:rsid w:val="00801244"/>
    <w:rsid w:val="00801BB1"/>
    <w:rsid w:val="008144DF"/>
    <w:rsid w:val="00820290"/>
    <w:rsid w:val="00820645"/>
    <w:rsid w:val="00825A69"/>
    <w:rsid w:val="008405F8"/>
    <w:rsid w:val="008446A6"/>
    <w:rsid w:val="008454D5"/>
    <w:rsid w:val="0086744C"/>
    <w:rsid w:val="00867724"/>
    <w:rsid w:val="00871E4A"/>
    <w:rsid w:val="00881017"/>
    <w:rsid w:val="0088299D"/>
    <w:rsid w:val="00883108"/>
    <w:rsid w:val="00891681"/>
    <w:rsid w:val="00893D07"/>
    <w:rsid w:val="0089792B"/>
    <w:rsid w:val="008A2146"/>
    <w:rsid w:val="008A2EFC"/>
    <w:rsid w:val="008A490B"/>
    <w:rsid w:val="008A7CC3"/>
    <w:rsid w:val="008B4D15"/>
    <w:rsid w:val="008B5ABF"/>
    <w:rsid w:val="008C42AC"/>
    <w:rsid w:val="008D09B1"/>
    <w:rsid w:val="008D166A"/>
    <w:rsid w:val="008E0C1D"/>
    <w:rsid w:val="00900E0B"/>
    <w:rsid w:val="00901DF2"/>
    <w:rsid w:val="009036A3"/>
    <w:rsid w:val="00907543"/>
    <w:rsid w:val="00913408"/>
    <w:rsid w:val="00913E39"/>
    <w:rsid w:val="00920F85"/>
    <w:rsid w:val="009210C4"/>
    <w:rsid w:val="009407D4"/>
    <w:rsid w:val="009508F3"/>
    <w:rsid w:val="0095239E"/>
    <w:rsid w:val="009659E0"/>
    <w:rsid w:val="00965FD2"/>
    <w:rsid w:val="00970CA3"/>
    <w:rsid w:val="009758DC"/>
    <w:rsid w:val="00977168"/>
    <w:rsid w:val="00983572"/>
    <w:rsid w:val="009937AC"/>
    <w:rsid w:val="009A0F71"/>
    <w:rsid w:val="009A3880"/>
    <w:rsid w:val="009A7E90"/>
    <w:rsid w:val="009C1FB2"/>
    <w:rsid w:val="009C24CF"/>
    <w:rsid w:val="00A05937"/>
    <w:rsid w:val="00A213FC"/>
    <w:rsid w:val="00A35AC7"/>
    <w:rsid w:val="00A35D4E"/>
    <w:rsid w:val="00A35DA9"/>
    <w:rsid w:val="00A377A5"/>
    <w:rsid w:val="00A40A51"/>
    <w:rsid w:val="00A40DB0"/>
    <w:rsid w:val="00A41CC5"/>
    <w:rsid w:val="00A425F9"/>
    <w:rsid w:val="00A45EAD"/>
    <w:rsid w:val="00A60422"/>
    <w:rsid w:val="00A63EE1"/>
    <w:rsid w:val="00A70DD7"/>
    <w:rsid w:val="00A77D2B"/>
    <w:rsid w:val="00A83B55"/>
    <w:rsid w:val="00A929BC"/>
    <w:rsid w:val="00A92A79"/>
    <w:rsid w:val="00A941EF"/>
    <w:rsid w:val="00A943F6"/>
    <w:rsid w:val="00A96401"/>
    <w:rsid w:val="00AA5423"/>
    <w:rsid w:val="00AA5CB7"/>
    <w:rsid w:val="00AB58B6"/>
    <w:rsid w:val="00AB5CE1"/>
    <w:rsid w:val="00AC2864"/>
    <w:rsid w:val="00AD08A7"/>
    <w:rsid w:val="00AD5AA9"/>
    <w:rsid w:val="00AE269D"/>
    <w:rsid w:val="00AF1B4A"/>
    <w:rsid w:val="00B13B86"/>
    <w:rsid w:val="00B14370"/>
    <w:rsid w:val="00B2240C"/>
    <w:rsid w:val="00B31D75"/>
    <w:rsid w:val="00B333F5"/>
    <w:rsid w:val="00B44E24"/>
    <w:rsid w:val="00B51FB4"/>
    <w:rsid w:val="00B52B82"/>
    <w:rsid w:val="00B60DBD"/>
    <w:rsid w:val="00B704AA"/>
    <w:rsid w:val="00B7313A"/>
    <w:rsid w:val="00B73302"/>
    <w:rsid w:val="00B73F22"/>
    <w:rsid w:val="00B8288B"/>
    <w:rsid w:val="00B90A62"/>
    <w:rsid w:val="00B916CB"/>
    <w:rsid w:val="00B95339"/>
    <w:rsid w:val="00B975F8"/>
    <w:rsid w:val="00BA1B2C"/>
    <w:rsid w:val="00BA3AAD"/>
    <w:rsid w:val="00BB159A"/>
    <w:rsid w:val="00BB296C"/>
    <w:rsid w:val="00BB3E2A"/>
    <w:rsid w:val="00BB7E4D"/>
    <w:rsid w:val="00BC3C48"/>
    <w:rsid w:val="00BC4319"/>
    <w:rsid w:val="00BC60E3"/>
    <w:rsid w:val="00BC6686"/>
    <w:rsid w:val="00BD34C8"/>
    <w:rsid w:val="00BD4995"/>
    <w:rsid w:val="00BE1182"/>
    <w:rsid w:val="00BF4D55"/>
    <w:rsid w:val="00C060F9"/>
    <w:rsid w:val="00C123F6"/>
    <w:rsid w:val="00C126A2"/>
    <w:rsid w:val="00C1331F"/>
    <w:rsid w:val="00C13CF9"/>
    <w:rsid w:val="00C278ED"/>
    <w:rsid w:val="00C332E4"/>
    <w:rsid w:val="00C3439F"/>
    <w:rsid w:val="00C3502D"/>
    <w:rsid w:val="00C3691C"/>
    <w:rsid w:val="00C54155"/>
    <w:rsid w:val="00C60536"/>
    <w:rsid w:val="00C615E5"/>
    <w:rsid w:val="00C62F77"/>
    <w:rsid w:val="00C634E1"/>
    <w:rsid w:val="00C63FFE"/>
    <w:rsid w:val="00C649DE"/>
    <w:rsid w:val="00C72A64"/>
    <w:rsid w:val="00C73574"/>
    <w:rsid w:val="00C75C7C"/>
    <w:rsid w:val="00C820EC"/>
    <w:rsid w:val="00CA2414"/>
    <w:rsid w:val="00CA2516"/>
    <w:rsid w:val="00CC5BAC"/>
    <w:rsid w:val="00CD66C3"/>
    <w:rsid w:val="00CD7D5F"/>
    <w:rsid w:val="00CE22B8"/>
    <w:rsid w:val="00CE5E17"/>
    <w:rsid w:val="00CF18C4"/>
    <w:rsid w:val="00CF36F9"/>
    <w:rsid w:val="00D12F23"/>
    <w:rsid w:val="00D14B62"/>
    <w:rsid w:val="00D21933"/>
    <w:rsid w:val="00D237AE"/>
    <w:rsid w:val="00D262E8"/>
    <w:rsid w:val="00D3465C"/>
    <w:rsid w:val="00D44297"/>
    <w:rsid w:val="00D51A14"/>
    <w:rsid w:val="00D52A74"/>
    <w:rsid w:val="00D52CA8"/>
    <w:rsid w:val="00D55124"/>
    <w:rsid w:val="00D57649"/>
    <w:rsid w:val="00D57EF6"/>
    <w:rsid w:val="00D622CD"/>
    <w:rsid w:val="00D63BA4"/>
    <w:rsid w:val="00D72079"/>
    <w:rsid w:val="00D772DD"/>
    <w:rsid w:val="00D8114F"/>
    <w:rsid w:val="00D87D4E"/>
    <w:rsid w:val="00D92893"/>
    <w:rsid w:val="00D9489F"/>
    <w:rsid w:val="00D94D10"/>
    <w:rsid w:val="00DA0348"/>
    <w:rsid w:val="00DA580A"/>
    <w:rsid w:val="00DB0204"/>
    <w:rsid w:val="00DB2A7B"/>
    <w:rsid w:val="00DB2CDE"/>
    <w:rsid w:val="00DB5528"/>
    <w:rsid w:val="00DB6ECC"/>
    <w:rsid w:val="00DB7143"/>
    <w:rsid w:val="00DB770E"/>
    <w:rsid w:val="00DC5B99"/>
    <w:rsid w:val="00DC6F33"/>
    <w:rsid w:val="00DD55E1"/>
    <w:rsid w:val="00DF01FD"/>
    <w:rsid w:val="00DF0476"/>
    <w:rsid w:val="00DF4F6E"/>
    <w:rsid w:val="00DF593A"/>
    <w:rsid w:val="00E05A90"/>
    <w:rsid w:val="00E11BD4"/>
    <w:rsid w:val="00E20322"/>
    <w:rsid w:val="00E20C48"/>
    <w:rsid w:val="00E23FD9"/>
    <w:rsid w:val="00E241EA"/>
    <w:rsid w:val="00E24EBC"/>
    <w:rsid w:val="00E32277"/>
    <w:rsid w:val="00E3275B"/>
    <w:rsid w:val="00E344D5"/>
    <w:rsid w:val="00E3558F"/>
    <w:rsid w:val="00E45DBB"/>
    <w:rsid w:val="00E47A6D"/>
    <w:rsid w:val="00E56BD3"/>
    <w:rsid w:val="00E62D42"/>
    <w:rsid w:val="00E9188D"/>
    <w:rsid w:val="00E95AF4"/>
    <w:rsid w:val="00EA0CA2"/>
    <w:rsid w:val="00EA358E"/>
    <w:rsid w:val="00EB0E27"/>
    <w:rsid w:val="00EB537D"/>
    <w:rsid w:val="00EB5883"/>
    <w:rsid w:val="00EC4E37"/>
    <w:rsid w:val="00ED3A41"/>
    <w:rsid w:val="00ED69A7"/>
    <w:rsid w:val="00EE5F1D"/>
    <w:rsid w:val="00EE61C0"/>
    <w:rsid w:val="00EE67B5"/>
    <w:rsid w:val="00EF05B1"/>
    <w:rsid w:val="00EF076D"/>
    <w:rsid w:val="00EF3CD3"/>
    <w:rsid w:val="00EF6F67"/>
    <w:rsid w:val="00F20E2B"/>
    <w:rsid w:val="00F2163D"/>
    <w:rsid w:val="00F21D5D"/>
    <w:rsid w:val="00F21D9E"/>
    <w:rsid w:val="00F4170A"/>
    <w:rsid w:val="00F47370"/>
    <w:rsid w:val="00F47698"/>
    <w:rsid w:val="00F501BB"/>
    <w:rsid w:val="00F57887"/>
    <w:rsid w:val="00F727BB"/>
    <w:rsid w:val="00F83368"/>
    <w:rsid w:val="00F86D26"/>
    <w:rsid w:val="00F870A2"/>
    <w:rsid w:val="00F9333A"/>
    <w:rsid w:val="00F93E64"/>
    <w:rsid w:val="00FA163F"/>
    <w:rsid w:val="00FA4A84"/>
    <w:rsid w:val="00FB4A77"/>
    <w:rsid w:val="00FC5E69"/>
    <w:rsid w:val="00FD3EC2"/>
    <w:rsid w:val="00FD42BD"/>
    <w:rsid w:val="00FE0229"/>
    <w:rsid w:val="00FE19B6"/>
    <w:rsid w:val="00FE2A8B"/>
    <w:rsid w:val="00FE597C"/>
    <w:rsid w:val="00FF40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uppressAutoHyphens/>
    </w:pPr>
    <w:rPr>
      <w:rFonts w:eastAsia="Lucida Sans Unicode" w:cs="Tahoma"/>
      <w:kern w:val="1"/>
      <w:sz w:val="24"/>
      <w:szCs w:val="24"/>
      <w:lang w:eastAsia="hi-IN" w:bidi="hi-IN"/>
    </w:rPr>
  </w:style>
  <w:style w:type="character" w:default="1" w:styleId="a0">
    <w:name w:val="Default Paragraph Font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2">
    <w:name w:val="Основной шрифт абзаца2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1">
    <w:name w:val="Основной шрифт абзаца1"/>
  </w:style>
  <w:style w:type="character" w:customStyle="1" w:styleId="WW8Num5z0">
    <w:name w:val="WW8Num5z0"/>
    <w:rPr>
      <w:rFonts w:ascii="Symbol" w:hAnsi="Symbol"/>
    </w:rPr>
  </w:style>
  <w:style w:type="paragraph" w:customStyle="1" w:styleId="a3">
    <w:name w:val="Заголовок"/>
    <w:basedOn w:val="a"/>
    <w:next w:val="a4"/>
    <w:pPr>
      <w:keepNext/>
      <w:spacing w:before="240" w:after="120"/>
    </w:pPr>
    <w:rPr>
      <w:rFonts w:ascii="Arial" w:hAnsi="Arial"/>
      <w:sz w:val="28"/>
      <w:szCs w:val="28"/>
    </w:rPr>
  </w:style>
  <w:style w:type="paragraph" w:styleId="a4">
    <w:name w:val="Body Text"/>
    <w:basedOn w:val="a"/>
    <w:pPr>
      <w:spacing w:after="120"/>
    </w:pPr>
  </w:style>
  <w:style w:type="paragraph" w:styleId="a5">
    <w:name w:val="List"/>
    <w:basedOn w:val="a4"/>
  </w:style>
  <w:style w:type="paragraph" w:customStyle="1" w:styleId="3">
    <w:name w:val="Название3"/>
    <w:basedOn w:val="a"/>
    <w:pPr>
      <w:suppressLineNumbers/>
      <w:spacing w:before="120" w:after="120"/>
    </w:pPr>
    <w:rPr>
      <w:rFonts w:cs="Mangal"/>
      <w:i/>
      <w:iCs/>
    </w:rPr>
  </w:style>
  <w:style w:type="paragraph" w:customStyle="1" w:styleId="30">
    <w:name w:val="Указатель3"/>
    <w:basedOn w:val="a"/>
    <w:pPr>
      <w:suppressLineNumbers/>
    </w:pPr>
    <w:rPr>
      <w:rFonts w:cs="Mangal"/>
    </w:rPr>
  </w:style>
  <w:style w:type="paragraph" w:customStyle="1" w:styleId="20">
    <w:name w:val="Название2"/>
    <w:basedOn w:val="a"/>
    <w:pPr>
      <w:suppressLineNumbers/>
      <w:spacing w:before="120" w:after="120"/>
    </w:pPr>
    <w:rPr>
      <w:i/>
      <w:iCs/>
    </w:rPr>
  </w:style>
  <w:style w:type="paragraph" w:customStyle="1" w:styleId="21">
    <w:name w:val="Указатель2"/>
    <w:basedOn w:val="a"/>
    <w:pPr>
      <w:suppressLineNumbers/>
    </w:pPr>
  </w:style>
  <w:style w:type="paragraph" w:customStyle="1" w:styleId="10">
    <w:name w:val="Название1"/>
    <w:basedOn w:val="a"/>
    <w:pPr>
      <w:suppressLineNumbers/>
      <w:spacing w:before="120" w:after="120"/>
    </w:pPr>
    <w:rPr>
      <w:i/>
      <w:iCs/>
    </w:rPr>
  </w:style>
  <w:style w:type="paragraph" w:customStyle="1" w:styleId="11">
    <w:name w:val="Указатель1"/>
    <w:basedOn w:val="a"/>
    <w:pPr>
      <w:suppressLineNumbers/>
    </w:pPr>
  </w:style>
  <w:style w:type="paragraph" w:customStyle="1" w:styleId="a6">
    <w:name w:val="Содержимое таблицы"/>
    <w:basedOn w:val="a"/>
    <w:pPr>
      <w:suppressLineNumbers/>
    </w:pPr>
  </w:style>
  <w:style w:type="paragraph" w:styleId="a7">
    <w:name w:val="No Spacing"/>
    <w:uiPriority w:val="1"/>
    <w:qFormat/>
    <w:rsid w:val="0044471F"/>
    <w:pPr>
      <w:suppressAutoHyphens/>
    </w:pPr>
    <w:rPr>
      <w:rFonts w:ascii="Calibri" w:hAnsi="Calibri" w:cs="Calibri"/>
      <w:sz w:val="22"/>
      <w:szCs w:val="22"/>
      <w:lang w:eastAsia="ar-SA"/>
    </w:rPr>
  </w:style>
  <w:style w:type="paragraph" w:styleId="a8">
    <w:name w:val="Balloon Text"/>
    <w:basedOn w:val="a"/>
    <w:link w:val="a9"/>
    <w:uiPriority w:val="99"/>
    <w:semiHidden/>
    <w:unhideWhenUsed/>
    <w:rsid w:val="00593555"/>
    <w:rPr>
      <w:rFonts w:ascii="Tahoma" w:hAnsi="Tahoma" w:cs="Mangal"/>
      <w:sz w:val="16"/>
      <w:szCs w:val="14"/>
      <w:lang/>
    </w:rPr>
  </w:style>
  <w:style w:type="character" w:customStyle="1" w:styleId="a9">
    <w:name w:val="Текст выноски Знак"/>
    <w:link w:val="a8"/>
    <w:uiPriority w:val="99"/>
    <w:semiHidden/>
    <w:rsid w:val="00593555"/>
    <w:rPr>
      <w:rFonts w:ascii="Tahoma" w:eastAsia="Lucida Sans Unicode" w:hAnsi="Tahoma" w:cs="Mangal"/>
      <w:kern w:val="1"/>
      <w:sz w:val="16"/>
      <w:szCs w:val="14"/>
      <w:lang w:eastAsia="hi-IN" w:bidi="hi-IN"/>
    </w:rPr>
  </w:style>
  <w:style w:type="paragraph" w:styleId="aa">
    <w:name w:val="header"/>
    <w:basedOn w:val="a"/>
    <w:link w:val="ab"/>
    <w:uiPriority w:val="99"/>
    <w:unhideWhenUsed/>
    <w:rsid w:val="00394187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b">
    <w:name w:val="Верхний колонтитул Знак"/>
    <w:link w:val="aa"/>
    <w:uiPriority w:val="99"/>
    <w:rsid w:val="00394187"/>
    <w:rPr>
      <w:rFonts w:eastAsia="Lucida Sans Unicode" w:cs="Mangal"/>
      <w:kern w:val="1"/>
      <w:sz w:val="24"/>
      <w:szCs w:val="21"/>
      <w:lang w:eastAsia="hi-IN" w:bidi="hi-IN"/>
    </w:rPr>
  </w:style>
  <w:style w:type="paragraph" w:styleId="ac">
    <w:name w:val="footer"/>
    <w:basedOn w:val="a"/>
    <w:link w:val="ad"/>
    <w:uiPriority w:val="99"/>
    <w:unhideWhenUsed/>
    <w:rsid w:val="00394187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d">
    <w:name w:val="Нижний колонтитул Знак"/>
    <w:link w:val="ac"/>
    <w:uiPriority w:val="99"/>
    <w:rsid w:val="00394187"/>
    <w:rPr>
      <w:rFonts w:eastAsia="Lucida Sans Unicode" w:cs="Mangal"/>
      <w:kern w:val="1"/>
      <w:sz w:val="24"/>
      <w:szCs w:val="21"/>
      <w:lang w:eastAsia="hi-IN" w:bidi="hi-IN"/>
    </w:rPr>
  </w:style>
  <w:style w:type="paragraph" w:customStyle="1" w:styleId="ConsPlusTitle">
    <w:name w:val="ConsPlusTitle"/>
    <w:rsid w:val="0038778F"/>
    <w:pPr>
      <w:widowControl w:val="0"/>
      <w:suppressAutoHyphens/>
      <w:spacing w:line="100" w:lineRule="atLeast"/>
    </w:pPr>
    <w:rPr>
      <w:rFonts w:ascii="Arial" w:hAnsi="Arial" w:cs="Arial"/>
      <w:b/>
      <w:bCs/>
      <w:lang w:eastAsia="ar-SA"/>
    </w:rPr>
  </w:style>
  <w:style w:type="table" w:styleId="ae">
    <w:name w:val="Table Grid"/>
    <w:basedOn w:val="a1"/>
    <w:uiPriority w:val="59"/>
    <w:rsid w:val="00163D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374DA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28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AA9DEA-34B5-4CDB-A63D-13C2C85F5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319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2018-04-28T09:27:00Z</cp:lastPrinted>
  <dcterms:created xsi:type="dcterms:W3CDTF">2018-05-17T12:56:00Z</dcterms:created>
  <dcterms:modified xsi:type="dcterms:W3CDTF">2018-05-17T12:56:00Z</dcterms:modified>
</cp:coreProperties>
</file>