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AC4681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4681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к проекту постановления </w:t>
      </w:r>
      <w:r w:rsidR="00D1545C" w:rsidRPr="00AC4681">
        <w:rPr>
          <w:rFonts w:ascii="Times New Roman" w:hAnsi="Times New Roman" w:cs="Times New Roman"/>
          <w:b/>
          <w:sz w:val="26"/>
          <w:szCs w:val="26"/>
        </w:rPr>
        <w:t xml:space="preserve">администрации муниципального образования «Город Астрахань» </w:t>
      </w:r>
      <w:r w:rsidRPr="00AC4681">
        <w:rPr>
          <w:rFonts w:ascii="Times New Roman" w:hAnsi="Times New Roman" w:cs="Times New Roman"/>
          <w:b/>
          <w:sz w:val="26"/>
          <w:szCs w:val="26"/>
        </w:rPr>
        <w:t>«О внесении изменений в постановление администрации муниципального образования «Город Астрахань» от 07.12.2015 № 8490»</w:t>
      </w:r>
    </w:p>
    <w:p w:rsidR="00D420A5" w:rsidRPr="00AC4681" w:rsidRDefault="00D420A5" w:rsidP="00D42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C4681">
        <w:rPr>
          <w:rFonts w:ascii="Times New Roman" w:hAnsi="Times New Roman" w:cs="Times New Roman"/>
          <w:sz w:val="26"/>
          <w:szCs w:val="26"/>
        </w:rPr>
        <w:t>В целях приведения в соответстви</w:t>
      </w:r>
      <w:r w:rsidR="00E878E1" w:rsidRPr="00AC4681">
        <w:rPr>
          <w:rFonts w:ascii="Times New Roman" w:hAnsi="Times New Roman" w:cs="Times New Roman"/>
          <w:sz w:val="26"/>
          <w:szCs w:val="26"/>
        </w:rPr>
        <w:t>е с бюджетным ассигнованием, утвержденным</w:t>
      </w:r>
      <w:r w:rsidRPr="00AC4681">
        <w:rPr>
          <w:rFonts w:ascii="Times New Roman" w:hAnsi="Times New Roman" w:cs="Times New Roman"/>
          <w:sz w:val="26"/>
          <w:szCs w:val="26"/>
        </w:rPr>
        <w:t xml:space="preserve"> решением Городской Думы муниципального образования «Город Астрахань» от 28.09.2017 г. №123 «О внесении изменений в решение Городской Думы муниципального образования «Город Астрахань» от 19.12.2016 №172» </w:t>
      </w:r>
      <w:r w:rsidR="00817AB8" w:rsidRPr="00AC4681">
        <w:rPr>
          <w:rFonts w:ascii="Times New Roman" w:hAnsi="Times New Roman" w:cs="Times New Roman"/>
          <w:sz w:val="26"/>
          <w:szCs w:val="26"/>
        </w:rPr>
        <w:t>предлагается к утверждению 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07.12.2015 № 8490» (далее - Проект).</w:t>
      </w:r>
      <w:proofErr w:type="gramEnd"/>
    </w:p>
    <w:p w:rsidR="0050797C" w:rsidRPr="00AC4681" w:rsidRDefault="0050797C" w:rsidP="00D42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4681">
        <w:rPr>
          <w:rFonts w:ascii="Times New Roman" w:hAnsi="Times New Roman" w:cs="Times New Roman"/>
          <w:sz w:val="26"/>
          <w:szCs w:val="26"/>
        </w:rPr>
        <w:t xml:space="preserve">В виду вышеизложенного сокращается размер бюджетных ассигнований на 2017 год </w:t>
      </w:r>
      <w:r w:rsidR="00E878E1" w:rsidRPr="00AC4681">
        <w:rPr>
          <w:rFonts w:ascii="Times New Roman" w:hAnsi="Times New Roman" w:cs="Times New Roman"/>
          <w:sz w:val="26"/>
          <w:szCs w:val="26"/>
        </w:rPr>
        <w:t>по следующим мероприятиям 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Астрахани», утвержденной постановлением администрации муниципального образования «Город Астрахань» от 07.12.2015 № 8490</w:t>
      </w:r>
      <w:r w:rsidR="002E38CB" w:rsidRPr="00AC4681">
        <w:rPr>
          <w:rFonts w:ascii="Times New Roman" w:hAnsi="Times New Roman" w:cs="Times New Roman"/>
          <w:sz w:val="26"/>
          <w:szCs w:val="26"/>
        </w:rPr>
        <w:t xml:space="preserve"> (дале</w:t>
      </w:r>
      <w:proofErr w:type="gramStart"/>
      <w:r w:rsidR="002E38CB" w:rsidRPr="00AC4681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="002E38CB" w:rsidRPr="00AC4681">
        <w:rPr>
          <w:rFonts w:ascii="Times New Roman" w:hAnsi="Times New Roman" w:cs="Times New Roman"/>
          <w:sz w:val="26"/>
          <w:szCs w:val="26"/>
        </w:rPr>
        <w:t xml:space="preserve"> программы)</w:t>
      </w:r>
      <w:r w:rsidRPr="00AC4681">
        <w:rPr>
          <w:rFonts w:ascii="Times New Roman" w:hAnsi="Times New Roman" w:cs="Times New Roman"/>
          <w:sz w:val="26"/>
          <w:szCs w:val="26"/>
        </w:rPr>
        <w:t>:</w:t>
      </w:r>
    </w:p>
    <w:p w:rsidR="0050797C" w:rsidRPr="00AC4681" w:rsidRDefault="0050797C" w:rsidP="00D42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4681">
        <w:rPr>
          <w:rFonts w:ascii="Times New Roman" w:hAnsi="Times New Roman" w:cs="Times New Roman"/>
          <w:sz w:val="26"/>
          <w:szCs w:val="26"/>
        </w:rPr>
        <w:t xml:space="preserve">- мероприятие 1.3.1. «Изготовление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деятельности» </w:t>
      </w:r>
      <w:r w:rsidR="00350233" w:rsidRPr="00AC4681">
        <w:rPr>
          <w:rFonts w:ascii="Times New Roman" w:hAnsi="Times New Roman" w:cs="Times New Roman"/>
          <w:sz w:val="26"/>
          <w:szCs w:val="26"/>
        </w:rPr>
        <w:t xml:space="preserve">со 105 000 рублей </w:t>
      </w:r>
      <w:r w:rsidRPr="00AC4681">
        <w:rPr>
          <w:rFonts w:ascii="Times New Roman" w:hAnsi="Times New Roman" w:cs="Times New Roman"/>
          <w:sz w:val="26"/>
          <w:szCs w:val="26"/>
        </w:rPr>
        <w:t xml:space="preserve">до 99 </w:t>
      </w:r>
      <w:r w:rsidR="00E878E1" w:rsidRPr="00AC4681">
        <w:rPr>
          <w:rFonts w:ascii="Times New Roman" w:hAnsi="Times New Roman" w:cs="Times New Roman"/>
          <w:sz w:val="26"/>
          <w:szCs w:val="26"/>
        </w:rPr>
        <w:t>2</w:t>
      </w:r>
      <w:r w:rsidRPr="00AC4681">
        <w:rPr>
          <w:rFonts w:ascii="Times New Roman" w:hAnsi="Times New Roman" w:cs="Times New Roman"/>
          <w:sz w:val="26"/>
          <w:szCs w:val="26"/>
        </w:rPr>
        <w:t>40 рублей;</w:t>
      </w:r>
    </w:p>
    <w:p w:rsidR="00E878E1" w:rsidRPr="00AC4681" w:rsidRDefault="00E878E1" w:rsidP="00D42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4681">
        <w:rPr>
          <w:rFonts w:ascii="Times New Roman" w:hAnsi="Times New Roman" w:cs="Times New Roman"/>
          <w:sz w:val="26"/>
          <w:szCs w:val="26"/>
        </w:rPr>
        <w:t xml:space="preserve">- мероприятие 1.5.1. «Организация и проведение выставочных мероприятий товаропроизводителей» </w:t>
      </w:r>
      <w:r w:rsidR="00350233" w:rsidRPr="00AC4681">
        <w:rPr>
          <w:rFonts w:ascii="Times New Roman" w:hAnsi="Times New Roman" w:cs="Times New Roman"/>
          <w:sz w:val="26"/>
          <w:szCs w:val="26"/>
        </w:rPr>
        <w:t xml:space="preserve">с 70 000 рублей </w:t>
      </w:r>
      <w:r w:rsidRPr="00AC4681">
        <w:rPr>
          <w:rFonts w:ascii="Times New Roman" w:hAnsi="Times New Roman" w:cs="Times New Roman"/>
          <w:sz w:val="26"/>
          <w:szCs w:val="26"/>
        </w:rPr>
        <w:t>до 63 000 рублей;</w:t>
      </w:r>
    </w:p>
    <w:p w:rsidR="00E878E1" w:rsidRPr="00AC4681" w:rsidRDefault="00E878E1" w:rsidP="00D420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4681">
        <w:rPr>
          <w:rFonts w:ascii="Times New Roman" w:hAnsi="Times New Roman" w:cs="Times New Roman"/>
          <w:sz w:val="26"/>
          <w:szCs w:val="26"/>
        </w:rPr>
        <w:t xml:space="preserve">- мероприятие 2.1.1. «Проведение мероприятий, направленных на привлечение молодежи к ведению предпринимательской деятельности» </w:t>
      </w:r>
      <w:r w:rsidR="00350233" w:rsidRPr="00AC4681">
        <w:rPr>
          <w:rFonts w:ascii="Times New Roman" w:hAnsi="Times New Roman" w:cs="Times New Roman"/>
          <w:sz w:val="26"/>
          <w:szCs w:val="26"/>
        </w:rPr>
        <w:t xml:space="preserve">с 50 000 рублей </w:t>
      </w:r>
      <w:r w:rsidRPr="00AC4681">
        <w:rPr>
          <w:rFonts w:ascii="Times New Roman" w:hAnsi="Times New Roman" w:cs="Times New Roman"/>
          <w:sz w:val="26"/>
          <w:szCs w:val="26"/>
        </w:rPr>
        <w:t>до 37 000 рублей;</w:t>
      </w:r>
    </w:p>
    <w:p w:rsidR="0050797C" w:rsidRPr="00AC4681" w:rsidRDefault="00E878E1" w:rsidP="00E878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4681">
        <w:rPr>
          <w:rFonts w:ascii="Times New Roman" w:hAnsi="Times New Roman" w:cs="Times New Roman"/>
          <w:sz w:val="26"/>
          <w:szCs w:val="26"/>
        </w:rPr>
        <w:t xml:space="preserve">- мероприятие 2.2.1. «Проведение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деятельности» </w:t>
      </w:r>
      <w:r w:rsidR="00350233" w:rsidRPr="00AC4681">
        <w:rPr>
          <w:rFonts w:ascii="Times New Roman" w:hAnsi="Times New Roman" w:cs="Times New Roman"/>
          <w:sz w:val="26"/>
          <w:szCs w:val="26"/>
        </w:rPr>
        <w:t xml:space="preserve">с 70 000 рублей </w:t>
      </w:r>
      <w:r w:rsidRPr="00AC4681">
        <w:rPr>
          <w:rFonts w:ascii="Times New Roman" w:hAnsi="Times New Roman" w:cs="Times New Roman"/>
          <w:sz w:val="26"/>
          <w:szCs w:val="26"/>
        </w:rPr>
        <w:t>до 63 000 рублей.</w:t>
      </w:r>
    </w:p>
    <w:p w:rsidR="0050797C" w:rsidRPr="00AC4681" w:rsidRDefault="0050797C" w:rsidP="005079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4681">
        <w:rPr>
          <w:rFonts w:ascii="Times New Roman" w:hAnsi="Times New Roman" w:cs="Times New Roman"/>
          <w:sz w:val="26"/>
          <w:szCs w:val="26"/>
        </w:rPr>
        <w:t xml:space="preserve">В связи с утверждением распоряжения администрации муниципального образования «Город Астрахань» от 29.05.2017 г. № 564-р «О закреплении </w:t>
      </w:r>
      <w:proofErr w:type="gramStart"/>
      <w:r w:rsidRPr="00AC4681">
        <w:rPr>
          <w:rFonts w:ascii="Times New Roman" w:hAnsi="Times New Roman" w:cs="Times New Roman"/>
          <w:sz w:val="26"/>
          <w:szCs w:val="26"/>
        </w:rPr>
        <w:t>ведения мониторинга хода реализации инвестиционных проектов</w:t>
      </w:r>
      <w:proofErr w:type="gramEnd"/>
      <w:r w:rsidRPr="00AC4681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Астрахань» </w:t>
      </w:r>
      <w:r w:rsidR="002E38CB" w:rsidRPr="00AC4681">
        <w:rPr>
          <w:rFonts w:ascii="Times New Roman" w:hAnsi="Times New Roman" w:cs="Times New Roman"/>
          <w:sz w:val="26"/>
          <w:szCs w:val="26"/>
        </w:rPr>
        <w:t xml:space="preserve">значение </w:t>
      </w:r>
      <w:r w:rsidR="00AD4694" w:rsidRPr="00AC4681">
        <w:rPr>
          <w:rFonts w:ascii="Times New Roman" w:hAnsi="Times New Roman" w:cs="Times New Roman"/>
          <w:sz w:val="26"/>
          <w:szCs w:val="26"/>
        </w:rPr>
        <w:t xml:space="preserve">целевого </w:t>
      </w:r>
      <w:r w:rsidR="002E38CB" w:rsidRPr="00AC4681">
        <w:rPr>
          <w:rFonts w:ascii="Times New Roman" w:hAnsi="Times New Roman" w:cs="Times New Roman"/>
          <w:sz w:val="26"/>
          <w:szCs w:val="26"/>
        </w:rPr>
        <w:t>показателя</w:t>
      </w:r>
      <w:r w:rsidRPr="00AC4681">
        <w:rPr>
          <w:rFonts w:ascii="Times New Roman" w:hAnsi="Times New Roman" w:cs="Times New Roman"/>
          <w:sz w:val="26"/>
          <w:szCs w:val="26"/>
        </w:rPr>
        <w:t xml:space="preserve"> 2. </w:t>
      </w:r>
      <w:r w:rsidR="002E38CB" w:rsidRPr="00AC4681">
        <w:rPr>
          <w:rFonts w:ascii="Times New Roman" w:hAnsi="Times New Roman" w:cs="Times New Roman"/>
          <w:sz w:val="26"/>
          <w:szCs w:val="26"/>
        </w:rPr>
        <w:t>«</w:t>
      </w:r>
      <w:r w:rsidRPr="00AC4681">
        <w:rPr>
          <w:rFonts w:ascii="Times New Roman" w:hAnsi="Times New Roman" w:cs="Times New Roman"/>
          <w:sz w:val="26"/>
          <w:szCs w:val="26"/>
        </w:rPr>
        <w:t xml:space="preserve">Количество инвестиционных проектов, реализованных на территории муниципального образования «Город Астрахань» </w:t>
      </w:r>
      <w:r w:rsidR="002E38CB" w:rsidRPr="00AC4681">
        <w:rPr>
          <w:rFonts w:ascii="Times New Roman" w:hAnsi="Times New Roman" w:cs="Times New Roman"/>
          <w:sz w:val="26"/>
          <w:szCs w:val="26"/>
        </w:rPr>
        <w:t xml:space="preserve">цели 1. «Создание благоприятных условий для ведения предпринимательской деятельности в городе Астрахани и повышение инвестиционной привлекательности города Астрахани» </w:t>
      </w:r>
      <w:r w:rsidRPr="00AC4681">
        <w:rPr>
          <w:rFonts w:ascii="Times New Roman" w:hAnsi="Times New Roman" w:cs="Times New Roman"/>
          <w:sz w:val="26"/>
          <w:szCs w:val="26"/>
        </w:rPr>
        <w:t>на 2017 – 2020 годы</w:t>
      </w:r>
      <w:r w:rsidR="002E38CB" w:rsidRPr="00AC4681">
        <w:rPr>
          <w:rFonts w:ascii="Times New Roman" w:hAnsi="Times New Roman" w:cs="Times New Roman"/>
          <w:sz w:val="26"/>
          <w:szCs w:val="26"/>
        </w:rPr>
        <w:t xml:space="preserve"> меняется со 175 ед. на 166 ед.</w:t>
      </w:r>
    </w:p>
    <w:p w:rsidR="00AC4681" w:rsidRPr="00AC4681" w:rsidRDefault="00AC4681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C4681" w:rsidRPr="00AC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7089"/>
    <w:rsid w:val="005462CC"/>
    <w:rsid w:val="0059040F"/>
    <w:rsid w:val="00597A19"/>
    <w:rsid w:val="005B71BC"/>
    <w:rsid w:val="005D6208"/>
    <w:rsid w:val="005E1D1F"/>
    <w:rsid w:val="005E51F0"/>
    <w:rsid w:val="005F617F"/>
    <w:rsid w:val="005F66E9"/>
    <w:rsid w:val="00626C89"/>
    <w:rsid w:val="00644E05"/>
    <w:rsid w:val="00701AA4"/>
    <w:rsid w:val="00705CFA"/>
    <w:rsid w:val="00742145"/>
    <w:rsid w:val="00773A0C"/>
    <w:rsid w:val="00776376"/>
    <w:rsid w:val="007C2EAC"/>
    <w:rsid w:val="007F7E5A"/>
    <w:rsid w:val="00811B06"/>
    <w:rsid w:val="00817AB8"/>
    <w:rsid w:val="008252EB"/>
    <w:rsid w:val="0082583B"/>
    <w:rsid w:val="00871B50"/>
    <w:rsid w:val="009243DF"/>
    <w:rsid w:val="009475C6"/>
    <w:rsid w:val="00954FB3"/>
    <w:rsid w:val="009F32BA"/>
    <w:rsid w:val="00AA43B1"/>
    <w:rsid w:val="00AC4681"/>
    <w:rsid w:val="00AD4694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F40C11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1293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7</cp:revision>
  <cp:lastPrinted>2017-11-23T11:22:00Z</cp:lastPrinted>
  <dcterms:created xsi:type="dcterms:W3CDTF">2016-02-11T12:31:00Z</dcterms:created>
  <dcterms:modified xsi:type="dcterms:W3CDTF">2017-12-11T13:14:00Z</dcterms:modified>
</cp:coreProperties>
</file>