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8BE" w:rsidRDefault="008238BE" w:rsidP="008238BE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Пояснительная записка к проекту постановления </w:t>
      </w:r>
    </w:p>
    <w:p w:rsidR="008238BE" w:rsidRDefault="008238BE" w:rsidP="008238BE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администрации муниципального образования «Город Астрахань» </w:t>
      </w:r>
    </w:p>
    <w:p w:rsidR="008238BE" w:rsidRDefault="008238BE" w:rsidP="008238BE">
      <w:pPr>
        <w:tabs>
          <w:tab w:val="left" w:pos="5387"/>
          <w:tab w:val="left" w:pos="13140"/>
        </w:tabs>
        <w:ind w:right="-2"/>
        <w:contextualSpacing/>
        <w:jc w:val="center"/>
        <w:rPr>
          <w:kern w:val="2"/>
          <w:sz w:val="28"/>
          <w:szCs w:val="28"/>
          <w:lang w:eastAsia="ar-SA"/>
        </w:rPr>
      </w:pPr>
      <w:r>
        <w:rPr>
          <w:kern w:val="2"/>
          <w:sz w:val="28"/>
          <w:szCs w:val="28"/>
          <w:lang w:eastAsia="ar-SA"/>
        </w:rPr>
        <w:t>«</w:t>
      </w:r>
      <w:r w:rsidRPr="00070EE8">
        <w:rPr>
          <w:kern w:val="2"/>
          <w:sz w:val="28"/>
          <w:szCs w:val="28"/>
          <w:lang w:eastAsia="ar-SA"/>
        </w:rPr>
        <w:t xml:space="preserve">Об утверждении Документа планирования </w:t>
      </w:r>
      <w:proofErr w:type="gramStart"/>
      <w:r w:rsidRPr="00070EE8">
        <w:rPr>
          <w:kern w:val="2"/>
          <w:sz w:val="28"/>
          <w:szCs w:val="28"/>
          <w:lang w:eastAsia="ar-SA"/>
        </w:rPr>
        <w:t>регулярных</w:t>
      </w:r>
      <w:proofErr w:type="gramEnd"/>
      <w:r w:rsidRPr="00070EE8">
        <w:rPr>
          <w:kern w:val="2"/>
          <w:sz w:val="28"/>
          <w:szCs w:val="28"/>
          <w:lang w:eastAsia="ar-SA"/>
        </w:rPr>
        <w:t xml:space="preserve"> </w:t>
      </w:r>
    </w:p>
    <w:p w:rsidR="008238BE" w:rsidRPr="00070EE8" w:rsidRDefault="008238BE" w:rsidP="008238BE">
      <w:pPr>
        <w:tabs>
          <w:tab w:val="left" w:pos="5387"/>
          <w:tab w:val="left" w:pos="13140"/>
        </w:tabs>
        <w:ind w:right="-2"/>
        <w:contextualSpacing/>
        <w:jc w:val="center"/>
        <w:rPr>
          <w:kern w:val="2"/>
          <w:sz w:val="28"/>
          <w:szCs w:val="28"/>
          <w:lang w:eastAsia="ar-SA"/>
        </w:rPr>
      </w:pPr>
      <w:r w:rsidRPr="00070EE8">
        <w:rPr>
          <w:kern w:val="2"/>
          <w:sz w:val="28"/>
          <w:szCs w:val="28"/>
          <w:lang w:eastAsia="ar-SA"/>
        </w:rPr>
        <w:t>перевозок транспортом общего пользования в муниципальном образовании «Город Астрахань» на 2019-2021 годы</w:t>
      </w:r>
      <w:r>
        <w:rPr>
          <w:kern w:val="2"/>
          <w:sz w:val="28"/>
          <w:szCs w:val="28"/>
          <w:lang w:eastAsia="ar-SA"/>
        </w:rPr>
        <w:t>»</w:t>
      </w:r>
    </w:p>
    <w:p w:rsidR="008238BE" w:rsidRDefault="008238BE" w:rsidP="008238BE">
      <w:pPr>
        <w:ind w:firstLine="567"/>
        <w:jc w:val="center"/>
        <w:rPr>
          <w:sz w:val="28"/>
          <w:szCs w:val="28"/>
        </w:rPr>
      </w:pPr>
    </w:p>
    <w:p w:rsidR="008238BE" w:rsidRDefault="008238BE" w:rsidP="008238B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23.11.2018 состоялось заседание рабочей группы по подготовке Документа планирования регулярных перевозок транспортом общего пользования в муниципальном образовании «Город Астрахань» на 2019-2021 годы (далее – рабочая группа).</w:t>
      </w:r>
    </w:p>
    <w:p w:rsidR="008238BE" w:rsidRDefault="008238BE" w:rsidP="008238BE">
      <w:pPr>
        <w:ind w:firstLine="709"/>
        <w:jc w:val="both"/>
        <w:rPr>
          <w:bCs/>
          <w:sz w:val="28"/>
          <w:szCs w:val="28"/>
        </w:rPr>
      </w:pPr>
      <w:proofErr w:type="gramStart"/>
      <w:r>
        <w:rPr>
          <w:sz w:val="28"/>
          <w:szCs w:val="28"/>
        </w:rPr>
        <w:t>На основании указанного решения рабочей группы в соответствии с п</w:t>
      </w:r>
      <w:r w:rsidRPr="00070EE8">
        <w:rPr>
          <w:sz w:val="28"/>
          <w:szCs w:val="28"/>
        </w:rPr>
        <w:t xml:space="preserve">остановлением администрации муниципального образования «Город Астрахань» от 22.12.2015 № 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 </w:t>
      </w:r>
      <w:r>
        <w:rPr>
          <w:sz w:val="28"/>
          <w:szCs w:val="28"/>
        </w:rPr>
        <w:t xml:space="preserve">управлением транспорта и пассажирских перевозок администрации муниципального образования «Город Астрахань» разработан проект </w:t>
      </w:r>
      <w:r w:rsidRPr="00530A17">
        <w:rPr>
          <w:sz w:val="28"/>
          <w:szCs w:val="28"/>
        </w:rPr>
        <w:t>постановления администрации муниципального образования «Город Астрахань»</w:t>
      </w:r>
      <w:r>
        <w:rPr>
          <w:sz w:val="28"/>
          <w:szCs w:val="28"/>
        </w:rPr>
        <w:t xml:space="preserve"> </w:t>
      </w:r>
      <w:r w:rsidRPr="00070EE8">
        <w:rPr>
          <w:bCs/>
          <w:sz w:val="28"/>
          <w:szCs w:val="28"/>
        </w:rPr>
        <w:t>«Об утверждении Документа планирования регулярных перевозок</w:t>
      </w:r>
      <w:proofErr w:type="gramEnd"/>
      <w:r w:rsidRPr="00070EE8">
        <w:rPr>
          <w:bCs/>
          <w:sz w:val="28"/>
          <w:szCs w:val="28"/>
        </w:rPr>
        <w:t xml:space="preserve"> транспортом общего пользования в муниципальном образовании «Город Астрахань» на 2019-2021 годы»</w:t>
      </w:r>
      <w:r>
        <w:rPr>
          <w:bCs/>
          <w:sz w:val="28"/>
          <w:szCs w:val="28"/>
        </w:rPr>
        <w:t xml:space="preserve"> (далее – проект постановления).</w:t>
      </w:r>
    </w:p>
    <w:p w:rsidR="008238BE" w:rsidRPr="00070EE8" w:rsidRDefault="008238BE" w:rsidP="008238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Проект постановления разработан</w:t>
      </w:r>
      <w:r w:rsidRPr="00070EE8">
        <w:rPr>
          <w:sz w:val="28"/>
          <w:szCs w:val="28"/>
        </w:rPr>
        <w:t xml:space="preserve"> с учетом проведенной в 2017 году ФГАОУ ВО «Северо-Кавказский федеральный университет» научно-исследовательской работой по разработке рациональной маршрутной сети общественного транспорта в городе Астрахани и устанавливает перечень мероприятий по развитию регулярных перевозок пассажиров и багажа транспортом общего пользования в муниципальном образовании «Город Астрахань»</w:t>
      </w:r>
      <w:r>
        <w:rPr>
          <w:sz w:val="28"/>
          <w:szCs w:val="28"/>
        </w:rPr>
        <w:t xml:space="preserve"> на 2019 – 2021 годы</w:t>
      </w:r>
      <w:r w:rsidRPr="00070EE8">
        <w:rPr>
          <w:sz w:val="28"/>
          <w:szCs w:val="28"/>
        </w:rPr>
        <w:t>.</w:t>
      </w:r>
    </w:p>
    <w:p w:rsidR="008238BE" w:rsidRPr="00070EE8" w:rsidRDefault="008238BE" w:rsidP="008238B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070EE8">
        <w:rPr>
          <w:sz w:val="28"/>
          <w:szCs w:val="28"/>
        </w:rPr>
        <w:t>Мероприятия по развитию регулярных перевозок пассажиров и багажа транспортом общего пользования в муниципальном образовании «Город Астрахань» направлены на повышение качества, эффективности и безопасности транспортного обслуживания населения на муниципальных маршрутах в муниципальном образовании «Город Астрахань».</w:t>
      </w:r>
    </w:p>
    <w:p w:rsidR="008238BE" w:rsidRDefault="008238BE" w:rsidP="008238BE">
      <w:pPr>
        <w:ind w:firstLine="709"/>
        <w:jc w:val="both"/>
        <w:rPr>
          <w:sz w:val="28"/>
          <w:szCs w:val="28"/>
        </w:rPr>
      </w:pPr>
    </w:p>
    <w:p w:rsidR="008238BE" w:rsidRDefault="008238BE" w:rsidP="008238BE">
      <w:pPr>
        <w:jc w:val="both"/>
        <w:rPr>
          <w:sz w:val="28"/>
          <w:szCs w:val="28"/>
        </w:rPr>
      </w:pPr>
    </w:p>
    <w:p w:rsidR="008238BE" w:rsidRPr="00E77D9C" w:rsidRDefault="008238BE" w:rsidP="008238BE">
      <w:p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E77D9C">
        <w:rPr>
          <w:sz w:val="28"/>
          <w:szCs w:val="28"/>
        </w:rPr>
        <w:t xml:space="preserve">ачальник управления                                  </w:t>
      </w:r>
      <w:r>
        <w:rPr>
          <w:sz w:val="28"/>
          <w:szCs w:val="28"/>
        </w:rPr>
        <w:t xml:space="preserve">                              </w:t>
      </w:r>
    </w:p>
    <w:p w:rsidR="008238BE" w:rsidRDefault="008238BE" w:rsidP="008238BE">
      <w:pPr>
        <w:jc w:val="both"/>
        <w:rPr>
          <w:sz w:val="28"/>
          <w:szCs w:val="28"/>
        </w:rPr>
      </w:pPr>
      <w:r w:rsidRPr="00E77D9C">
        <w:rPr>
          <w:sz w:val="28"/>
          <w:szCs w:val="28"/>
        </w:rPr>
        <w:t>транспорта и пассажирских перевозок</w:t>
      </w:r>
    </w:p>
    <w:p w:rsidR="008238BE" w:rsidRDefault="008238BE" w:rsidP="008238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администрации муниципального образования </w:t>
      </w:r>
    </w:p>
    <w:p w:rsidR="008238BE" w:rsidRPr="00E77D9C" w:rsidRDefault="008238BE" w:rsidP="008238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«Город Астрахань»                                                                        Т.Я. </w:t>
      </w:r>
      <w:proofErr w:type="spellStart"/>
      <w:r>
        <w:rPr>
          <w:sz w:val="28"/>
          <w:szCs w:val="28"/>
        </w:rPr>
        <w:t>Биймурзаев</w:t>
      </w:r>
      <w:proofErr w:type="spellEnd"/>
    </w:p>
    <w:p w:rsidR="008238BE" w:rsidRDefault="008238BE" w:rsidP="008238BE">
      <w:pPr>
        <w:jc w:val="both"/>
        <w:rPr>
          <w:szCs w:val="16"/>
        </w:rPr>
      </w:pPr>
    </w:p>
    <w:p w:rsidR="008238BE" w:rsidRDefault="008238BE" w:rsidP="008238BE">
      <w:pPr>
        <w:jc w:val="both"/>
        <w:rPr>
          <w:szCs w:val="16"/>
        </w:rPr>
      </w:pPr>
    </w:p>
    <w:p w:rsidR="008238BE" w:rsidRDefault="008238BE" w:rsidP="008238BE">
      <w:pPr>
        <w:jc w:val="both"/>
        <w:rPr>
          <w:szCs w:val="16"/>
        </w:rPr>
      </w:pPr>
    </w:p>
    <w:p w:rsidR="008238BE" w:rsidRDefault="008238BE" w:rsidP="008238BE">
      <w:pPr>
        <w:jc w:val="both"/>
        <w:rPr>
          <w:szCs w:val="16"/>
        </w:rPr>
      </w:pPr>
    </w:p>
    <w:p w:rsidR="008238BE" w:rsidRDefault="008238BE" w:rsidP="008238BE">
      <w:pPr>
        <w:jc w:val="both"/>
        <w:rPr>
          <w:szCs w:val="16"/>
        </w:rPr>
      </w:pPr>
    </w:p>
    <w:p w:rsidR="008238BE" w:rsidRDefault="008238BE" w:rsidP="008238BE">
      <w:pPr>
        <w:jc w:val="both"/>
        <w:rPr>
          <w:szCs w:val="16"/>
        </w:rPr>
      </w:pPr>
    </w:p>
    <w:p w:rsidR="008238BE" w:rsidRPr="00321C10" w:rsidRDefault="008238BE" w:rsidP="008238BE">
      <w:pPr>
        <w:jc w:val="both"/>
        <w:rPr>
          <w:szCs w:val="16"/>
        </w:rPr>
      </w:pPr>
      <w:r w:rsidRPr="00321C10">
        <w:rPr>
          <w:szCs w:val="16"/>
        </w:rPr>
        <w:t xml:space="preserve">С.А. </w:t>
      </w:r>
      <w:proofErr w:type="spellStart"/>
      <w:r w:rsidRPr="00321C10">
        <w:rPr>
          <w:szCs w:val="16"/>
        </w:rPr>
        <w:t>Наурузбаев</w:t>
      </w:r>
      <w:proofErr w:type="spellEnd"/>
      <w:r w:rsidRPr="00321C10">
        <w:rPr>
          <w:szCs w:val="16"/>
        </w:rPr>
        <w:t xml:space="preserve"> </w:t>
      </w:r>
    </w:p>
    <w:p w:rsidR="00BE589C" w:rsidRPr="008238BE" w:rsidRDefault="008238BE" w:rsidP="008238BE">
      <w:pPr>
        <w:jc w:val="both"/>
        <w:rPr>
          <w:sz w:val="24"/>
        </w:rPr>
      </w:pPr>
      <w:r w:rsidRPr="00321C10">
        <w:rPr>
          <w:szCs w:val="16"/>
        </w:rPr>
        <w:t>24-53-30 (244)</w:t>
      </w:r>
      <w:bookmarkStart w:id="0" w:name="_GoBack"/>
      <w:bookmarkEnd w:id="0"/>
    </w:p>
    <w:sectPr w:rsidR="00BE589C" w:rsidRPr="008238BE" w:rsidSect="00DD2BC7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E0C"/>
    <w:rsid w:val="0053479D"/>
    <w:rsid w:val="008238BE"/>
    <w:rsid w:val="009252BA"/>
    <w:rsid w:val="00EA1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Яксыбаев Денис Ильич</dc:creator>
  <cp:keywords/>
  <dc:description/>
  <cp:lastModifiedBy>Яксыбаев Денис Ильич</cp:lastModifiedBy>
  <cp:revision>2</cp:revision>
  <dcterms:created xsi:type="dcterms:W3CDTF">2018-12-21T06:38:00Z</dcterms:created>
  <dcterms:modified xsi:type="dcterms:W3CDTF">2018-12-21T06:39:00Z</dcterms:modified>
</cp:coreProperties>
</file>