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3" w:rsidRPr="00836CF3" w:rsidRDefault="00836CF3" w:rsidP="00836CF3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CF3" w:rsidRPr="00836CF3" w:rsidRDefault="00836CF3" w:rsidP="006426D8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 xml:space="preserve">к </w:t>
      </w:r>
      <w:r w:rsidR="006426D8">
        <w:rPr>
          <w:rFonts w:ascii="Times New Roman" w:hAnsi="Times New Roman" w:cs="Times New Roman"/>
          <w:sz w:val="28"/>
          <w:szCs w:val="28"/>
        </w:rPr>
        <w:t>п</w:t>
      </w:r>
      <w:r w:rsidR="006426D8" w:rsidRPr="006426D8">
        <w:rPr>
          <w:rFonts w:ascii="Times New Roman" w:hAnsi="Times New Roman" w:cs="Times New Roman"/>
          <w:sz w:val="28"/>
          <w:szCs w:val="28"/>
        </w:rPr>
        <w:t>роект</w:t>
      </w:r>
      <w:r w:rsidR="006426D8">
        <w:rPr>
          <w:rFonts w:ascii="Times New Roman" w:hAnsi="Times New Roman" w:cs="Times New Roman"/>
          <w:sz w:val="28"/>
          <w:szCs w:val="28"/>
        </w:rPr>
        <w:t>у</w:t>
      </w:r>
      <w:r w:rsidR="006426D8" w:rsidRPr="006426D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 образования «Город Астрахань» «О проведен</w:t>
      </w:r>
      <w:proofErr w:type="gramStart"/>
      <w:r w:rsidR="006426D8" w:rsidRPr="006426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426D8" w:rsidRPr="006426D8">
        <w:rPr>
          <w:rFonts w:ascii="Times New Roman" w:hAnsi="Times New Roman" w:cs="Times New Roman"/>
          <w:sz w:val="28"/>
          <w:szCs w:val="28"/>
        </w:rPr>
        <w:t>кциона на право заключения договоров на установку и эксплуатацию рекламных конструкций на территории муниципального образования «Город Астрахань»</w:t>
      </w: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3B" w:rsidRDefault="006426D8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26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26D8">
        <w:rPr>
          <w:rFonts w:ascii="Times New Roman" w:hAnsi="Times New Roman" w:cs="Times New Roman"/>
          <w:sz w:val="28"/>
          <w:szCs w:val="28"/>
        </w:rPr>
        <w:t>На основании статьи 19 Федерального закона «О рекламе», решения Городской Думы муниципального образования «Город Астрахань» от 11.06.2008 № 74 «Об установлении формы проведения торгов», во исполнение распоряжения администрации  муниципального образования «Город Астрахань» от 14.01.2019 № 127-р «О плане мероприятий («дорожная карта») по внедрению системы автоматизации на проведение аукциона в электронной форме на право заключения договоров на установку и эксплуатацию рекламных конструкций на</w:t>
      </w:r>
      <w:proofErr w:type="gramEnd"/>
      <w:r w:rsidRPr="006426D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Астрахань», в целях осуществления автоматизации при проведении торгов на право заключения договоров на установку и эксплуатацию рекламных конструкций на территории муниципального образования «Город Астрахань», упорядочения р</w:t>
      </w:r>
      <w:r>
        <w:rPr>
          <w:rFonts w:ascii="Times New Roman" w:hAnsi="Times New Roman" w:cs="Times New Roman"/>
          <w:sz w:val="28"/>
          <w:szCs w:val="28"/>
        </w:rPr>
        <w:t>азмещения рекламных конструкций управлением муниципального имущества администрации муниципального образования «Город Астрахань» разработан указанный проект.</w:t>
      </w:r>
      <w:bookmarkStart w:id="0" w:name="_GoBack"/>
      <w:bookmarkEnd w:id="0"/>
    </w:p>
    <w:p w:rsidR="00C2533B" w:rsidRDefault="00C2533B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D8" w:rsidRPr="0009362B" w:rsidRDefault="004701D8" w:rsidP="00470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1D8" w:rsidRPr="0009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D9"/>
    <w:rsid w:val="0009362B"/>
    <w:rsid w:val="000C2A41"/>
    <w:rsid w:val="002072DB"/>
    <w:rsid w:val="004701D8"/>
    <w:rsid w:val="006426D8"/>
    <w:rsid w:val="006972D9"/>
    <w:rsid w:val="007A09F7"/>
    <w:rsid w:val="00836CF3"/>
    <w:rsid w:val="00A93B13"/>
    <w:rsid w:val="00B714BE"/>
    <w:rsid w:val="00BF15D3"/>
    <w:rsid w:val="00C2533B"/>
    <w:rsid w:val="00D81DD3"/>
    <w:rsid w:val="00EF7D4C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0936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0936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Серина Анастасия Ивановна</dc:creator>
  <cp:keywords/>
  <dc:description/>
  <cp:lastModifiedBy>Арутюнян Анаит Арташесовна</cp:lastModifiedBy>
  <cp:revision>10</cp:revision>
  <cp:lastPrinted>2018-08-28T08:36:00Z</cp:lastPrinted>
  <dcterms:created xsi:type="dcterms:W3CDTF">2018-08-28T07:55:00Z</dcterms:created>
  <dcterms:modified xsi:type="dcterms:W3CDTF">2019-03-15T07:30:00Z</dcterms:modified>
</cp:coreProperties>
</file>