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5946" w:rsidRDefault="00F15946" w:rsidP="00845E73">
      <w:pPr>
        <w:ind w:right="-1"/>
        <w:jc w:val="center"/>
        <w:rPr>
          <w:b/>
          <w:sz w:val="28"/>
          <w:szCs w:val="28"/>
        </w:rPr>
      </w:pPr>
    </w:p>
    <w:p w:rsidR="002775CD" w:rsidRDefault="002775CD" w:rsidP="00845E73">
      <w:pPr>
        <w:ind w:right="-1"/>
        <w:jc w:val="center"/>
        <w:rPr>
          <w:b/>
          <w:sz w:val="28"/>
          <w:szCs w:val="28"/>
        </w:rPr>
      </w:pPr>
      <w:r w:rsidRPr="006C444B">
        <w:rPr>
          <w:b/>
          <w:sz w:val="28"/>
          <w:szCs w:val="28"/>
        </w:rPr>
        <w:t>Пояснительная записка</w:t>
      </w:r>
    </w:p>
    <w:p w:rsidR="007F2C5A" w:rsidRPr="006C444B" w:rsidRDefault="007F2C5A" w:rsidP="00845E73">
      <w:pPr>
        <w:ind w:right="-1"/>
        <w:jc w:val="center"/>
        <w:rPr>
          <w:b/>
          <w:sz w:val="28"/>
          <w:szCs w:val="28"/>
        </w:rPr>
      </w:pPr>
      <w:r>
        <w:rPr>
          <w:b/>
          <w:sz w:val="28"/>
          <w:szCs w:val="28"/>
        </w:rPr>
        <w:t>к проекту постановления администрации</w:t>
      </w:r>
    </w:p>
    <w:p w:rsidR="007F2C5A" w:rsidRDefault="007F2C5A" w:rsidP="00845E73">
      <w:pPr>
        <w:ind w:right="-1"/>
        <w:jc w:val="center"/>
        <w:rPr>
          <w:b/>
          <w:sz w:val="28"/>
          <w:szCs w:val="28"/>
        </w:rPr>
      </w:pPr>
      <w:r w:rsidRPr="00F03C6C">
        <w:rPr>
          <w:b/>
          <w:sz w:val="28"/>
          <w:szCs w:val="28"/>
        </w:rPr>
        <w:t>муниципального образования «</w:t>
      </w:r>
      <w:r w:rsidR="007C2F86">
        <w:rPr>
          <w:b/>
          <w:sz w:val="28"/>
          <w:szCs w:val="28"/>
        </w:rPr>
        <w:t>Городской округ город Астрахань</w:t>
      </w:r>
      <w:r w:rsidRPr="00F03C6C">
        <w:rPr>
          <w:b/>
          <w:sz w:val="28"/>
          <w:szCs w:val="28"/>
        </w:rPr>
        <w:t>»</w:t>
      </w:r>
      <w:r>
        <w:rPr>
          <w:b/>
          <w:sz w:val="28"/>
          <w:szCs w:val="28"/>
        </w:rPr>
        <w:t xml:space="preserve"> </w:t>
      </w:r>
    </w:p>
    <w:p w:rsidR="00A832EE" w:rsidRDefault="007F2C5A" w:rsidP="00845E73">
      <w:pPr>
        <w:ind w:right="-1"/>
        <w:jc w:val="center"/>
        <w:rPr>
          <w:b/>
          <w:sz w:val="28"/>
          <w:szCs w:val="28"/>
        </w:rPr>
      </w:pPr>
      <w:r>
        <w:rPr>
          <w:b/>
          <w:sz w:val="28"/>
          <w:szCs w:val="28"/>
        </w:rPr>
        <w:t>«О</w:t>
      </w:r>
      <w:r w:rsidR="00D72EF1">
        <w:rPr>
          <w:b/>
          <w:sz w:val="28"/>
          <w:szCs w:val="28"/>
        </w:rPr>
        <w:t xml:space="preserve"> внесении изменений в </w:t>
      </w:r>
      <w:r>
        <w:rPr>
          <w:b/>
          <w:sz w:val="28"/>
          <w:szCs w:val="28"/>
        </w:rPr>
        <w:t xml:space="preserve">постановление администрации </w:t>
      </w:r>
      <w:r w:rsidR="00F03C6C" w:rsidRPr="00F03C6C">
        <w:rPr>
          <w:b/>
          <w:sz w:val="28"/>
          <w:szCs w:val="28"/>
        </w:rPr>
        <w:t>муниципального образования «Город Астрахань»</w:t>
      </w:r>
      <w:r w:rsidR="000F6F29">
        <w:rPr>
          <w:b/>
          <w:sz w:val="28"/>
          <w:szCs w:val="28"/>
        </w:rPr>
        <w:t xml:space="preserve"> от 21.02.2019</w:t>
      </w:r>
      <w:r>
        <w:rPr>
          <w:b/>
          <w:sz w:val="28"/>
          <w:szCs w:val="28"/>
        </w:rPr>
        <w:t xml:space="preserve"> № 73»</w:t>
      </w:r>
    </w:p>
    <w:p w:rsidR="00F03C6C" w:rsidRDefault="00F03C6C" w:rsidP="00845E73">
      <w:pPr>
        <w:ind w:right="-1"/>
        <w:rPr>
          <w:b/>
          <w:sz w:val="28"/>
          <w:szCs w:val="28"/>
        </w:rPr>
      </w:pPr>
    </w:p>
    <w:p w:rsidR="00F03C6C" w:rsidRPr="00DE0F9F" w:rsidRDefault="00834630" w:rsidP="00DE0F9F">
      <w:pPr>
        <w:ind w:firstLine="709"/>
        <w:jc w:val="both"/>
        <w:rPr>
          <w:sz w:val="28"/>
          <w:szCs w:val="28"/>
        </w:rPr>
      </w:pPr>
      <w:r w:rsidRPr="00DE0F9F">
        <w:rPr>
          <w:sz w:val="28"/>
          <w:szCs w:val="28"/>
        </w:rPr>
        <w:t>Постановлением администрации муниципального образования «Город Астрахань</w:t>
      </w:r>
      <w:r w:rsidR="00392DDC" w:rsidRPr="00DE0F9F">
        <w:rPr>
          <w:sz w:val="28"/>
          <w:szCs w:val="28"/>
        </w:rPr>
        <w:t>»</w:t>
      </w:r>
      <w:r w:rsidRPr="00DE0F9F">
        <w:rPr>
          <w:sz w:val="28"/>
          <w:szCs w:val="28"/>
        </w:rPr>
        <w:t xml:space="preserve"> от 21.02.2019</w:t>
      </w:r>
      <w:r w:rsidR="000F6F29" w:rsidRPr="00DE0F9F">
        <w:rPr>
          <w:sz w:val="28"/>
          <w:szCs w:val="28"/>
        </w:rPr>
        <w:t xml:space="preserve"> </w:t>
      </w:r>
      <w:r w:rsidRPr="00DE0F9F">
        <w:rPr>
          <w:sz w:val="28"/>
          <w:szCs w:val="28"/>
        </w:rPr>
        <w:t xml:space="preserve">№ 73 утверждена муниципальная программа </w:t>
      </w:r>
      <w:r w:rsidR="0010235C" w:rsidRPr="00DE0F9F">
        <w:rPr>
          <w:sz w:val="28"/>
          <w:szCs w:val="28"/>
        </w:rPr>
        <w:t>муниципального образования «Город Астра</w:t>
      </w:r>
      <w:r w:rsidR="00C3716C" w:rsidRPr="00DE0F9F">
        <w:rPr>
          <w:sz w:val="28"/>
          <w:szCs w:val="28"/>
        </w:rPr>
        <w:t>хань» «Охрана окружающей среды»</w:t>
      </w:r>
      <w:r w:rsidR="001E4377" w:rsidRPr="00DE0F9F">
        <w:rPr>
          <w:sz w:val="28"/>
          <w:szCs w:val="28"/>
        </w:rPr>
        <w:t xml:space="preserve"> (далее </w:t>
      </w:r>
      <w:r w:rsidR="00740CB8">
        <w:rPr>
          <w:sz w:val="28"/>
          <w:szCs w:val="28"/>
        </w:rPr>
        <w:t>–</w:t>
      </w:r>
      <w:bookmarkStart w:id="0" w:name="_GoBack"/>
      <w:bookmarkEnd w:id="0"/>
      <w:r w:rsidR="001E4377" w:rsidRPr="00DE0F9F">
        <w:rPr>
          <w:sz w:val="28"/>
          <w:szCs w:val="28"/>
        </w:rPr>
        <w:t xml:space="preserve"> Программа)</w:t>
      </w:r>
      <w:r w:rsidR="007F2C5A" w:rsidRPr="00DE0F9F">
        <w:rPr>
          <w:sz w:val="28"/>
          <w:szCs w:val="28"/>
        </w:rPr>
        <w:t>.</w:t>
      </w:r>
    </w:p>
    <w:p w:rsidR="00256310" w:rsidRDefault="00066C99" w:rsidP="00256310">
      <w:pPr>
        <w:ind w:firstLine="709"/>
        <w:jc w:val="both"/>
        <w:rPr>
          <w:sz w:val="28"/>
          <w:szCs w:val="28"/>
        </w:rPr>
      </w:pPr>
      <w:proofErr w:type="gramStart"/>
      <w:r w:rsidRPr="001E4377">
        <w:rPr>
          <w:sz w:val="28"/>
          <w:szCs w:val="28"/>
        </w:rPr>
        <w:t>Представленный проект подготовлен с целью улучшения экологической обстановки на территории города Астрахани и разработан для приведения в</w:t>
      </w:r>
      <w:r>
        <w:rPr>
          <w:sz w:val="28"/>
          <w:szCs w:val="28"/>
        </w:rPr>
        <w:t xml:space="preserve"> соответствие с р</w:t>
      </w:r>
      <w:r w:rsidR="00DF4899">
        <w:rPr>
          <w:sz w:val="28"/>
          <w:szCs w:val="28"/>
        </w:rPr>
        <w:t xml:space="preserve">ешением  </w:t>
      </w:r>
      <w:r w:rsidRPr="00462B1A">
        <w:rPr>
          <w:sz w:val="28"/>
          <w:szCs w:val="28"/>
        </w:rPr>
        <w:t xml:space="preserve"> Городской Думы муниципального образования </w:t>
      </w:r>
      <w:r>
        <w:rPr>
          <w:sz w:val="28"/>
          <w:szCs w:val="28"/>
        </w:rPr>
        <w:t>«</w:t>
      </w:r>
      <w:r w:rsidR="00392DDC">
        <w:rPr>
          <w:sz w:val="28"/>
          <w:szCs w:val="28"/>
        </w:rPr>
        <w:t>Го</w:t>
      </w:r>
      <w:r w:rsidR="00072211">
        <w:rPr>
          <w:sz w:val="28"/>
          <w:szCs w:val="28"/>
        </w:rPr>
        <w:t xml:space="preserve">род </w:t>
      </w:r>
      <w:r w:rsidRPr="00462B1A">
        <w:rPr>
          <w:sz w:val="28"/>
          <w:szCs w:val="28"/>
        </w:rPr>
        <w:t>Астрахань</w:t>
      </w:r>
      <w:r w:rsidRPr="00347C45">
        <w:rPr>
          <w:sz w:val="28"/>
          <w:szCs w:val="28"/>
        </w:rPr>
        <w:t>» от 2</w:t>
      </w:r>
      <w:r w:rsidR="00665E7A" w:rsidRPr="00347C45">
        <w:rPr>
          <w:sz w:val="28"/>
          <w:szCs w:val="28"/>
        </w:rPr>
        <w:t>7</w:t>
      </w:r>
      <w:r w:rsidRPr="00347C45">
        <w:rPr>
          <w:sz w:val="28"/>
          <w:szCs w:val="28"/>
        </w:rPr>
        <w:t>.12.202</w:t>
      </w:r>
      <w:r w:rsidR="00665E7A" w:rsidRPr="00347C45">
        <w:rPr>
          <w:sz w:val="28"/>
          <w:szCs w:val="28"/>
        </w:rPr>
        <w:t>2</w:t>
      </w:r>
      <w:r w:rsidRPr="00347C45">
        <w:rPr>
          <w:sz w:val="28"/>
          <w:szCs w:val="28"/>
        </w:rPr>
        <w:t xml:space="preserve"> №</w:t>
      </w:r>
      <w:r w:rsidR="00DE7D74" w:rsidRPr="00347C45">
        <w:rPr>
          <w:sz w:val="28"/>
          <w:szCs w:val="28"/>
        </w:rPr>
        <w:t xml:space="preserve"> </w:t>
      </w:r>
      <w:r w:rsidR="00DF4899" w:rsidRPr="00347C45">
        <w:rPr>
          <w:sz w:val="28"/>
          <w:szCs w:val="28"/>
        </w:rPr>
        <w:t>171</w:t>
      </w:r>
      <w:r w:rsidRPr="00347C45">
        <w:rPr>
          <w:sz w:val="28"/>
          <w:szCs w:val="28"/>
        </w:rPr>
        <w:t xml:space="preserve"> «О бюджете муниципального образования «Город Астрахань» на 2022 год и на плановы</w:t>
      </w:r>
      <w:r w:rsidR="00DF4899" w:rsidRPr="00347C45">
        <w:rPr>
          <w:sz w:val="28"/>
          <w:szCs w:val="28"/>
        </w:rPr>
        <w:t xml:space="preserve">й период 2023 и 2024 годов» и </w:t>
      </w:r>
      <w:r w:rsidR="00256310" w:rsidRPr="00347C45">
        <w:rPr>
          <w:sz w:val="28"/>
          <w:szCs w:val="28"/>
        </w:rPr>
        <w:t>решением   Городской Думы муниципального образования «Город Астрахань» от 27.12.2022 № 170 «О бюджете муниципального</w:t>
      </w:r>
      <w:proofErr w:type="gramEnd"/>
      <w:r w:rsidR="00256310" w:rsidRPr="00347C45">
        <w:rPr>
          <w:sz w:val="28"/>
          <w:szCs w:val="28"/>
        </w:rPr>
        <w:t xml:space="preserve"> образ</w:t>
      </w:r>
      <w:r w:rsidR="00072211">
        <w:rPr>
          <w:sz w:val="28"/>
          <w:szCs w:val="28"/>
        </w:rPr>
        <w:t xml:space="preserve">ования «Город </w:t>
      </w:r>
      <w:r w:rsidR="00072211" w:rsidRPr="00462B1A">
        <w:rPr>
          <w:sz w:val="28"/>
          <w:szCs w:val="28"/>
        </w:rPr>
        <w:t>Астрахань</w:t>
      </w:r>
      <w:r w:rsidR="00072211" w:rsidRPr="00347C45">
        <w:rPr>
          <w:sz w:val="28"/>
          <w:szCs w:val="28"/>
        </w:rPr>
        <w:t>»</w:t>
      </w:r>
      <w:r w:rsidR="00256310" w:rsidRPr="00347C45">
        <w:rPr>
          <w:sz w:val="28"/>
          <w:szCs w:val="28"/>
        </w:rPr>
        <w:t xml:space="preserve"> на 2023 год и на плановый период 2024 и 2025 годов»</w:t>
      </w:r>
      <w:r w:rsidR="00256310">
        <w:rPr>
          <w:sz w:val="28"/>
          <w:szCs w:val="28"/>
        </w:rPr>
        <w:t xml:space="preserve"> </w:t>
      </w:r>
    </w:p>
    <w:p w:rsidR="00E57182" w:rsidRDefault="00E57182" w:rsidP="00845E73">
      <w:pPr>
        <w:spacing w:line="264" w:lineRule="auto"/>
        <w:ind w:right="-1" w:firstLine="709"/>
        <w:jc w:val="both"/>
        <w:rPr>
          <w:sz w:val="28"/>
          <w:szCs w:val="28"/>
        </w:rPr>
      </w:pPr>
      <w:r w:rsidRPr="00821C73">
        <w:rPr>
          <w:sz w:val="28"/>
          <w:szCs w:val="28"/>
        </w:rPr>
        <w:t xml:space="preserve">Изменения в Программу вносятся в соответствии с подпунктом 2 пункта 6.8, </w:t>
      </w:r>
      <w:r w:rsidRPr="00620724">
        <w:rPr>
          <w:sz w:val="28"/>
          <w:szCs w:val="28"/>
        </w:rPr>
        <w:t xml:space="preserve">пунктом 6.9 постановления </w:t>
      </w:r>
      <w:r w:rsidRPr="00AC74F3">
        <w:rPr>
          <w:sz w:val="28"/>
          <w:szCs w:val="28"/>
        </w:rPr>
        <w:t>администрации</w:t>
      </w:r>
      <w:r w:rsidRPr="00620724">
        <w:rPr>
          <w:sz w:val="28"/>
          <w:szCs w:val="28"/>
        </w:rPr>
        <w:t xml:space="preserve"> муниципального образования «Город Астрахань»</w:t>
      </w:r>
      <w:r w:rsidR="00D55B96" w:rsidRPr="00620724">
        <w:rPr>
          <w:sz w:val="28"/>
          <w:szCs w:val="28"/>
        </w:rPr>
        <w:t xml:space="preserve"> </w:t>
      </w:r>
      <w:r w:rsidR="00DE7D74">
        <w:rPr>
          <w:sz w:val="28"/>
          <w:szCs w:val="28"/>
        </w:rPr>
        <w:t xml:space="preserve"> </w:t>
      </w:r>
      <w:r w:rsidR="00D55B96" w:rsidRPr="00620724">
        <w:rPr>
          <w:sz w:val="28"/>
          <w:szCs w:val="28"/>
        </w:rPr>
        <w:t xml:space="preserve">от </w:t>
      </w:r>
      <w:r w:rsidR="00DE7D74">
        <w:rPr>
          <w:sz w:val="28"/>
          <w:szCs w:val="28"/>
        </w:rPr>
        <w:t xml:space="preserve"> </w:t>
      </w:r>
      <w:r w:rsidR="00D55B96" w:rsidRPr="00620724">
        <w:rPr>
          <w:sz w:val="28"/>
          <w:szCs w:val="28"/>
        </w:rPr>
        <w:t xml:space="preserve">09.06.2015 № </w:t>
      </w:r>
      <w:r w:rsidR="00D55B96" w:rsidRPr="00AC74F3">
        <w:rPr>
          <w:sz w:val="28"/>
          <w:szCs w:val="28"/>
        </w:rPr>
        <w:t xml:space="preserve">3626 (ред. от </w:t>
      </w:r>
      <w:r w:rsidR="00AC74F3">
        <w:rPr>
          <w:sz w:val="28"/>
          <w:szCs w:val="28"/>
        </w:rPr>
        <w:t>06.08.2021</w:t>
      </w:r>
      <w:r w:rsidR="00ED0A6F" w:rsidRPr="00AC74F3">
        <w:rPr>
          <w:sz w:val="28"/>
          <w:szCs w:val="28"/>
        </w:rPr>
        <w:t xml:space="preserve"> </w:t>
      </w:r>
      <w:r w:rsidRPr="00AC74F3">
        <w:rPr>
          <w:sz w:val="28"/>
          <w:szCs w:val="28"/>
        </w:rPr>
        <w:t>№</w:t>
      </w:r>
      <w:r w:rsidR="00A57AF4" w:rsidRPr="00AC74F3">
        <w:rPr>
          <w:sz w:val="28"/>
          <w:szCs w:val="28"/>
        </w:rPr>
        <w:t xml:space="preserve"> </w:t>
      </w:r>
      <w:r w:rsidR="00AC74F3">
        <w:rPr>
          <w:sz w:val="28"/>
          <w:szCs w:val="28"/>
        </w:rPr>
        <w:t>250</w:t>
      </w:r>
      <w:r w:rsidRPr="00AC74F3">
        <w:rPr>
          <w:sz w:val="28"/>
          <w:szCs w:val="28"/>
        </w:rPr>
        <w:t>) «Об утверждении Порядка разработки, утверждения, реализации и</w:t>
      </w:r>
      <w:r w:rsidRPr="00821C73">
        <w:rPr>
          <w:sz w:val="28"/>
          <w:szCs w:val="28"/>
        </w:rPr>
        <w:t xml:space="preserve"> оценки эффективности муниципальных программ муниципального образования «Город Астрахань».</w:t>
      </w:r>
    </w:p>
    <w:p w:rsidR="001E4377" w:rsidRPr="00347C45" w:rsidRDefault="001E4377" w:rsidP="001E4377">
      <w:pPr>
        <w:ind w:firstLine="708"/>
        <w:jc w:val="both"/>
        <w:rPr>
          <w:spacing w:val="4"/>
          <w:sz w:val="28"/>
          <w:szCs w:val="28"/>
        </w:rPr>
      </w:pPr>
      <w:r w:rsidRPr="00347C45">
        <w:rPr>
          <w:spacing w:val="4"/>
          <w:sz w:val="28"/>
          <w:szCs w:val="28"/>
        </w:rPr>
        <w:t>Финансирование данной Программы определено в размере</w:t>
      </w:r>
      <w:r w:rsidRPr="00347C45">
        <w:rPr>
          <w:b/>
          <w:spacing w:val="4"/>
          <w:sz w:val="28"/>
          <w:szCs w:val="28"/>
        </w:rPr>
        <w:t xml:space="preserve"> </w:t>
      </w:r>
      <w:r w:rsidR="001E6297" w:rsidRPr="00347C45">
        <w:rPr>
          <w:b/>
          <w:spacing w:val="4"/>
          <w:sz w:val="28"/>
          <w:szCs w:val="28"/>
        </w:rPr>
        <w:t xml:space="preserve">3 963 146 914,55 </w:t>
      </w:r>
      <w:r w:rsidRPr="00347C45">
        <w:rPr>
          <w:b/>
          <w:spacing w:val="4"/>
          <w:sz w:val="28"/>
          <w:szCs w:val="28"/>
        </w:rPr>
        <w:t xml:space="preserve"> </w:t>
      </w:r>
      <w:r w:rsidRPr="00347C45">
        <w:rPr>
          <w:spacing w:val="4"/>
          <w:sz w:val="28"/>
          <w:szCs w:val="28"/>
        </w:rPr>
        <w:t>руб., из которых:</w:t>
      </w:r>
    </w:p>
    <w:p w:rsidR="001E4377" w:rsidRPr="00347C45" w:rsidRDefault="00D93E16" w:rsidP="00D93E16">
      <w:pPr>
        <w:jc w:val="both"/>
        <w:rPr>
          <w:spacing w:val="4"/>
          <w:sz w:val="28"/>
          <w:szCs w:val="28"/>
        </w:rPr>
      </w:pPr>
      <w:r>
        <w:rPr>
          <w:spacing w:val="4"/>
          <w:sz w:val="28"/>
          <w:szCs w:val="28"/>
        </w:rPr>
        <w:t xml:space="preserve">      Б</w:t>
      </w:r>
      <w:r w:rsidR="00E3598F">
        <w:rPr>
          <w:spacing w:val="4"/>
          <w:sz w:val="28"/>
          <w:szCs w:val="28"/>
        </w:rPr>
        <w:t xml:space="preserve">юджет МО «Городской округ город «Астрахань» </w:t>
      </w:r>
      <w:r w:rsidR="001E4377" w:rsidRPr="00347C45">
        <w:rPr>
          <w:spacing w:val="4"/>
          <w:sz w:val="28"/>
          <w:szCs w:val="28"/>
        </w:rPr>
        <w:t xml:space="preserve"> – </w:t>
      </w:r>
      <w:r w:rsidR="0059391E" w:rsidRPr="00347C45">
        <w:rPr>
          <w:spacing w:val="4"/>
          <w:sz w:val="28"/>
          <w:szCs w:val="28"/>
        </w:rPr>
        <w:t xml:space="preserve"> </w:t>
      </w:r>
      <w:r w:rsidR="001E6297" w:rsidRPr="00347C45">
        <w:rPr>
          <w:spacing w:val="4"/>
          <w:sz w:val="28"/>
          <w:szCs w:val="28"/>
        </w:rPr>
        <w:t>257 523 335,75</w:t>
      </w:r>
      <w:r w:rsidR="001E4377" w:rsidRPr="00347C45">
        <w:rPr>
          <w:spacing w:val="4"/>
          <w:sz w:val="28"/>
          <w:szCs w:val="28"/>
        </w:rPr>
        <w:t xml:space="preserve"> руб.;</w:t>
      </w:r>
    </w:p>
    <w:p w:rsidR="001E4377" w:rsidRPr="00347C45" w:rsidRDefault="00D93E16" w:rsidP="00D93E16">
      <w:pPr>
        <w:jc w:val="both"/>
        <w:rPr>
          <w:spacing w:val="4"/>
          <w:sz w:val="28"/>
          <w:szCs w:val="28"/>
        </w:rPr>
      </w:pPr>
      <w:r>
        <w:rPr>
          <w:spacing w:val="4"/>
          <w:sz w:val="28"/>
          <w:szCs w:val="28"/>
        </w:rPr>
        <w:t xml:space="preserve">      Б</w:t>
      </w:r>
      <w:r w:rsidR="00E3598F">
        <w:rPr>
          <w:spacing w:val="4"/>
          <w:sz w:val="28"/>
          <w:szCs w:val="28"/>
        </w:rPr>
        <w:t xml:space="preserve">юджет Астраханской области </w:t>
      </w:r>
      <w:r w:rsidR="001E4377" w:rsidRPr="00347C45">
        <w:rPr>
          <w:spacing w:val="4"/>
          <w:sz w:val="28"/>
          <w:szCs w:val="28"/>
        </w:rPr>
        <w:t xml:space="preserve"> – </w:t>
      </w:r>
      <w:r w:rsidR="0059391E" w:rsidRPr="00347C45">
        <w:rPr>
          <w:spacing w:val="4"/>
          <w:sz w:val="28"/>
          <w:szCs w:val="28"/>
        </w:rPr>
        <w:t xml:space="preserve">   488 955 166,89</w:t>
      </w:r>
      <w:r w:rsidR="001E4377" w:rsidRPr="00347C45">
        <w:rPr>
          <w:spacing w:val="4"/>
          <w:sz w:val="28"/>
          <w:szCs w:val="28"/>
        </w:rPr>
        <w:t xml:space="preserve"> руб.;</w:t>
      </w:r>
    </w:p>
    <w:p w:rsidR="001E4377" w:rsidRPr="00347C45" w:rsidRDefault="00D93E16" w:rsidP="00D93E16">
      <w:pPr>
        <w:jc w:val="both"/>
        <w:rPr>
          <w:spacing w:val="4"/>
          <w:sz w:val="28"/>
          <w:szCs w:val="28"/>
        </w:rPr>
      </w:pPr>
      <w:r>
        <w:rPr>
          <w:spacing w:val="4"/>
          <w:sz w:val="28"/>
          <w:szCs w:val="28"/>
        </w:rPr>
        <w:t xml:space="preserve">      Ф</w:t>
      </w:r>
      <w:r w:rsidR="00E3598F">
        <w:rPr>
          <w:spacing w:val="4"/>
          <w:sz w:val="28"/>
          <w:szCs w:val="28"/>
        </w:rPr>
        <w:t>едеральный бюджет</w:t>
      </w:r>
      <w:r w:rsidR="001E4377" w:rsidRPr="00347C45">
        <w:rPr>
          <w:spacing w:val="4"/>
          <w:sz w:val="28"/>
          <w:szCs w:val="28"/>
        </w:rPr>
        <w:t xml:space="preserve"> – </w:t>
      </w:r>
      <w:r w:rsidR="0059391E" w:rsidRPr="00347C45">
        <w:rPr>
          <w:spacing w:val="4"/>
          <w:sz w:val="28"/>
          <w:szCs w:val="28"/>
        </w:rPr>
        <w:t>3 216 668 411,91</w:t>
      </w:r>
      <w:r w:rsidR="001E4377" w:rsidRPr="00347C45">
        <w:rPr>
          <w:spacing w:val="4"/>
          <w:sz w:val="28"/>
          <w:szCs w:val="28"/>
        </w:rPr>
        <w:t xml:space="preserve"> руб.,</w:t>
      </w:r>
    </w:p>
    <w:p w:rsidR="001E4377" w:rsidRPr="00347C45" w:rsidRDefault="001E4377" w:rsidP="001E4377">
      <w:pPr>
        <w:ind w:firstLine="708"/>
        <w:jc w:val="both"/>
        <w:rPr>
          <w:spacing w:val="4"/>
          <w:sz w:val="28"/>
          <w:szCs w:val="28"/>
        </w:rPr>
      </w:pPr>
      <w:r w:rsidRPr="00347C45">
        <w:rPr>
          <w:spacing w:val="4"/>
          <w:sz w:val="28"/>
          <w:szCs w:val="28"/>
        </w:rPr>
        <w:t>в том числе:</w:t>
      </w:r>
    </w:p>
    <w:p w:rsidR="001E4377" w:rsidRPr="00347C45" w:rsidRDefault="001E4377" w:rsidP="001E4377">
      <w:pPr>
        <w:ind w:firstLine="708"/>
        <w:jc w:val="both"/>
        <w:rPr>
          <w:spacing w:val="4"/>
          <w:sz w:val="28"/>
          <w:szCs w:val="28"/>
        </w:rPr>
      </w:pPr>
      <w:r w:rsidRPr="00347C45">
        <w:rPr>
          <w:spacing w:val="4"/>
          <w:sz w:val="28"/>
          <w:szCs w:val="28"/>
        </w:rPr>
        <w:t xml:space="preserve">- 2021 год – </w:t>
      </w:r>
      <w:r w:rsidR="00A30834" w:rsidRPr="00347C45">
        <w:rPr>
          <w:spacing w:val="4"/>
          <w:sz w:val="28"/>
          <w:szCs w:val="28"/>
        </w:rPr>
        <w:t>106 052 510,43</w:t>
      </w:r>
      <w:r w:rsidRPr="00347C45">
        <w:rPr>
          <w:spacing w:val="4"/>
          <w:sz w:val="28"/>
          <w:szCs w:val="28"/>
        </w:rPr>
        <w:t xml:space="preserve"> руб., из которых:</w:t>
      </w:r>
    </w:p>
    <w:p w:rsidR="001E4377" w:rsidRPr="00347C45" w:rsidRDefault="00D93E16" w:rsidP="00D93E16">
      <w:pPr>
        <w:ind w:left="1050"/>
        <w:jc w:val="both"/>
        <w:rPr>
          <w:spacing w:val="4"/>
          <w:sz w:val="28"/>
          <w:szCs w:val="28"/>
        </w:rPr>
      </w:pPr>
      <w:r>
        <w:rPr>
          <w:spacing w:val="4"/>
          <w:sz w:val="28"/>
          <w:szCs w:val="28"/>
        </w:rPr>
        <w:t xml:space="preserve">Бюджет  МО </w:t>
      </w:r>
      <w:r w:rsidR="00E3598F">
        <w:rPr>
          <w:spacing w:val="4"/>
          <w:sz w:val="28"/>
          <w:szCs w:val="28"/>
        </w:rPr>
        <w:t>«Городской округ город «Астрахань»</w:t>
      </w:r>
      <w:r w:rsidR="001E4377" w:rsidRPr="00347C45">
        <w:rPr>
          <w:spacing w:val="4"/>
          <w:sz w:val="28"/>
          <w:szCs w:val="28"/>
        </w:rPr>
        <w:t xml:space="preserve"> – </w:t>
      </w:r>
      <w:r w:rsidR="00D2136E" w:rsidRPr="00347C45">
        <w:rPr>
          <w:spacing w:val="4"/>
          <w:sz w:val="28"/>
          <w:szCs w:val="28"/>
        </w:rPr>
        <w:t xml:space="preserve">    </w:t>
      </w:r>
      <w:r w:rsidR="001E4377" w:rsidRPr="00347C45">
        <w:rPr>
          <w:spacing w:val="4"/>
          <w:sz w:val="28"/>
          <w:szCs w:val="28"/>
        </w:rPr>
        <w:t xml:space="preserve">1 922 250,43 </w:t>
      </w:r>
      <w:r>
        <w:rPr>
          <w:spacing w:val="4"/>
          <w:sz w:val="28"/>
          <w:szCs w:val="28"/>
        </w:rPr>
        <w:t xml:space="preserve">       </w:t>
      </w:r>
      <w:r w:rsidR="001E4377" w:rsidRPr="00347C45">
        <w:rPr>
          <w:spacing w:val="4"/>
          <w:sz w:val="28"/>
          <w:szCs w:val="28"/>
        </w:rPr>
        <w:t>руб.;</w:t>
      </w:r>
    </w:p>
    <w:p w:rsidR="001E4377" w:rsidRPr="00347C45" w:rsidRDefault="00D93E16" w:rsidP="00D93E16">
      <w:pPr>
        <w:jc w:val="both"/>
        <w:rPr>
          <w:spacing w:val="4"/>
          <w:sz w:val="28"/>
          <w:szCs w:val="28"/>
        </w:rPr>
      </w:pPr>
      <w:r>
        <w:rPr>
          <w:spacing w:val="4"/>
          <w:sz w:val="28"/>
          <w:szCs w:val="28"/>
        </w:rPr>
        <w:t xml:space="preserve">              Бюджет Астраханской области</w:t>
      </w:r>
      <w:r w:rsidR="001E4377" w:rsidRPr="00347C45">
        <w:rPr>
          <w:spacing w:val="4"/>
          <w:sz w:val="28"/>
          <w:szCs w:val="28"/>
        </w:rPr>
        <w:t xml:space="preserve"> – </w:t>
      </w:r>
      <w:r w:rsidR="00A30834" w:rsidRPr="00347C45">
        <w:rPr>
          <w:spacing w:val="4"/>
          <w:sz w:val="28"/>
          <w:szCs w:val="28"/>
        </w:rPr>
        <w:t>104 130</w:t>
      </w:r>
      <w:r w:rsidR="00D2136E" w:rsidRPr="00347C45">
        <w:rPr>
          <w:spacing w:val="4"/>
          <w:sz w:val="28"/>
          <w:szCs w:val="28"/>
        </w:rPr>
        <w:t> </w:t>
      </w:r>
      <w:r w:rsidR="00A30834" w:rsidRPr="00347C45">
        <w:rPr>
          <w:spacing w:val="4"/>
          <w:sz w:val="28"/>
          <w:szCs w:val="28"/>
        </w:rPr>
        <w:t>260</w:t>
      </w:r>
      <w:r w:rsidR="00D2136E" w:rsidRPr="00347C45">
        <w:rPr>
          <w:spacing w:val="4"/>
          <w:sz w:val="28"/>
          <w:szCs w:val="28"/>
        </w:rPr>
        <w:t>,00</w:t>
      </w:r>
      <w:r w:rsidR="001E4377" w:rsidRPr="00347C45">
        <w:rPr>
          <w:spacing w:val="4"/>
          <w:sz w:val="28"/>
          <w:szCs w:val="28"/>
        </w:rPr>
        <w:t xml:space="preserve"> руб.;</w:t>
      </w:r>
    </w:p>
    <w:p w:rsidR="001E4377" w:rsidRPr="00347C45" w:rsidRDefault="00D93E16" w:rsidP="00D93E16">
      <w:pPr>
        <w:ind w:left="708"/>
        <w:jc w:val="both"/>
        <w:rPr>
          <w:spacing w:val="4"/>
          <w:sz w:val="28"/>
          <w:szCs w:val="28"/>
        </w:rPr>
      </w:pPr>
      <w:r>
        <w:rPr>
          <w:spacing w:val="4"/>
          <w:sz w:val="28"/>
          <w:szCs w:val="28"/>
        </w:rPr>
        <w:t xml:space="preserve">    Федеральный бюджет</w:t>
      </w:r>
      <w:r w:rsidR="001E4377" w:rsidRPr="00347C45">
        <w:rPr>
          <w:spacing w:val="4"/>
          <w:sz w:val="28"/>
          <w:szCs w:val="28"/>
        </w:rPr>
        <w:t xml:space="preserve"> – </w:t>
      </w:r>
      <w:r w:rsidR="005165EA" w:rsidRPr="00347C45">
        <w:rPr>
          <w:spacing w:val="4"/>
          <w:sz w:val="28"/>
          <w:szCs w:val="28"/>
        </w:rPr>
        <w:t>0</w:t>
      </w:r>
      <w:r w:rsidR="001E4377" w:rsidRPr="00347C45">
        <w:rPr>
          <w:spacing w:val="4"/>
          <w:sz w:val="28"/>
          <w:szCs w:val="28"/>
        </w:rPr>
        <w:t>,00 руб.,</w:t>
      </w:r>
    </w:p>
    <w:p w:rsidR="005165EA" w:rsidRPr="00347C45" w:rsidRDefault="005165EA" w:rsidP="005165EA">
      <w:pPr>
        <w:ind w:firstLine="708"/>
        <w:jc w:val="both"/>
        <w:rPr>
          <w:spacing w:val="4"/>
          <w:sz w:val="28"/>
          <w:szCs w:val="28"/>
        </w:rPr>
      </w:pPr>
      <w:r w:rsidRPr="00347C45">
        <w:rPr>
          <w:spacing w:val="4"/>
          <w:sz w:val="28"/>
          <w:szCs w:val="28"/>
        </w:rPr>
        <w:t xml:space="preserve">- 2022 год – </w:t>
      </w:r>
      <w:r w:rsidR="00D2136E" w:rsidRPr="00347C45">
        <w:rPr>
          <w:spacing w:val="4"/>
          <w:sz w:val="28"/>
          <w:szCs w:val="28"/>
        </w:rPr>
        <w:t>1 335 512 610,39</w:t>
      </w:r>
      <w:r w:rsidRPr="00347C45">
        <w:rPr>
          <w:spacing w:val="4"/>
          <w:sz w:val="28"/>
          <w:szCs w:val="28"/>
        </w:rPr>
        <w:t xml:space="preserve"> руб., из которых:</w:t>
      </w:r>
    </w:p>
    <w:p w:rsidR="005165EA" w:rsidRPr="00347C45" w:rsidRDefault="00D93E16" w:rsidP="00D93E16">
      <w:pPr>
        <w:ind w:left="1050"/>
        <w:jc w:val="both"/>
        <w:rPr>
          <w:spacing w:val="4"/>
          <w:sz w:val="28"/>
          <w:szCs w:val="28"/>
        </w:rPr>
      </w:pPr>
      <w:r>
        <w:rPr>
          <w:spacing w:val="4"/>
          <w:sz w:val="28"/>
          <w:szCs w:val="28"/>
        </w:rPr>
        <w:t>Бюджет  МО «Городской округ город «Астрахань»</w:t>
      </w:r>
      <w:r w:rsidR="005165EA" w:rsidRPr="00347C45">
        <w:rPr>
          <w:spacing w:val="4"/>
          <w:sz w:val="28"/>
          <w:szCs w:val="28"/>
        </w:rPr>
        <w:t xml:space="preserve">– </w:t>
      </w:r>
      <w:r w:rsidR="00D2136E" w:rsidRPr="00347C45">
        <w:rPr>
          <w:spacing w:val="4"/>
          <w:sz w:val="28"/>
          <w:szCs w:val="28"/>
        </w:rPr>
        <w:t xml:space="preserve">    72 032 209,88</w:t>
      </w:r>
      <w:r w:rsidR="005165EA" w:rsidRPr="00347C45">
        <w:rPr>
          <w:spacing w:val="4"/>
          <w:sz w:val="28"/>
          <w:szCs w:val="28"/>
        </w:rPr>
        <w:t xml:space="preserve"> руб.;</w:t>
      </w:r>
    </w:p>
    <w:p w:rsidR="005165EA" w:rsidRPr="00347C45" w:rsidRDefault="00D93E16" w:rsidP="00D93E16">
      <w:pPr>
        <w:jc w:val="both"/>
        <w:rPr>
          <w:spacing w:val="4"/>
          <w:sz w:val="28"/>
          <w:szCs w:val="28"/>
        </w:rPr>
      </w:pPr>
      <w:r>
        <w:rPr>
          <w:spacing w:val="4"/>
          <w:sz w:val="28"/>
          <w:szCs w:val="28"/>
        </w:rPr>
        <w:t xml:space="preserve">              Бюджет Астраханской области</w:t>
      </w:r>
      <w:r w:rsidR="005165EA" w:rsidRPr="00347C45">
        <w:rPr>
          <w:spacing w:val="4"/>
          <w:sz w:val="28"/>
          <w:szCs w:val="28"/>
        </w:rPr>
        <w:t xml:space="preserve"> – </w:t>
      </w:r>
      <w:r w:rsidR="00D2136E" w:rsidRPr="00347C45">
        <w:rPr>
          <w:spacing w:val="4"/>
          <w:sz w:val="28"/>
          <w:szCs w:val="28"/>
        </w:rPr>
        <w:t xml:space="preserve">     42 242 688,60</w:t>
      </w:r>
      <w:r w:rsidR="005165EA" w:rsidRPr="00347C45">
        <w:rPr>
          <w:spacing w:val="4"/>
          <w:sz w:val="28"/>
          <w:szCs w:val="28"/>
        </w:rPr>
        <w:t xml:space="preserve"> руб.;</w:t>
      </w:r>
    </w:p>
    <w:p w:rsidR="005165EA" w:rsidRPr="00347C45" w:rsidRDefault="00D93E16" w:rsidP="00D93E16">
      <w:pPr>
        <w:jc w:val="both"/>
        <w:rPr>
          <w:spacing w:val="4"/>
          <w:sz w:val="28"/>
          <w:szCs w:val="28"/>
        </w:rPr>
      </w:pPr>
      <w:r>
        <w:rPr>
          <w:spacing w:val="4"/>
          <w:sz w:val="28"/>
          <w:szCs w:val="28"/>
        </w:rPr>
        <w:t xml:space="preserve"> </w:t>
      </w:r>
      <w:r>
        <w:rPr>
          <w:spacing w:val="4"/>
          <w:sz w:val="28"/>
          <w:szCs w:val="28"/>
        </w:rPr>
        <w:tab/>
        <w:t xml:space="preserve">    Федеральный бюджет</w:t>
      </w:r>
      <w:r w:rsidR="005165EA" w:rsidRPr="00347C45">
        <w:rPr>
          <w:spacing w:val="4"/>
          <w:sz w:val="28"/>
          <w:szCs w:val="28"/>
        </w:rPr>
        <w:t xml:space="preserve"> – </w:t>
      </w:r>
      <w:r w:rsidR="00D2136E" w:rsidRPr="00347C45">
        <w:rPr>
          <w:spacing w:val="4"/>
          <w:sz w:val="28"/>
          <w:szCs w:val="28"/>
        </w:rPr>
        <w:t>1 221 237 711,91</w:t>
      </w:r>
      <w:r w:rsidR="005165EA" w:rsidRPr="00347C45">
        <w:rPr>
          <w:spacing w:val="4"/>
          <w:sz w:val="28"/>
          <w:szCs w:val="28"/>
        </w:rPr>
        <w:t xml:space="preserve"> руб.,</w:t>
      </w:r>
    </w:p>
    <w:p w:rsidR="005165EA" w:rsidRPr="00347C45" w:rsidRDefault="005165EA" w:rsidP="005165EA">
      <w:pPr>
        <w:ind w:firstLine="708"/>
        <w:jc w:val="both"/>
        <w:rPr>
          <w:spacing w:val="4"/>
          <w:sz w:val="28"/>
          <w:szCs w:val="28"/>
        </w:rPr>
      </w:pPr>
      <w:r w:rsidRPr="00347C45">
        <w:rPr>
          <w:spacing w:val="4"/>
          <w:sz w:val="28"/>
          <w:szCs w:val="28"/>
        </w:rPr>
        <w:t xml:space="preserve">- 2023 год – </w:t>
      </w:r>
      <w:r w:rsidR="00D2136E" w:rsidRPr="00347C45">
        <w:rPr>
          <w:spacing w:val="4"/>
          <w:sz w:val="28"/>
          <w:szCs w:val="28"/>
        </w:rPr>
        <w:t>1 029 739 646,32</w:t>
      </w:r>
      <w:r w:rsidRPr="00347C45">
        <w:rPr>
          <w:spacing w:val="4"/>
          <w:sz w:val="28"/>
          <w:szCs w:val="28"/>
        </w:rPr>
        <w:t xml:space="preserve"> руб., из которых:</w:t>
      </w:r>
    </w:p>
    <w:p w:rsidR="005165EA" w:rsidRPr="00347C45" w:rsidRDefault="00D93E16" w:rsidP="00D93E16">
      <w:pPr>
        <w:ind w:left="1134"/>
        <w:jc w:val="both"/>
        <w:rPr>
          <w:spacing w:val="4"/>
          <w:sz w:val="28"/>
          <w:szCs w:val="28"/>
        </w:rPr>
      </w:pPr>
      <w:r>
        <w:rPr>
          <w:spacing w:val="4"/>
          <w:sz w:val="28"/>
          <w:szCs w:val="28"/>
        </w:rPr>
        <w:lastRenderedPageBreak/>
        <w:t>Бюджет  МО «Городской округ город «Астрахань»</w:t>
      </w:r>
      <w:r w:rsidR="005165EA" w:rsidRPr="00347C45">
        <w:rPr>
          <w:spacing w:val="4"/>
          <w:sz w:val="28"/>
          <w:szCs w:val="28"/>
        </w:rPr>
        <w:t xml:space="preserve">– </w:t>
      </w:r>
      <w:r w:rsidR="00D2136E" w:rsidRPr="00347C45">
        <w:rPr>
          <w:spacing w:val="4"/>
          <w:sz w:val="28"/>
          <w:szCs w:val="28"/>
        </w:rPr>
        <w:t>82 118 370,03</w:t>
      </w:r>
      <w:r w:rsidR="005165EA" w:rsidRPr="00347C45">
        <w:rPr>
          <w:spacing w:val="4"/>
          <w:sz w:val="28"/>
          <w:szCs w:val="28"/>
        </w:rPr>
        <w:t xml:space="preserve"> руб.;</w:t>
      </w:r>
    </w:p>
    <w:p w:rsidR="005165EA" w:rsidRPr="00347C45" w:rsidRDefault="00D93E16" w:rsidP="005165EA">
      <w:pPr>
        <w:ind w:firstLine="1134"/>
        <w:jc w:val="both"/>
        <w:rPr>
          <w:spacing w:val="4"/>
          <w:sz w:val="28"/>
          <w:szCs w:val="28"/>
        </w:rPr>
      </w:pPr>
      <w:r>
        <w:rPr>
          <w:spacing w:val="4"/>
          <w:sz w:val="28"/>
          <w:szCs w:val="28"/>
        </w:rPr>
        <w:t>Бюджет Астраханской области</w:t>
      </w:r>
      <w:r w:rsidR="005165EA" w:rsidRPr="00347C45">
        <w:rPr>
          <w:spacing w:val="4"/>
          <w:sz w:val="28"/>
          <w:szCs w:val="28"/>
        </w:rPr>
        <w:t xml:space="preserve"> – </w:t>
      </w:r>
      <w:r w:rsidR="00D2136E" w:rsidRPr="00347C45">
        <w:rPr>
          <w:spacing w:val="4"/>
          <w:sz w:val="28"/>
          <w:szCs w:val="28"/>
        </w:rPr>
        <w:t>42 527 576,29</w:t>
      </w:r>
      <w:r w:rsidR="005165EA" w:rsidRPr="00347C45">
        <w:rPr>
          <w:spacing w:val="4"/>
          <w:sz w:val="28"/>
          <w:szCs w:val="28"/>
        </w:rPr>
        <w:t xml:space="preserve"> руб.;</w:t>
      </w:r>
    </w:p>
    <w:p w:rsidR="00D2136E" w:rsidRPr="00347C45" w:rsidRDefault="00D93E16" w:rsidP="00D2136E">
      <w:pPr>
        <w:ind w:firstLine="1134"/>
        <w:jc w:val="both"/>
        <w:rPr>
          <w:spacing w:val="4"/>
          <w:sz w:val="28"/>
          <w:szCs w:val="28"/>
        </w:rPr>
      </w:pPr>
      <w:r>
        <w:rPr>
          <w:spacing w:val="4"/>
          <w:sz w:val="28"/>
          <w:szCs w:val="28"/>
        </w:rPr>
        <w:t>Федеральный бюджет</w:t>
      </w:r>
      <w:r w:rsidR="005165EA" w:rsidRPr="00347C45">
        <w:rPr>
          <w:spacing w:val="4"/>
          <w:sz w:val="28"/>
          <w:szCs w:val="28"/>
        </w:rPr>
        <w:t xml:space="preserve"> –</w:t>
      </w:r>
      <w:r w:rsidR="00D2136E" w:rsidRPr="00347C45">
        <w:rPr>
          <w:spacing w:val="4"/>
          <w:sz w:val="28"/>
          <w:szCs w:val="28"/>
        </w:rPr>
        <w:t>905 093 700,00</w:t>
      </w:r>
      <w:r w:rsidR="005165EA" w:rsidRPr="00347C45">
        <w:rPr>
          <w:spacing w:val="4"/>
          <w:sz w:val="28"/>
          <w:szCs w:val="28"/>
        </w:rPr>
        <w:t xml:space="preserve"> руб.</w:t>
      </w:r>
    </w:p>
    <w:p w:rsidR="00D2136E" w:rsidRPr="00347C45" w:rsidRDefault="00D2136E" w:rsidP="00D2136E">
      <w:pPr>
        <w:ind w:firstLine="708"/>
        <w:jc w:val="both"/>
        <w:rPr>
          <w:spacing w:val="4"/>
          <w:sz w:val="28"/>
          <w:szCs w:val="28"/>
        </w:rPr>
      </w:pPr>
      <w:r w:rsidRPr="00347C45">
        <w:rPr>
          <w:spacing w:val="4"/>
          <w:sz w:val="28"/>
          <w:szCs w:val="28"/>
        </w:rPr>
        <w:t>- 2024 год – 1 490 482 147,41 руб., из которых:</w:t>
      </w:r>
    </w:p>
    <w:p w:rsidR="00D2136E" w:rsidRPr="00347C45" w:rsidRDefault="00D93E16" w:rsidP="00D93E16">
      <w:pPr>
        <w:ind w:left="1134"/>
        <w:jc w:val="both"/>
        <w:rPr>
          <w:spacing w:val="4"/>
          <w:sz w:val="28"/>
          <w:szCs w:val="28"/>
        </w:rPr>
      </w:pPr>
      <w:r>
        <w:rPr>
          <w:spacing w:val="4"/>
          <w:sz w:val="28"/>
          <w:szCs w:val="28"/>
        </w:rPr>
        <w:t>Бюджет  МО «Городской округ город «Астрахань»</w:t>
      </w:r>
      <w:r w:rsidR="00D2136E" w:rsidRPr="00347C45">
        <w:rPr>
          <w:spacing w:val="4"/>
          <w:sz w:val="28"/>
          <w:szCs w:val="28"/>
        </w:rPr>
        <w:t xml:space="preserve">–  100 090 505,41 </w:t>
      </w:r>
      <w:r>
        <w:rPr>
          <w:spacing w:val="4"/>
          <w:sz w:val="28"/>
          <w:szCs w:val="28"/>
        </w:rPr>
        <w:t xml:space="preserve"> </w:t>
      </w:r>
      <w:r w:rsidR="00D2136E" w:rsidRPr="00347C45">
        <w:rPr>
          <w:spacing w:val="4"/>
          <w:sz w:val="28"/>
          <w:szCs w:val="28"/>
        </w:rPr>
        <w:t>руб.;</w:t>
      </w:r>
    </w:p>
    <w:p w:rsidR="00D2136E" w:rsidRPr="00347C45" w:rsidRDefault="00D93E16" w:rsidP="00D2136E">
      <w:pPr>
        <w:ind w:firstLine="1134"/>
        <w:jc w:val="both"/>
        <w:rPr>
          <w:spacing w:val="4"/>
          <w:sz w:val="28"/>
          <w:szCs w:val="28"/>
        </w:rPr>
      </w:pPr>
      <w:r>
        <w:rPr>
          <w:spacing w:val="4"/>
          <w:sz w:val="28"/>
          <w:szCs w:val="28"/>
        </w:rPr>
        <w:t>Бюджет Астраханской области</w:t>
      </w:r>
      <w:r w:rsidR="00D2136E" w:rsidRPr="00347C45">
        <w:rPr>
          <w:spacing w:val="4"/>
          <w:sz w:val="28"/>
          <w:szCs w:val="28"/>
        </w:rPr>
        <w:t xml:space="preserve"> –   300 054 642,00 руб.;</w:t>
      </w:r>
    </w:p>
    <w:p w:rsidR="00D2136E" w:rsidRPr="00347C45" w:rsidRDefault="00D93E16" w:rsidP="00D2136E">
      <w:pPr>
        <w:ind w:firstLine="1134"/>
        <w:jc w:val="both"/>
        <w:rPr>
          <w:spacing w:val="4"/>
          <w:sz w:val="28"/>
          <w:szCs w:val="28"/>
        </w:rPr>
      </w:pPr>
      <w:r>
        <w:rPr>
          <w:spacing w:val="4"/>
          <w:sz w:val="28"/>
          <w:szCs w:val="28"/>
        </w:rPr>
        <w:t>Федеральный бюджет</w:t>
      </w:r>
      <w:r w:rsidR="00D2136E" w:rsidRPr="00347C45">
        <w:rPr>
          <w:spacing w:val="4"/>
          <w:sz w:val="28"/>
          <w:szCs w:val="28"/>
        </w:rPr>
        <w:t xml:space="preserve"> –1 090 337 000,00 руб.</w:t>
      </w:r>
    </w:p>
    <w:p w:rsidR="00D2136E" w:rsidRPr="00347C45" w:rsidRDefault="00D2136E" w:rsidP="00D2136E">
      <w:pPr>
        <w:ind w:firstLine="708"/>
        <w:jc w:val="both"/>
        <w:rPr>
          <w:spacing w:val="4"/>
          <w:sz w:val="28"/>
          <w:szCs w:val="28"/>
        </w:rPr>
      </w:pPr>
      <w:r w:rsidRPr="00347C45">
        <w:rPr>
          <w:spacing w:val="4"/>
          <w:sz w:val="28"/>
          <w:szCs w:val="28"/>
        </w:rPr>
        <w:t xml:space="preserve">- 2025 год – </w:t>
      </w:r>
      <w:r w:rsidR="00CA1801" w:rsidRPr="00347C45">
        <w:rPr>
          <w:spacing w:val="4"/>
          <w:sz w:val="28"/>
          <w:szCs w:val="28"/>
        </w:rPr>
        <w:t>1 360 000</w:t>
      </w:r>
      <w:r w:rsidRPr="00347C45">
        <w:rPr>
          <w:spacing w:val="4"/>
          <w:sz w:val="28"/>
          <w:szCs w:val="28"/>
        </w:rPr>
        <w:t xml:space="preserve">, </w:t>
      </w:r>
      <w:r w:rsidR="00CA1801" w:rsidRPr="00347C45">
        <w:rPr>
          <w:spacing w:val="4"/>
          <w:sz w:val="28"/>
          <w:szCs w:val="28"/>
        </w:rPr>
        <w:t>00 руб.</w:t>
      </w:r>
      <w:r w:rsidRPr="00347C45">
        <w:rPr>
          <w:spacing w:val="4"/>
          <w:sz w:val="28"/>
          <w:szCs w:val="28"/>
        </w:rPr>
        <w:t>из которых:</w:t>
      </w:r>
    </w:p>
    <w:p w:rsidR="00D2136E" w:rsidRPr="00347C45" w:rsidRDefault="00040055" w:rsidP="00040055">
      <w:pPr>
        <w:ind w:left="1134"/>
        <w:jc w:val="both"/>
        <w:rPr>
          <w:spacing w:val="4"/>
          <w:sz w:val="28"/>
          <w:szCs w:val="28"/>
        </w:rPr>
      </w:pPr>
      <w:r>
        <w:rPr>
          <w:spacing w:val="4"/>
          <w:sz w:val="28"/>
          <w:szCs w:val="28"/>
        </w:rPr>
        <w:t>Б</w:t>
      </w:r>
      <w:r w:rsidR="00D93E16">
        <w:rPr>
          <w:spacing w:val="4"/>
          <w:sz w:val="28"/>
          <w:szCs w:val="28"/>
        </w:rPr>
        <w:t>юджет  МО «Городской округ город «Астрахань»</w:t>
      </w:r>
      <w:r w:rsidR="00D2136E" w:rsidRPr="00347C45">
        <w:rPr>
          <w:spacing w:val="4"/>
          <w:sz w:val="28"/>
          <w:szCs w:val="28"/>
        </w:rPr>
        <w:t xml:space="preserve">– </w:t>
      </w:r>
      <w:r w:rsidR="00CA1801" w:rsidRPr="00347C45">
        <w:rPr>
          <w:spacing w:val="4"/>
          <w:sz w:val="28"/>
          <w:szCs w:val="28"/>
        </w:rPr>
        <w:t>1 360 000,00</w:t>
      </w:r>
      <w:r w:rsidR="00D2136E" w:rsidRPr="00347C45">
        <w:rPr>
          <w:spacing w:val="4"/>
          <w:sz w:val="28"/>
          <w:szCs w:val="28"/>
        </w:rPr>
        <w:t xml:space="preserve"> руб.;</w:t>
      </w:r>
    </w:p>
    <w:p w:rsidR="00D2136E" w:rsidRPr="00347C45" w:rsidRDefault="00D93E16" w:rsidP="00D2136E">
      <w:pPr>
        <w:ind w:firstLine="1134"/>
        <w:jc w:val="both"/>
        <w:rPr>
          <w:spacing w:val="4"/>
          <w:sz w:val="28"/>
          <w:szCs w:val="28"/>
        </w:rPr>
      </w:pPr>
      <w:r>
        <w:rPr>
          <w:spacing w:val="4"/>
          <w:sz w:val="28"/>
          <w:szCs w:val="28"/>
        </w:rPr>
        <w:t>Бюджет Астраханской области</w:t>
      </w:r>
      <w:r w:rsidR="00D2136E" w:rsidRPr="00347C45">
        <w:rPr>
          <w:spacing w:val="4"/>
          <w:sz w:val="28"/>
          <w:szCs w:val="28"/>
        </w:rPr>
        <w:t xml:space="preserve"> – </w:t>
      </w:r>
      <w:r w:rsidR="00CA1801" w:rsidRPr="00347C45">
        <w:rPr>
          <w:spacing w:val="4"/>
          <w:sz w:val="28"/>
          <w:szCs w:val="28"/>
        </w:rPr>
        <w:t>0,00руб</w:t>
      </w:r>
      <w:r w:rsidR="00D2136E" w:rsidRPr="00347C45">
        <w:rPr>
          <w:spacing w:val="4"/>
          <w:sz w:val="28"/>
          <w:szCs w:val="28"/>
        </w:rPr>
        <w:t>.;</w:t>
      </w:r>
    </w:p>
    <w:p w:rsidR="00D2136E" w:rsidRDefault="00D93E16" w:rsidP="005165EA">
      <w:pPr>
        <w:ind w:firstLine="1134"/>
        <w:jc w:val="both"/>
        <w:rPr>
          <w:spacing w:val="4"/>
          <w:sz w:val="28"/>
          <w:szCs w:val="28"/>
        </w:rPr>
      </w:pPr>
      <w:r>
        <w:rPr>
          <w:spacing w:val="4"/>
          <w:sz w:val="28"/>
          <w:szCs w:val="28"/>
        </w:rPr>
        <w:t>Федеральный бюджет</w:t>
      </w:r>
      <w:r w:rsidR="00CA1801" w:rsidRPr="00347C45">
        <w:rPr>
          <w:spacing w:val="4"/>
          <w:sz w:val="28"/>
          <w:szCs w:val="28"/>
        </w:rPr>
        <w:t xml:space="preserve"> – 0,00 руб.</w:t>
      </w:r>
    </w:p>
    <w:p w:rsidR="001E4377" w:rsidRDefault="001E4377" w:rsidP="001E4377">
      <w:pPr>
        <w:ind w:firstLine="708"/>
        <w:jc w:val="both"/>
        <w:rPr>
          <w:spacing w:val="4"/>
          <w:sz w:val="28"/>
          <w:szCs w:val="28"/>
        </w:rPr>
      </w:pPr>
    </w:p>
    <w:p w:rsidR="00066C99" w:rsidRDefault="00066C99" w:rsidP="003D645A">
      <w:pPr>
        <w:ind w:right="-1" w:firstLine="709"/>
        <w:jc w:val="both"/>
        <w:rPr>
          <w:sz w:val="28"/>
          <w:szCs w:val="28"/>
        </w:rPr>
      </w:pPr>
    </w:p>
    <w:p w:rsidR="00491AD3" w:rsidRDefault="00491AD3" w:rsidP="00A35524">
      <w:pPr>
        <w:ind w:firstLine="709"/>
        <w:jc w:val="both"/>
        <w:rPr>
          <w:sz w:val="28"/>
          <w:szCs w:val="28"/>
        </w:rPr>
      </w:pPr>
      <w:r w:rsidRPr="00347C45">
        <w:rPr>
          <w:sz w:val="28"/>
          <w:szCs w:val="28"/>
        </w:rPr>
        <w:t xml:space="preserve">В </w:t>
      </w:r>
      <w:r w:rsidR="00A35524" w:rsidRPr="00A35524">
        <w:rPr>
          <w:sz w:val="28"/>
          <w:szCs w:val="28"/>
        </w:rPr>
        <w:t>рам</w:t>
      </w:r>
      <w:r w:rsidR="00A35524">
        <w:rPr>
          <w:sz w:val="28"/>
          <w:szCs w:val="28"/>
        </w:rPr>
        <w:t xml:space="preserve">ках программы реализуются следующие </w:t>
      </w:r>
      <w:r w:rsidR="00C70F13">
        <w:rPr>
          <w:sz w:val="28"/>
          <w:szCs w:val="28"/>
        </w:rPr>
        <w:t xml:space="preserve">задачи и </w:t>
      </w:r>
      <w:r w:rsidR="00A35524">
        <w:rPr>
          <w:sz w:val="28"/>
          <w:szCs w:val="28"/>
        </w:rPr>
        <w:t>мероприятия:</w:t>
      </w:r>
    </w:p>
    <w:p w:rsidR="00C70F13" w:rsidRDefault="00C70F13" w:rsidP="00A35524">
      <w:pPr>
        <w:ind w:firstLine="709"/>
        <w:jc w:val="both"/>
        <w:rPr>
          <w:sz w:val="28"/>
          <w:szCs w:val="28"/>
        </w:rPr>
      </w:pPr>
    </w:p>
    <w:p w:rsidR="00C70F13" w:rsidRDefault="00C70F13" w:rsidP="00A35524">
      <w:pPr>
        <w:ind w:firstLine="709"/>
        <w:jc w:val="both"/>
        <w:rPr>
          <w:sz w:val="28"/>
          <w:szCs w:val="28"/>
        </w:rPr>
      </w:pPr>
      <w:r w:rsidRPr="00C70F13">
        <w:rPr>
          <w:b/>
          <w:sz w:val="28"/>
          <w:szCs w:val="28"/>
        </w:rPr>
        <w:t>Задача 1.1 «Поддержание качественного состояния внутригородских водоемов и модернизация систем водоснабжения и водоотведения»</w:t>
      </w:r>
      <w:r>
        <w:rPr>
          <w:b/>
          <w:sz w:val="28"/>
          <w:szCs w:val="28"/>
        </w:rPr>
        <w:t xml:space="preserve">. </w:t>
      </w:r>
      <w:r w:rsidR="00993B96">
        <w:rPr>
          <w:sz w:val="28"/>
          <w:szCs w:val="28"/>
        </w:rPr>
        <w:t>О</w:t>
      </w:r>
      <w:r>
        <w:rPr>
          <w:sz w:val="28"/>
          <w:szCs w:val="28"/>
        </w:rPr>
        <w:t>бъем финансирования составляет</w:t>
      </w:r>
      <w:r w:rsidR="00993B96">
        <w:rPr>
          <w:sz w:val="28"/>
          <w:szCs w:val="28"/>
        </w:rPr>
        <w:t>: 3 95</w:t>
      </w:r>
      <w:r w:rsidR="00EC18F8">
        <w:rPr>
          <w:sz w:val="28"/>
          <w:szCs w:val="28"/>
        </w:rPr>
        <w:t>8</w:t>
      </w:r>
      <w:r w:rsidR="00993B96">
        <w:rPr>
          <w:sz w:val="28"/>
          <w:szCs w:val="28"/>
        </w:rPr>
        <w:t>  296 704,12 руб. в т.</w:t>
      </w:r>
      <w:r w:rsidR="00740CB8">
        <w:rPr>
          <w:sz w:val="28"/>
          <w:szCs w:val="28"/>
        </w:rPr>
        <w:t xml:space="preserve"> </w:t>
      </w:r>
      <w:r w:rsidR="00993B96">
        <w:rPr>
          <w:sz w:val="28"/>
          <w:szCs w:val="28"/>
        </w:rPr>
        <w:t>ч</w:t>
      </w:r>
      <w:r w:rsidR="00740CB8">
        <w:rPr>
          <w:sz w:val="28"/>
          <w:szCs w:val="28"/>
        </w:rPr>
        <w:t>.</w:t>
      </w:r>
      <w:r w:rsidR="00993B96">
        <w:rPr>
          <w:sz w:val="28"/>
          <w:szCs w:val="28"/>
        </w:rPr>
        <w:t>:</w:t>
      </w:r>
    </w:p>
    <w:p w:rsidR="00993B96" w:rsidRDefault="00993B96" w:rsidP="00A35524">
      <w:pPr>
        <w:ind w:firstLine="709"/>
        <w:jc w:val="both"/>
        <w:rPr>
          <w:b/>
          <w:sz w:val="28"/>
          <w:szCs w:val="28"/>
        </w:rPr>
      </w:pPr>
      <w:r w:rsidRPr="00993B96">
        <w:rPr>
          <w:b/>
          <w:sz w:val="28"/>
          <w:szCs w:val="28"/>
        </w:rPr>
        <w:t>2021 год</w:t>
      </w:r>
    </w:p>
    <w:p w:rsidR="00993B96" w:rsidRDefault="00993B96" w:rsidP="00A35524">
      <w:pPr>
        <w:ind w:firstLine="709"/>
        <w:jc w:val="both"/>
        <w:rPr>
          <w:sz w:val="28"/>
          <w:szCs w:val="28"/>
        </w:rPr>
      </w:pPr>
      <w:r w:rsidRPr="00993B96">
        <w:rPr>
          <w:sz w:val="28"/>
          <w:szCs w:val="28"/>
        </w:rPr>
        <w:t xml:space="preserve">-Бюджет МО </w:t>
      </w:r>
      <w:r>
        <w:rPr>
          <w:sz w:val="28"/>
          <w:szCs w:val="28"/>
        </w:rPr>
        <w:t>«Городской округ город Астрахань» - 1 685 740,00 руб.;</w:t>
      </w:r>
    </w:p>
    <w:p w:rsidR="00993B96" w:rsidRDefault="00993B96" w:rsidP="00A35524">
      <w:pPr>
        <w:ind w:firstLine="709"/>
        <w:jc w:val="both"/>
        <w:rPr>
          <w:sz w:val="28"/>
          <w:szCs w:val="28"/>
        </w:rPr>
      </w:pPr>
      <w:r>
        <w:rPr>
          <w:sz w:val="28"/>
          <w:szCs w:val="28"/>
        </w:rPr>
        <w:t>-Бюджет Астраханской области – 104 130 260,00 руб.;</w:t>
      </w:r>
    </w:p>
    <w:p w:rsidR="00993B96" w:rsidRDefault="00993B96" w:rsidP="00A35524">
      <w:pPr>
        <w:ind w:firstLine="709"/>
        <w:jc w:val="both"/>
        <w:rPr>
          <w:sz w:val="28"/>
          <w:szCs w:val="28"/>
        </w:rPr>
      </w:pPr>
      <w:r>
        <w:rPr>
          <w:sz w:val="28"/>
          <w:szCs w:val="28"/>
        </w:rPr>
        <w:t>-Федеральный бюджет – 0,00 руб.</w:t>
      </w:r>
    </w:p>
    <w:p w:rsidR="00993B96" w:rsidRDefault="00993B96" w:rsidP="00A35524">
      <w:pPr>
        <w:ind w:firstLine="709"/>
        <w:jc w:val="both"/>
        <w:rPr>
          <w:b/>
          <w:sz w:val="28"/>
          <w:szCs w:val="28"/>
        </w:rPr>
      </w:pPr>
      <w:r w:rsidRPr="00993B96">
        <w:rPr>
          <w:b/>
          <w:sz w:val="28"/>
          <w:szCs w:val="28"/>
        </w:rPr>
        <w:t>2022 год</w:t>
      </w:r>
    </w:p>
    <w:p w:rsidR="00993B96" w:rsidRDefault="00993B96" w:rsidP="00993B96">
      <w:pPr>
        <w:ind w:firstLine="709"/>
        <w:jc w:val="both"/>
        <w:rPr>
          <w:sz w:val="28"/>
          <w:szCs w:val="28"/>
        </w:rPr>
      </w:pPr>
      <w:r>
        <w:rPr>
          <w:sz w:val="28"/>
          <w:szCs w:val="28"/>
        </w:rPr>
        <w:t>-</w:t>
      </w:r>
      <w:r w:rsidRPr="00993B96">
        <w:rPr>
          <w:sz w:val="28"/>
          <w:szCs w:val="28"/>
        </w:rPr>
        <w:t xml:space="preserve">Бюджет МО </w:t>
      </w:r>
      <w:r>
        <w:rPr>
          <w:sz w:val="28"/>
          <w:szCs w:val="28"/>
        </w:rPr>
        <w:t>«Городской округ город Астрахань» - 71 418 509,98 руб.;</w:t>
      </w:r>
    </w:p>
    <w:p w:rsidR="00993B96" w:rsidRDefault="00993B96" w:rsidP="00993B96">
      <w:pPr>
        <w:ind w:firstLine="709"/>
        <w:jc w:val="both"/>
        <w:rPr>
          <w:sz w:val="28"/>
          <w:szCs w:val="28"/>
        </w:rPr>
      </w:pPr>
      <w:r>
        <w:rPr>
          <w:sz w:val="28"/>
          <w:szCs w:val="28"/>
        </w:rPr>
        <w:t>-Бюджет Астраханской области – 42 242 688,60руб.;</w:t>
      </w:r>
    </w:p>
    <w:p w:rsidR="00993B96" w:rsidRDefault="00993B96" w:rsidP="00993B96">
      <w:pPr>
        <w:ind w:firstLine="709"/>
        <w:jc w:val="both"/>
        <w:rPr>
          <w:sz w:val="28"/>
          <w:szCs w:val="28"/>
        </w:rPr>
      </w:pPr>
      <w:r>
        <w:rPr>
          <w:sz w:val="28"/>
          <w:szCs w:val="28"/>
        </w:rPr>
        <w:t>-Федеральный бюджет – 1 221 237 711,91 руб.</w:t>
      </w:r>
    </w:p>
    <w:p w:rsidR="00C70F13" w:rsidRDefault="00993B96" w:rsidP="00A35524">
      <w:pPr>
        <w:ind w:firstLine="709"/>
        <w:jc w:val="both"/>
        <w:rPr>
          <w:b/>
          <w:sz w:val="28"/>
          <w:szCs w:val="28"/>
        </w:rPr>
      </w:pPr>
      <w:r w:rsidRPr="00993B96">
        <w:rPr>
          <w:b/>
          <w:sz w:val="28"/>
          <w:szCs w:val="28"/>
        </w:rPr>
        <w:t>2023 год</w:t>
      </w:r>
    </w:p>
    <w:p w:rsidR="00993B96" w:rsidRDefault="00993B96" w:rsidP="00993B96">
      <w:pPr>
        <w:ind w:firstLine="709"/>
        <w:jc w:val="both"/>
        <w:rPr>
          <w:sz w:val="28"/>
          <w:szCs w:val="28"/>
        </w:rPr>
      </w:pPr>
      <w:r>
        <w:rPr>
          <w:sz w:val="28"/>
          <w:szCs w:val="28"/>
        </w:rPr>
        <w:t>-</w:t>
      </w:r>
      <w:r w:rsidRPr="00993B96">
        <w:rPr>
          <w:sz w:val="28"/>
          <w:szCs w:val="28"/>
        </w:rPr>
        <w:t xml:space="preserve">Бюджет МО </w:t>
      </w:r>
      <w:r>
        <w:rPr>
          <w:sz w:val="28"/>
          <w:szCs w:val="28"/>
        </w:rPr>
        <w:t>«Городской округ город Астрахань» - 80 918 370,03 руб.;</w:t>
      </w:r>
    </w:p>
    <w:p w:rsidR="00993B96" w:rsidRDefault="00993B96" w:rsidP="00993B96">
      <w:pPr>
        <w:ind w:firstLine="709"/>
        <w:jc w:val="both"/>
        <w:rPr>
          <w:sz w:val="28"/>
          <w:szCs w:val="28"/>
        </w:rPr>
      </w:pPr>
      <w:r>
        <w:rPr>
          <w:sz w:val="28"/>
          <w:szCs w:val="28"/>
        </w:rPr>
        <w:t>-Бюджет Астраханской области – 42 527 576,29руб.;</w:t>
      </w:r>
    </w:p>
    <w:p w:rsidR="00993B96" w:rsidRDefault="00993B96" w:rsidP="00993B96">
      <w:pPr>
        <w:ind w:firstLine="709"/>
        <w:jc w:val="both"/>
        <w:rPr>
          <w:sz w:val="28"/>
          <w:szCs w:val="28"/>
        </w:rPr>
      </w:pPr>
      <w:r>
        <w:rPr>
          <w:sz w:val="28"/>
          <w:szCs w:val="28"/>
        </w:rPr>
        <w:t>-Федеральный бюджет – 905 093 700,00 руб.</w:t>
      </w:r>
    </w:p>
    <w:p w:rsidR="00993B96" w:rsidRDefault="00993B96" w:rsidP="00A35524">
      <w:pPr>
        <w:ind w:firstLine="709"/>
        <w:jc w:val="both"/>
        <w:rPr>
          <w:b/>
          <w:sz w:val="28"/>
          <w:szCs w:val="28"/>
        </w:rPr>
      </w:pPr>
      <w:r>
        <w:rPr>
          <w:b/>
          <w:sz w:val="28"/>
          <w:szCs w:val="28"/>
        </w:rPr>
        <w:t>2024</w:t>
      </w:r>
    </w:p>
    <w:p w:rsidR="00993B96" w:rsidRDefault="00993B96" w:rsidP="00993B96">
      <w:pPr>
        <w:ind w:firstLine="709"/>
        <w:jc w:val="both"/>
        <w:rPr>
          <w:sz w:val="28"/>
          <w:szCs w:val="28"/>
        </w:rPr>
      </w:pPr>
      <w:r>
        <w:rPr>
          <w:sz w:val="28"/>
          <w:szCs w:val="28"/>
        </w:rPr>
        <w:t>-</w:t>
      </w:r>
      <w:r w:rsidRPr="00993B96">
        <w:rPr>
          <w:sz w:val="28"/>
          <w:szCs w:val="28"/>
        </w:rPr>
        <w:t xml:space="preserve">Бюджет МО </w:t>
      </w:r>
      <w:r>
        <w:rPr>
          <w:sz w:val="28"/>
          <w:szCs w:val="28"/>
        </w:rPr>
        <w:t>«Городской округ город Астрахань» - 98 830 505,41 руб.;</w:t>
      </w:r>
    </w:p>
    <w:p w:rsidR="00993B96" w:rsidRDefault="00993B96" w:rsidP="00993B96">
      <w:pPr>
        <w:ind w:firstLine="709"/>
        <w:jc w:val="both"/>
        <w:rPr>
          <w:sz w:val="28"/>
          <w:szCs w:val="28"/>
        </w:rPr>
      </w:pPr>
      <w:r>
        <w:rPr>
          <w:sz w:val="28"/>
          <w:szCs w:val="28"/>
        </w:rPr>
        <w:t>-Бюджет Астраханской области – 300 054 642,00руб.;</w:t>
      </w:r>
    </w:p>
    <w:p w:rsidR="00993B96" w:rsidRDefault="00993B96" w:rsidP="00993B96">
      <w:pPr>
        <w:ind w:firstLine="709"/>
        <w:jc w:val="both"/>
        <w:rPr>
          <w:sz w:val="28"/>
          <w:szCs w:val="28"/>
        </w:rPr>
      </w:pPr>
      <w:r>
        <w:rPr>
          <w:sz w:val="28"/>
          <w:szCs w:val="28"/>
        </w:rPr>
        <w:t>-Федеральный бюджет – 1 090 337 000,00 руб.</w:t>
      </w:r>
    </w:p>
    <w:p w:rsidR="00993B96" w:rsidRDefault="00993B96" w:rsidP="00A35524">
      <w:pPr>
        <w:ind w:firstLine="709"/>
        <w:jc w:val="both"/>
        <w:rPr>
          <w:b/>
          <w:sz w:val="28"/>
          <w:szCs w:val="28"/>
        </w:rPr>
      </w:pPr>
      <w:r>
        <w:rPr>
          <w:b/>
          <w:sz w:val="28"/>
          <w:szCs w:val="28"/>
        </w:rPr>
        <w:t>2025</w:t>
      </w:r>
    </w:p>
    <w:p w:rsidR="00993B96" w:rsidRDefault="00993B96" w:rsidP="00993B96">
      <w:pPr>
        <w:ind w:firstLine="709"/>
        <w:jc w:val="both"/>
        <w:rPr>
          <w:sz w:val="28"/>
          <w:szCs w:val="28"/>
        </w:rPr>
      </w:pPr>
      <w:r>
        <w:rPr>
          <w:sz w:val="28"/>
          <w:szCs w:val="28"/>
        </w:rPr>
        <w:t>-</w:t>
      </w:r>
      <w:r w:rsidRPr="00993B96">
        <w:rPr>
          <w:sz w:val="28"/>
          <w:szCs w:val="28"/>
        </w:rPr>
        <w:t xml:space="preserve">Бюджет МО </w:t>
      </w:r>
      <w:r>
        <w:rPr>
          <w:sz w:val="28"/>
          <w:szCs w:val="28"/>
        </w:rPr>
        <w:t>«Городской округ город Астрахань» - 100 000 руб.;</w:t>
      </w:r>
    </w:p>
    <w:p w:rsidR="00993B96" w:rsidRDefault="00993B96" w:rsidP="00993B96">
      <w:pPr>
        <w:ind w:firstLine="709"/>
        <w:jc w:val="both"/>
        <w:rPr>
          <w:sz w:val="28"/>
          <w:szCs w:val="28"/>
        </w:rPr>
      </w:pPr>
      <w:r>
        <w:rPr>
          <w:sz w:val="28"/>
          <w:szCs w:val="28"/>
        </w:rPr>
        <w:t>-Бюджет Астраханской области – 0,00руб.;</w:t>
      </w:r>
    </w:p>
    <w:p w:rsidR="00993B96" w:rsidRDefault="00993B96" w:rsidP="00993B96">
      <w:pPr>
        <w:ind w:firstLine="709"/>
        <w:jc w:val="both"/>
        <w:rPr>
          <w:sz w:val="28"/>
          <w:szCs w:val="28"/>
        </w:rPr>
      </w:pPr>
      <w:r>
        <w:rPr>
          <w:sz w:val="28"/>
          <w:szCs w:val="28"/>
        </w:rPr>
        <w:t>-Федеральный бюджет – 0,00 руб.</w:t>
      </w:r>
    </w:p>
    <w:p w:rsidR="00993B96" w:rsidRPr="005F14EA" w:rsidRDefault="005F14EA" w:rsidP="00993B96">
      <w:pPr>
        <w:ind w:firstLine="709"/>
        <w:jc w:val="both"/>
        <w:rPr>
          <w:sz w:val="28"/>
          <w:szCs w:val="28"/>
        </w:rPr>
      </w:pPr>
      <w:r w:rsidRPr="005F14EA">
        <w:rPr>
          <w:sz w:val="28"/>
          <w:szCs w:val="28"/>
        </w:rPr>
        <w:t xml:space="preserve"> Показатель 1 « Доля ликвидированных нарушений, выявленных при контроле качества внутригородских водоемов» составляет 100% ежегодно.</w:t>
      </w:r>
    </w:p>
    <w:p w:rsidR="005F14EA" w:rsidRDefault="005F14EA" w:rsidP="00993B96">
      <w:pPr>
        <w:ind w:firstLine="709"/>
        <w:jc w:val="both"/>
        <w:rPr>
          <w:sz w:val="28"/>
          <w:szCs w:val="28"/>
        </w:rPr>
      </w:pPr>
      <w:r w:rsidRPr="005F14EA">
        <w:rPr>
          <w:sz w:val="28"/>
          <w:szCs w:val="28"/>
        </w:rPr>
        <w:lastRenderedPageBreak/>
        <w:t>Показатель 2 « Снижение объема отводимых в реку Волгу загрязненных сточных вод» составляет</w:t>
      </w:r>
      <w:proofErr w:type="gramStart"/>
      <w:r>
        <w:rPr>
          <w:sz w:val="28"/>
          <w:szCs w:val="28"/>
        </w:rPr>
        <w:t xml:space="preserve"> :</w:t>
      </w:r>
      <w:proofErr w:type="gramEnd"/>
      <w:r>
        <w:rPr>
          <w:sz w:val="28"/>
          <w:szCs w:val="28"/>
        </w:rPr>
        <w:t xml:space="preserve"> </w:t>
      </w:r>
    </w:p>
    <w:p w:rsidR="005F14EA" w:rsidRPr="005F14EA" w:rsidRDefault="005F14EA" w:rsidP="00993B96">
      <w:pPr>
        <w:ind w:firstLine="709"/>
        <w:jc w:val="both"/>
        <w:rPr>
          <w:sz w:val="28"/>
          <w:szCs w:val="28"/>
        </w:rPr>
      </w:pPr>
      <w:r>
        <w:rPr>
          <w:sz w:val="28"/>
          <w:szCs w:val="28"/>
        </w:rPr>
        <w:t>2021 год - 0,03 км</w:t>
      </w:r>
      <w:r w:rsidRPr="005F14EA">
        <w:rPr>
          <w:sz w:val="28"/>
          <w:szCs w:val="28"/>
          <w:vertAlign w:val="superscript"/>
        </w:rPr>
        <w:t>3</w:t>
      </w:r>
      <w:r>
        <w:rPr>
          <w:sz w:val="28"/>
          <w:szCs w:val="28"/>
          <w:vertAlign w:val="superscript"/>
        </w:rPr>
        <w:t xml:space="preserve"> </w:t>
      </w:r>
      <w:r>
        <w:rPr>
          <w:sz w:val="28"/>
          <w:szCs w:val="28"/>
        </w:rPr>
        <w:t>, 2022 год – 0,03 км</w:t>
      </w:r>
      <w:r w:rsidRPr="005F14EA">
        <w:rPr>
          <w:sz w:val="28"/>
          <w:szCs w:val="28"/>
          <w:vertAlign w:val="superscript"/>
        </w:rPr>
        <w:t>3</w:t>
      </w:r>
      <w:r>
        <w:rPr>
          <w:sz w:val="28"/>
          <w:szCs w:val="28"/>
          <w:vertAlign w:val="superscript"/>
        </w:rPr>
        <w:t xml:space="preserve"> </w:t>
      </w:r>
      <w:r>
        <w:rPr>
          <w:sz w:val="28"/>
          <w:szCs w:val="28"/>
        </w:rPr>
        <w:t>, 2023 год - 0,03 км</w:t>
      </w:r>
      <w:r w:rsidRPr="005F14EA">
        <w:rPr>
          <w:sz w:val="28"/>
          <w:szCs w:val="28"/>
          <w:vertAlign w:val="superscript"/>
        </w:rPr>
        <w:t>3</w:t>
      </w:r>
      <w:r>
        <w:rPr>
          <w:sz w:val="28"/>
          <w:szCs w:val="28"/>
          <w:vertAlign w:val="superscript"/>
        </w:rPr>
        <w:t xml:space="preserve"> </w:t>
      </w:r>
      <w:r>
        <w:rPr>
          <w:sz w:val="28"/>
          <w:szCs w:val="28"/>
        </w:rPr>
        <w:t>, 2024 год – 0,02 км</w:t>
      </w:r>
      <w:r w:rsidRPr="005F14EA">
        <w:rPr>
          <w:sz w:val="28"/>
          <w:szCs w:val="28"/>
          <w:vertAlign w:val="superscript"/>
        </w:rPr>
        <w:t>3</w:t>
      </w:r>
      <w:r>
        <w:rPr>
          <w:sz w:val="28"/>
          <w:szCs w:val="28"/>
          <w:vertAlign w:val="superscript"/>
        </w:rPr>
        <w:t xml:space="preserve"> </w:t>
      </w:r>
      <w:r>
        <w:rPr>
          <w:sz w:val="28"/>
          <w:szCs w:val="28"/>
        </w:rPr>
        <w:t>.</w:t>
      </w:r>
    </w:p>
    <w:p w:rsidR="00993B96" w:rsidRPr="00347C45" w:rsidRDefault="00993B96" w:rsidP="00A35524">
      <w:pPr>
        <w:ind w:firstLine="709"/>
        <w:jc w:val="both"/>
        <w:rPr>
          <w:sz w:val="28"/>
          <w:szCs w:val="28"/>
        </w:rPr>
      </w:pPr>
    </w:p>
    <w:p w:rsidR="000E6613" w:rsidRDefault="00B6789A" w:rsidP="003D645A">
      <w:pPr>
        <w:ind w:right="-1" w:firstLine="709"/>
        <w:jc w:val="both"/>
        <w:rPr>
          <w:spacing w:val="4"/>
          <w:sz w:val="28"/>
          <w:szCs w:val="28"/>
        </w:rPr>
      </w:pPr>
      <w:r w:rsidRPr="00347C45">
        <w:rPr>
          <w:sz w:val="28"/>
          <w:szCs w:val="28"/>
        </w:rPr>
        <w:t xml:space="preserve"> </w:t>
      </w:r>
      <w:r w:rsidRPr="0065604B">
        <w:rPr>
          <w:b/>
          <w:spacing w:val="4"/>
          <w:sz w:val="28"/>
          <w:szCs w:val="28"/>
        </w:rPr>
        <w:t xml:space="preserve">Мероприятие 1.1.1 «Ведение аналитического </w:t>
      </w:r>
      <w:proofErr w:type="gramStart"/>
      <w:r w:rsidRPr="0065604B">
        <w:rPr>
          <w:b/>
          <w:spacing w:val="4"/>
          <w:sz w:val="28"/>
          <w:szCs w:val="28"/>
        </w:rPr>
        <w:t>контроля за</w:t>
      </w:r>
      <w:proofErr w:type="gramEnd"/>
      <w:r w:rsidRPr="0065604B">
        <w:rPr>
          <w:b/>
          <w:spacing w:val="4"/>
          <w:sz w:val="28"/>
          <w:szCs w:val="28"/>
        </w:rPr>
        <w:t xml:space="preserve"> качеством сбросных вод и состоянием водных объектов города Астрахани»</w:t>
      </w:r>
      <w:r w:rsidRPr="00347C45">
        <w:rPr>
          <w:spacing w:val="4"/>
          <w:sz w:val="28"/>
          <w:szCs w:val="28"/>
        </w:rPr>
        <w:t xml:space="preserve"> </w:t>
      </w:r>
      <w:r w:rsidR="00445A06">
        <w:rPr>
          <w:spacing w:val="4"/>
          <w:sz w:val="28"/>
          <w:szCs w:val="28"/>
        </w:rPr>
        <w:t xml:space="preserve">Показатель </w:t>
      </w:r>
      <w:r w:rsidR="002C5809">
        <w:rPr>
          <w:spacing w:val="4"/>
          <w:sz w:val="28"/>
          <w:szCs w:val="28"/>
        </w:rPr>
        <w:t xml:space="preserve">1 </w:t>
      </w:r>
      <w:r w:rsidR="00F91F49">
        <w:rPr>
          <w:spacing w:val="4"/>
          <w:sz w:val="28"/>
          <w:szCs w:val="28"/>
        </w:rPr>
        <w:t>«К</w:t>
      </w:r>
      <w:r w:rsidR="002C5809">
        <w:rPr>
          <w:spacing w:val="4"/>
          <w:sz w:val="28"/>
          <w:szCs w:val="28"/>
        </w:rPr>
        <w:t>оличество взятых проб воды города Астрахани</w:t>
      </w:r>
      <w:r w:rsidR="00F91F49">
        <w:rPr>
          <w:spacing w:val="4"/>
          <w:sz w:val="28"/>
          <w:szCs w:val="28"/>
        </w:rPr>
        <w:t>»</w:t>
      </w:r>
      <w:r w:rsidR="002C5809">
        <w:rPr>
          <w:spacing w:val="4"/>
          <w:sz w:val="28"/>
          <w:szCs w:val="28"/>
        </w:rPr>
        <w:t xml:space="preserve"> составляет в 2021</w:t>
      </w:r>
      <w:r w:rsidR="00740CB8">
        <w:rPr>
          <w:spacing w:val="4"/>
          <w:sz w:val="28"/>
          <w:szCs w:val="28"/>
        </w:rPr>
        <w:t xml:space="preserve"> </w:t>
      </w:r>
      <w:r w:rsidR="002C5809">
        <w:rPr>
          <w:spacing w:val="4"/>
          <w:sz w:val="28"/>
          <w:szCs w:val="28"/>
        </w:rPr>
        <w:t>г</w:t>
      </w:r>
      <w:r w:rsidR="00F91F49">
        <w:rPr>
          <w:spacing w:val="4"/>
          <w:sz w:val="28"/>
          <w:szCs w:val="28"/>
        </w:rPr>
        <w:t xml:space="preserve"> –</w:t>
      </w:r>
      <w:r w:rsidR="002C5809">
        <w:rPr>
          <w:spacing w:val="4"/>
          <w:sz w:val="28"/>
          <w:szCs w:val="28"/>
        </w:rPr>
        <w:t xml:space="preserve"> 8 единиц, 2022</w:t>
      </w:r>
      <w:r w:rsidR="00740CB8">
        <w:rPr>
          <w:spacing w:val="4"/>
          <w:sz w:val="28"/>
          <w:szCs w:val="28"/>
        </w:rPr>
        <w:t xml:space="preserve"> </w:t>
      </w:r>
      <w:r w:rsidR="002C5809">
        <w:rPr>
          <w:spacing w:val="4"/>
          <w:sz w:val="28"/>
          <w:szCs w:val="28"/>
        </w:rPr>
        <w:t>г-</w:t>
      </w:r>
      <w:r w:rsidR="00F91F49">
        <w:rPr>
          <w:spacing w:val="4"/>
          <w:sz w:val="28"/>
          <w:szCs w:val="28"/>
        </w:rPr>
        <w:t xml:space="preserve"> </w:t>
      </w:r>
      <w:r w:rsidR="002C5809">
        <w:rPr>
          <w:spacing w:val="4"/>
          <w:sz w:val="28"/>
          <w:szCs w:val="28"/>
        </w:rPr>
        <w:t>14</w:t>
      </w:r>
      <w:r w:rsidR="003E6C72">
        <w:rPr>
          <w:spacing w:val="4"/>
          <w:sz w:val="28"/>
          <w:szCs w:val="28"/>
        </w:rPr>
        <w:t>, 2023-2025-8</w:t>
      </w:r>
      <w:r w:rsidR="002C5809">
        <w:rPr>
          <w:spacing w:val="4"/>
          <w:sz w:val="28"/>
          <w:szCs w:val="28"/>
        </w:rPr>
        <w:t xml:space="preserve"> единиц ежегодно.</w:t>
      </w:r>
    </w:p>
    <w:p w:rsidR="002C5809" w:rsidRDefault="000E6613" w:rsidP="003D645A">
      <w:pPr>
        <w:ind w:right="-1" w:firstLine="709"/>
        <w:jc w:val="both"/>
        <w:rPr>
          <w:spacing w:val="4"/>
          <w:sz w:val="28"/>
          <w:szCs w:val="28"/>
        </w:rPr>
      </w:pPr>
      <w:r>
        <w:rPr>
          <w:spacing w:val="4"/>
          <w:sz w:val="28"/>
          <w:szCs w:val="28"/>
        </w:rPr>
        <w:t xml:space="preserve">Объем финансирования из бюджета МО «Городской округ город Астрахань» составляет </w:t>
      </w:r>
      <w:r w:rsidR="002C5809">
        <w:rPr>
          <w:spacing w:val="4"/>
          <w:sz w:val="28"/>
          <w:szCs w:val="28"/>
        </w:rPr>
        <w:t>498 633,08 руб. в т.ч. по годам:</w:t>
      </w:r>
    </w:p>
    <w:p w:rsidR="002C5809" w:rsidRDefault="002C5809" w:rsidP="003D645A">
      <w:pPr>
        <w:ind w:right="-1" w:firstLine="709"/>
        <w:jc w:val="both"/>
        <w:rPr>
          <w:spacing w:val="4"/>
          <w:sz w:val="28"/>
          <w:szCs w:val="28"/>
        </w:rPr>
      </w:pPr>
      <w:r>
        <w:rPr>
          <w:spacing w:val="4"/>
          <w:sz w:val="28"/>
          <w:szCs w:val="28"/>
        </w:rPr>
        <w:t>2021 – 100 000,00 руб.;</w:t>
      </w:r>
    </w:p>
    <w:p w:rsidR="000E6613" w:rsidRDefault="002C5809" w:rsidP="003D645A">
      <w:pPr>
        <w:ind w:right="-1" w:firstLine="709"/>
        <w:jc w:val="both"/>
        <w:rPr>
          <w:spacing w:val="4"/>
          <w:sz w:val="28"/>
          <w:szCs w:val="28"/>
        </w:rPr>
      </w:pPr>
      <w:r>
        <w:rPr>
          <w:spacing w:val="4"/>
          <w:sz w:val="28"/>
          <w:szCs w:val="28"/>
        </w:rPr>
        <w:t>2022 –   98 633,0</w:t>
      </w:r>
      <w:r w:rsidR="00EC18F8">
        <w:rPr>
          <w:spacing w:val="4"/>
          <w:sz w:val="28"/>
          <w:szCs w:val="28"/>
        </w:rPr>
        <w:t>8</w:t>
      </w:r>
      <w:r w:rsidR="000E6613">
        <w:rPr>
          <w:spacing w:val="4"/>
          <w:sz w:val="28"/>
          <w:szCs w:val="28"/>
        </w:rPr>
        <w:t xml:space="preserve"> </w:t>
      </w:r>
      <w:r>
        <w:rPr>
          <w:spacing w:val="4"/>
          <w:sz w:val="28"/>
          <w:szCs w:val="28"/>
        </w:rPr>
        <w:t>руб.;</w:t>
      </w:r>
    </w:p>
    <w:p w:rsidR="002C5809" w:rsidRDefault="002C5809" w:rsidP="003D645A">
      <w:pPr>
        <w:ind w:right="-1" w:firstLine="709"/>
        <w:jc w:val="both"/>
        <w:rPr>
          <w:spacing w:val="4"/>
          <w:sz w:val="28"/>
          <w:szCs w:val="28"/>
        </w:rPr>
      </w:pPr>
      <w:r>
        <w:rPr>
          <w:spacing w:val="4"/>
          <w:sz w:val="28"/>
          <w:szCs w:val="28"/>
        </w:rPr>
        <w:t>2023 – 100 000,00 руб.;</w:t>
      </w:r>
    </w:p>
    <w:p w:rsidR="002C5809" w:rsidRDefault="002C5809" w:rsidP="003D645A">
      <w:pPr>
        <w:ind w:right="-1" w:firstLine="709"/>
        <w:jc w:val="both"/>
        <w:rPr>
          <w:spacing w:val="4"/>
          <w:sz w:val="28"/>
          <w:szCs w:val="28"/>
        </w:rPr>
      </w:pPr>
      <w:r>
        <w:rPr>
          <w:spacing w:val="4"/>
          <w:sz w:val="28"/>
          <w:szCs w:val="28"/>
        </w:rPr>
        <w:t>2024 – 100 000,00 руб.;</w:t>
      </w:r>
    </w:p>
    <w:p w:rsidR="002C5809" w:rsidRDefault="002C5809" w:rsidP="003D645A">
      <w:pPr>
        <w:ind w:right="-1" w:firstLine="709"/>
        <w:jc w:val="both"/>
        <w:rPr>
          <w:spacing w:val="4"/>
          <w:sz w:val="28"/>
          <w:szCs w:val="28"/>
        </w:rPr>
      </w:pPr>
      <w:r>
        <w:rPr>
          <w:spacing w:val="4"/>
          <w:sz w:val="28"/>
          <w:szCs w:val="28"/>
        </w:rPr>
        <w:t>2025 – 100 000,00 руб.</w:t>
      </w:r>
    </w:p>
    <w:p w:rsidR="00100E5C" w:rsidRDefault="00650452" w:rsidP="003E6C72">
      <w:pPr>
        <w:ind w:firstLine="709"/>
        <w:jc w:val="both"/>
        <w:rPr>
          <w:spacing w:val="4"/>
          <w:sz w:val="28"/>
          <w:szCs w:val="28"/>
        </w:rPr>
      </w:pPr>
      <w:r w:rsidRPr="0092413C">
        <w:rPr>
          <w:spacing w:val="4"/>
          <w:sz w:val="28"/>
          <w:szCs w:val="28"/>
        </w:rPr>
        <w:t>Объем финансирования в 2022 уменьшается  на 1 366,92 руб., за счет бюджета МО « Город Астрахань»</w:t>
      </w:r>
      <w:r w:rsidR="00100E5C" w:rsidRPr="0092413C">
        <w:rPr>
          <w:spacing w:val="4"/>
          <w:sz w:val="28"/>
          <w:szCs w:val="28"/>
        </w:rPr>
        <w:t xml:space="preserve">. </w:t>
      </w:r>
      <w:proofErr w:type="gramStart"/>
      <w:r w:rsidR="003E6C72" w:rsidRPr="0092413C">
        <w:rPr>
          <w:sz w:val="28"/>
          <w:szCs w:val="28"/>
          <w:lang w:eastAsia="ru-RU"/>
        </w:rPr>
        <w:t xml:space="preserve">Заключен контракт  с Филиалом федерального государственного бюджетного учреждения </w:t>
      </w:r>
      <w:r w:rsidR="00740CB8">
        <w:rPr>
          <w:sz w:val="28"/>
          <w:szCs w:val="28"/>
          <w:lang w:eastAsia="ru-RU"/>
        </w:rPr>
        <w:t>«</w:t>
      </w:r>
      <w:r w:rsidR="003E6C72" w:rsidRPr="0092413C">
        <w:rPr>
          <w:sz w:val="28"/>
          <w:szCs w:val="28"/>
          <w:lang w:eastAsia="ru-RU"/>
        </w:rPr>
        <w:t>Центр лабораторного анализа и технических измерений по Южному федеральному округу</w:t>
      </w:r>
      <w:r w:rsidR="00740CB8">
        <w:rPr>
          <w:sz w:val="28"/>
          <w:szCs w:val="28"/>
          <w:lang w:eastAsia="ru-RU"/>
        </w:rPr>
        <w:t>»</w:t>
      </w:r>
      <w:r w:rsidR="003E6C72" w:rsidRPr="0092413C">
        <w:rPr>
          <w:sz w:val="28"/>
          <w:szCs w:val="28"/>
          <w:lang w:eastAsia="ru-RU"/>
        </w:rPr>
        <w:t xml:space="preserve"> - Центр лабораторного анализа и технических измерений по Астраханской области от 30.06.2022 № 80АС на оказание услуг по проведению лабораторного (химического) анализа сточной (сбросной) воды с ливневых станций с выдачей протоколов измерений оформленных в соответствии с требованиями ГОСТ ISO/IEC 17025-2019.</w:t>
      </w:r>
      <w:proofErr w:type="gramEnd"/>
      <w:r w:rsidR="003E6C72" w:rsidRPr="0092413C">
        <w:rPr>
          <w:sz w:val="28"/>
          <w:szCs w:val="28"/>
          <w:lang w:eastAsia="ru-RU"/>
        </w:rPr>
        <w:t xml:space="preserve"> Фактическое освоение производится на основании актов выполненных работ, </w:t>
      </w:r>
      <w:r w:rsidR="003E6C72" w:rsidRPr="0092413C">
        <w:rPr>
          <w:sz w:val="28"/>
          <w:szCs w:val="28"/>
        </w:rPr>
        <w:t xml:space="preserve"> взяты пробы в количестве 8 единиц на сумму</w:t>
      </w:r>
      <w:r w:rsidR="00E5605B" w:rsidRPr="0092413C">
        <w:rPr>
          <w:spacing w:val="4"/>
          <w:sz w:val="28"/>
          <w:szCs w:val="28"/>
        </w:rPr>
        <w:t xml:space="preserve"> 98 633,08 руб.</w:t>
      </w:r>
      <w:r w:rsidR="003E6C72" w:rsidRPr="0092413C">
        <w:rPr>
          <w:spacing w:val="4"/>
          <w:sz w:val="28"/>
          <w:szCs w:val="28"/>
        </w:rPr>
        <w:t xml:space="preserve"> Пока</w:t>
      </w:r>
      <w:r w:rsidR="00B355CD" w:rsidRPr="0092413C">
        <w:rPr>
          <w:spacing w:val="4"/>
          <w:sz w:val="28"/>
          <w:szCs w:val="28"/>
        </w:rPr>
        <w:t>за</w:t>
      </w:r>
      <w:r w:rsidR="003E6C72" w:rsidRPr="0092413C">
        <w:rPr>
          <w:spacing w:val="4"/>
          <w:sz w:val="28"/>
          <w:szCs w:val="28"/>
        </w:rPr>
        <w:t>тель не исполнен в связи с удорожанием работ.</w:t>
      </w:r>
    </w:p>
    <w:p w:rsidR="00F174B1" w:rsidRDefault="00F174B1" w:rsidP="003D645A">
      <w:pPr>
        <w:ind w:right="-1" w:firstLine="709"/>
        <w:jc w:val="both"/>
        <w:rPr>
          <w:b/>
          <w:spacing w:val="4"/>
          <w:sz w:val="28"/>
          <w:szCs w:val="28"/>
        </w:rPr>
      </w:pPr>
      <w:r w:rsidRPr="005449EA">
        <w:rPr>
          <w:b/>
          <w:spacing w:val="4"/>
          <w:sz w:val="28"/>
          <w:szCs w:val="28"/>
        </w:rPr>
        <w:t>Ответственным исполнителем является управление по коммунальному хозяйству и благоустройству администрации муниципального образования «Город Астрахань»</w:t>
      </w:r>
      <w:r w:rsidR="00DE4943" w:rsidRPr="005449EA">
        <w:rPr>
          <w:b/>
          <w:spacing w:val="4"/>
          <w:sz w:val="28"/>
          <w:szCs w:val="28"/>
        </w:rPr>
        <w:t>.</w:t>
      </w:r>
    </w:p>
    <w:p w:rsidR="005449EA" w:rsidRPr="005449EA" w:rsidRDefault="005449EA" w:rsidP="003D645A">
      <w:pPr>
        <w:ind w:right="-1" w:firstLine="709"/>
        <w:jc w:val="both"/>
        <w:rPr>
          <w:b/>
          <w:spacing w:val="4"/>
          <w:sz w:val="28"/>
          <w:szCs w:val="28"/>
        </w:rPr>
      </w:pPr>
    </w:p>
    <w:p w:rsidR="00B6789A" w:rsidRDefault="008B51CB" w:rsidP="003D645A">
      <w:pPr>
        <w:ind w:right="-1" w:firstLine="709"/>
        <w:jc w:val="both"/>
        <w:rPr>
          <w:sz w:val="28"/>
          <w:szCs w:val="28"/>
        </w:rPr>
      </w:pPr>
      <w:r w:rsidRPr="0065604B">
        <w:rPr>
          <w:b/>
          <w:sz w:val="28"/>
          <w:szCs w:val="28"/>
        </w:rPr>
        <w:t>Мероприятие 1.1.2 «Реконструкция очистных сооружений канализации СОСК МУП г. Астрахани «Астрводоканал»</w:t>
      </w:r>
      <w:r w:rsidRPr="00347C45">
        <w:rPr>
          <w:sz w:val="28"/>
          <w:szCs w:val="28"/>
        </w:rPr>
        <w:t xml:space="preserve"> </w:t>
      </w:r>
      <w:r w:rsidR="00850C05">
        <w:rPr>
          <w:sz w:val="28"/>
          <w:szCs w:val="28"/>
        </w:rPr>
        <w:t xml:space="preserve">Объем финансирования составляет – 3 929 078 071,04 </w:t>
      </w:r>
      <w:proofErr w:type="spellStart"/>
      <w:r w:rsidR="00850C05">
        <w:rPr>
          <w:sz w:val="28"/>
          <w:szCs w:val="28"/>
        </w:rPr>
        <w:t>руб.</w:t>
      </w:r>
      <w:proofErr w:type="gramStart"/>
      <w:r w:rsidR="00850C05">
        <w:rPr>
          <w:sz w:val="28"/>
          <w:szCs w:val="28"/>
        </w:rPr>
        <w:t>:в</w:t>
      </w:r>
      <w:proofErr w:type="spellEnd"/>
      <w:proofErr w:type="gramEnd"/>
      <w:r w:rsidR="00850C05">
        <w:rPr>
          <w:sz w:val="28"/>
          <w:szCs w:val="28"/>
        </w:rPr>
        <w:t xml:space="preserve"> </w:t>
      </w:r>
      <w:proofErr w:type="spellStart"/>
      <w:r w:rsidR="00850C05">
        <w:rPr>
          <w:sz w:val="28"/>
          <w:szCs w:val="28"/>
        </w:rPr>
        <w:t>т.ч.по</w:t>
      </w:r>
      <w:proofErr w:type="spellEnd"/>
      <w:r w:rsidR="00850C05">
        <w:rPr>
          <w:sz w:val="28"/>
          <w:szCs w:val="28"/>
        </w:rPr>
        <w:t xml:space="preserve"> годам:</w:t>
      </w:r>
    </w:p>
    <w:p w:rsidR="00E61713" w:rsidRPr="00850C05" w:rsidRDefault="00850C05" w:rsidP="008B51CB">
      <w:pPr>
        <w:ind w:firstLine="709"/>
        <w:jc w:val="both"/>
        <w:rPr>
          <w:b/>
          <w:spacing w:val="4"/>
          <w:sz w:val="28"/>
          <w:szCs w:val="28"/>
        </w:rPr>
      </w:pPr>
      <w:r w:rsidRPr="00850C05">
        <w:rPr>
          <w:b/>
          <w:spacing w:val="4"/>
          <w:sz w:val="28"/>
          <w:szCs w:val="28"/>
        </w:rPr>
        <w:t>2021 год</w:t>
      </w:r>
      <w:r w:rsidR="00E61713">
        <w:rPr>
          <w:b/>
          <w:spacing w:val="4"/>
          <w:sz w:val="28"/>
          <w:szCs w:val="28"/>
        </w:rPr>
        <w:t xml:space="preserve">  </w:t>
      </w:r>
    </w:p>
    <w:p w:rsidR="008B51CB" w:rsidRPr="00347C45" w:rsidRDefault="00850C05" w:rsidP="0084489A">
      <w:pPr>
        <w:jc w:val="both"/>
        <w:rPr>
          <w:spacing w:val="4"/>
          <w:sz w:val="28"/>
          <w:szCs w:val="28"/>
        </w:rPr>
      </w:pPr>
      <w:r>
        <w:rPr>
          <w:spacing w:val="4"/>
          <w:sz w:val="28"/>
          <w:szCs w:val="28"/>
        </w:rPr>
        <w:t>-</w:t>
      </w:r>
      <w:r w:rsidR="00040055">
        <w:rPr>
          <w:spacing w:val="4"/>
          <w:sz w:val="28"/>
          <w:szCs w:val="28"/>
        </w:rPr>
        <w:t>Б</w:t>
      </w:r>
      <w:r w:rsidR="00D93E16">
        <w:rPr>
          <w:spacing w:val="4"/>
          <w:sz w:val="28"/>
          <w:szCs w:val="28"/>
        </w:rPr>
        <w:t>юджет  МО «Городской округ город «Астрахань»</w:t>
      </w:r>
      <w:r w:rsidR="008B51CB" w:rsidRPr="00347C45">
        <w:rPr>
          <w:spacing w:val="4"/>
          <w:sz w:val="28"/>
          <w:szCs w:val="28"/>
        </w:rPr>
        <w:t xml:space="preserve">– </w:t>
      </w:r>
      <w:r>
        <w:rPr>
          <w:spacing w:val="4"/>
          <w:sz w:val="28"/>
          <w:szCs w:val="28"/>
        </w:rPr>
        <w:t>1 150 740,00</w:t>
      </w:r>
      <w:r w:rsidR="008B51CB" w:rsidRPr="00347C45">
        <w:rPr>
          <w:spacing w:val="4"/>
          <w:sz w:val="28"/>
          <w:szCs w:val="28"/>
        </w:rPr>
        <w:t>руб.;</w:t>
      </w:r>
    </w:p>
    <w:p w:rsidR="008B51CB" w:rsidRDefault="00850C05" w:rsidP="0084489A">
      <w:pPr>
        <w:jc w:val="both"/>
        <w:rPr>
          <w:spacing w:val="4"/>
          <w:sz w:val="28"/>
          <w:szCs w:val="28"/>
        </w:rPr>
      </w:pPr>
      <w:r>
        <w:rPr>
          <w:spacing w:val="4"/>
          <w:sz w:val="28"/>
          <w:szCs w:val="28"/>
        </w:rPr>
        <w:t>-</w:t>
      </w:r>
      <w:r w:rsidR="0094539B">
        <w:rPr>
          <w:spacing w:val="4"/>
          <w:sz w:val="28"/>
          <w:szCs w:val="28"/>
        </w:rPr>
        <w:t>Бюджет Астраханской области</w:t>
      </w:r>
      <w:r w:rsidR="008B51CB" w:rsidRPr="00347C45">
        <w:rPr>
          <w:spacing w:val="4"/>
          <w:sz w:val="28"/>
          <w:szCs w:val="28"/>
        </w:rPr>
        <w:t xml:space="preserve"> – </w:t>
      </w:r>
      <w:r w:rsidR="00BD0244" w:rsidRPr="00347C45">
        <w:rPr>
          <w:spacing w:val="4"/>
          <w:sz w:val="28"/>
          <w:szCs w:val="28"/>
        </w:rPr>
        <w:t xml:space="preserve">  </w:t>
      </w:r>
      <w:r>
        <w:rPr>
          <w:spacing w:val="4"/>
          <w:sz w:val="28"/>
          <w:szCs w:val="28"/>
        </w:rPr>
        <w:t>75 565 260,00</w:t>
      </w:r>
      <w:r w:rsidR="008B51CB" w:rsidRPr="00347C45">
        <w:rPr>
          <w:spacing w:val="4"/>
          <w:sz w:val="28"/>
          <w:szCs w:val="28"/>
        </w:rPr>
        <w:t xml:space="preserve"> руб.</w:t>
      </w:r>
    </w:p>
    <w:p w:rsidR="00850C05" w:rsidRDefault="00850C05" w:rsidP="008B51CB">
      <w:pPr>
        <w:ind w:firstLine="709"/>
        <w:jc w:val="both"/>
        <w:rPr>
          <w:b/>
          <w:spacing w:val="4"/>
          <w:sz w:val="28"/>
          <w:szCs w:val="28"/>
        </w:rPr>
      </w:pPr>
      <w:r w:rsidRPr="00850C05">
        <w:rPr>
          <w:b/>
          <w:spacing w:val="4"/>
          <w:sz w:val="28"/>
          <w:szCs w:val="28"/>
        </w:rPr>
        <w:t>2022 год</w:t>
      </w:r>
    </w:p>
    <w:p w:rsidR="00850C05" w:rsidRPr="00347C45" w:rsidRDefault="00850C05" w:rsidP="0084489A">
      <w:pPr>
        <w:jc w:val="both"/>
        <w:rPr>
          <w:spacing w:val="4"/>
          <w:sz w:val="28"/>
          <w:szCs w:val="28"/>
        </w:rPr>
      </w:pPr>
      <w:r>
        <w:rPr>
          <w:spacing w:val="4"/>
          <w:sz w:val="28"/>
          <w:szCs w:val="28"/>
        </w:rPr>
        <w:t>-Бюджет  МО «Городской округ город «Астрахань»</w:t>
      </w:r>
      <w:r w:rsidRPr="00347C45">
        <w:rPr>
          <w:spacing w:val="4"/>
          <w:sz w:val="28"/>
          <w:szCs w:val="28"/>
        </w:rPr>
        <w:t xml:space="preserve">– </w:t>
      </w:r>
      <w:r>
        <w:rPr>
          <w:spacing w:val="4"/>
          <w:sz w:val="28"/>
          <w:szCs w:val="28"/>
        </w:rPr>
        <w:t>71 319 876,80</w:t>
      </w:r>
      <w:r w:rsidRPr="00347C45">
        <w:rPr>
          <w:spacing w:val="4"/>
          <w:sz w:val="28"/>
          <w:szCs w:val="28"/>
        </w:rPr>
        <w:t>руб.;</w:t>
      </w:r>
    </w:p>
    <w:p w:rsidR="00850C05" w:rsidRDefault="00850C05" w:rsidP="0084489A">
      <w:pPr>
        <w:jc w:val="both"/>
        <w:rPr>
          <w:spacing w:val="4"/>
          <w:sz w:val="28"/>
          <w:szCs w:val="28"/>
        </w:rPr>
      </w:pPr>
      <w:r>
        <w:rPr>
          <w:spacing w:val="4"/>
          <w:sz w:val="28"/>
          <w:szCs w:val="28"/>
        </w:rPr>
        <w:t>-Бюджет Астраханской области</w:t>
      </w:r>
      <w:r w:rsidRPr="00347C45">
        <w:rPr>
          <w:spacing w:val="4"/>
          <w:sz w:val="28"/>
          <w:szCs w:val="28"/>
        </w:rPr>
        <w:t xml:space="preserve"> –   </w:t>
      </w:r>
      <w:r>
        <w:rPr>
          <w:spacing w:val="4"/>
          <w:sz w:val="28"/>
          <w:szCs w:val="28"/>
        </w:rPr>
        <w:t xml:space="preserve">42 242 688,60 </w:t>
      </w:r>
      <w:proofErr w:type="spellStart"/>
      <w:r>
        <w:rPr>
          <w:spacing w:val="4"/>
          <w:sz w:val="28"/>
          <w:szCs w:val="28"/>
        </w:rPr>
        <w:t>руб</w:t>
      </w:r>
      <w:proofErr w:type="spellEnd"/>
      <w:r>
        <w:rPr>
          <w:spacing w:val="4"/>
          <w:sz w:val="28"/>
          <w:szCs w:val="28"/>
        </w:rPr>
        <w:t>;</w:t>
      </w:r>
    </w:p>
    <w:p w:rsidR="00850C05" w:rsidRDefault="00850C05" w:rsidP="0084489A">
      <w:pPr>
        <w:jc w:val="both"/>
        <w:rPr>
          <w:spacing w:val="4"/>
          <w:sz w:val="28"/>
          <w:szCs w:val="28"/>
        </w:rPr>
      </w:pPr>
      <w:r>
        <w:rPr>
          <w:spacing w:val="4"/>
          <w:sz w:val="28"/>
          <w:szCs w:val="28"/>
        </w:rPr>
        <w:t>- Федеральный бюджет – 1 221 237 711,91 руб.</w:t>
      </w:r>
    </w:p>
    <w:p w:rsidR="00850C05" w:rsidRDefault="00850C05" w:rsidP="00850C05">
      <w:pPr>
        <w:ind w:firstLine="709"/>
        <w:jc w:val="both"/>
        <w:rPr>
          <w:b/>
          <w:spacing w:val="4"/>
          <w:sz w:val="28"/>
          <w:szCs w:val="28"/>
        </w:rPr>
      </w:pPr>
      <w:r w:rsidRPr="00850C05">
        <w:rPr>
          <w:b/>
          <w:spacing w:val="4"/>
          <w:sz w:val="28"/>
          <w:szCs w:val="28"/>
        </w:rPr>
        <w:t>2023 год</w:t>
      </w:r>
    </w:p>
    <w:p w:rsidR="00850C05" w:rsidRDefault="00850C05" w:rsidP="0084489A">
      <w:pPr>
        <w:rPr>
          <w:spacing w:val="4"/>
          <w:sz w:val="28"/>
          <w:szCs w:val="28"/>
        </w:rPr>
      </w:pPr>
      <w:r>
        <w:rPr>
          <w:spacing w:val="4"/>
          <w:sz w:val="28"/>
          <w:szCs w:val="28"/>
        </w:rPr>
        <w:t>-Бюджет  МО «Городской округ город «Астрахань»</w:t>
      </w:r>
      <w:r w:rsidRPr="00347C45">
        <w:rPr>
          <w:spacing w:val="4"/>
          <w:sz w:val="28"/>
          <w:szCs w:val="28"/>
        </w:rPr>
        <w:t xml:space="preserve">– </w:t>
      </w:r>
      <w:r w:rsidR="0084489A">
        <w:rPr>
          <w:spacing w:val="4"/>
          <w:sz w:val="28"/>
          <w:szCs w:val="28"/>
        </w:rPr>
        <w:t>8</w:t>
      </w:r>
      <w:r>
        <w:rPr>
          <w:spacing w:val="4"/>
          <w:sz w:val="28"/>
          <w:szCs w:val="28"/>
        </w:rPr>
        <w:t>0 818 370,03</w:t>
      </w:r>
      <w:r w:rsidRPr="00347C45">
        <w:rPr>
          <w:spacing w:val="4"/>
          <w:sz w:val="28"/>
          <w:szCs w:val="28"/>
        </w:rPr>
        <w:t>руб.;</w:t>
      </w:r>
    </w:p>
    <w:p w:rsidR="00850C05" w:rsidRDefault="00850C05" w:rsidP="006224B3">
      <w:pPr>
        <w:tabs>
          <w:tab w:val="left" w:pos="4111"/>
        </w:tabs>
        <w:jc w:val="both"/>
        <w:rPr>
          <w:spacing w:val="4"/>
          <w:sz w:val="28"/>
          <w:szCs w:val="28"/>
        </w:rPr>
      </w:pPr>
      <w:r>
        <w:rPr>
          <w:spacing w:val="4"/>
          <w:sz w:val="28"/>
          <w:szCs w:val="28"/>
        </w:rPr>
        <w:lastRenderedPageBreak/>
        <w:t>-Бюджет Астраханской области</w:t>
      </w:r>
      <w:r w:rsidRPr="00347C45">
        <w:rPr>
          <w:spacing w:val="4"/>
          <w:sz w:val="28"/>
          <w:szCs w:val="28"/>
        </w:rPr>
        <w:t xml:space="preserve"> –   </w:t>
      </w:r>
      <w:r>
        <w:rPr>
          <w:spacing w:val="4"/>
          <w:sz w:val="28"/>
          <w:szCs w:val="28"/>
        </w:rPr>
        <w:t xml:space="preserve">42 527 576,29 </w:t>
      </w:r>
      <w:proofErr w:type="spellStart"/>
      <w:r>
        <w:rPr>
          <w:spacing w:val="4"/>
          <w:sz w:val="28"/>
          <w:szCs w:val="28"/>
        </w:rPr>
        <w:t>руб</w:t>
      </w:r>
      <w:proofErr w:type="spellEnd"/>
      <w:r>
        <w:rPr>
          <w:spacing w:val="4"/>
          <w:sz w:val="28"/>
          <w:szCs w:val="28"/>
        </w:rPr>
        <w:t>;</w:t>
      </w:r>
    </w:p>
    <w:p w:rsidR="00850C05" w:rsidRDefault="00850C05" w:rsidP="0084489A">
      <w:pPr>
        <w:jc w:val="both"/>
        <w:rPr>
          <w:spacing w:val="4"/>
          <w:sz w:val="28"/>
          <w:szCs w:val="28"/>
        </w:rPr>
      </w:pPr>
      <w:r>
        <w:rPr>
          <w:spacing w:val="4"/>
          <w:sz w:val="28"/>
          <w:szCs w:val="28"/>
        </w:rPr>
        <w:t>- Федеральный бюджет – 905 093 700,00 руб.</w:t>
      </w:r>
    </w:p>
    <w:p w:rsidR="0084489A" w:rsidRDefault="0084489A" w:rsidP="00740CB8">
      <w:pPr>
        <w:ind w:firstLine="709"/>
        <w:jc w:val="both"/>
        <w:rPr>
          <w:b/>
          <w:spacing w:val="4"/>
          <w:sz w:val="28"/>
          <w:szCs w:val="28"/>
        </w:rPr>
      </w:pPr>
      <w:r w:rsidRPr="0084489A">
        <w:rPr>
          <w:b/>
          <w:spacing w:val="4"/>
          <w:sz w:val="28"/>
          <w:szCs w:val="28"/>
        </w:rPr>
        <w:t>2024 год</w:t>
      </w:r>
    </w:p>
    <w:p w:rsidR="0084489A" w:rsidRPr="00347C45" w:rsidRDefault="0084489A" w:rsidP="0084489A">
      <w:pPr>
        <w:jc w:val="both"/>
        <w:rPr>
          <w:spacing w:val="4"/>
          <w:sz w:val="28"/>
          <w:szCs w:val="28"/>
        </w:rPr>
      </w:pPr>
      <w:r>
        <w:rPr>
          <w:spacing w:val="4"/>
          <w:sz w:val="28"/>
          <w:szCs w:val="28"/>
        </w:rPr>
        <w:t>-Бюджет  МО «Городской округ город «Астрахань»</w:t>
      </w:r>
      <w:r w:rsidRPr="00347C45">
        <w:rPr>
          <w:spacing w:val="4"/>
          <w:sz w:val="28"/>
          <w:szCs w:val="28"/>
        </w:rPr>
        <w:t xml:space="preserve">– </w:t>
      </w:r>
      <w:r>
        <w:rPr>
          <w:spacing w:val="4"/>
          <w:sz w:val="28"/>
          <w:szCs w:val="28"/>
        </w:rPr>
        <w:t>98 730 505,41</w:t>
      </w:r>
      <w:r w:rsidRPr="00347C45">
        <w:rPr>
          <w:spacing w:val="4"/>
          <w:sz w:val="28"/>
          <w:szCs w:val="28"/>
        </w:rPr>
        <w:t>руб.;</w:t>
      </w:r>
    </w:p>
    <w:p w:rsidR="0084489A" w:rsidRDefault="0084489A" w:rsidP="0084489A">
      <w:pPr>
        <w:jc w:val="both"/>
        <w:rPr>
          <w:spacing w:val="4"/>
          <w:sz w:val="28"/>
          <w:szCs w:val="28"/>
        </w:rPr>
      </w:pPr>
      <w:r>
        <w:rPr>
          <w:spacing w:val="4"/>
          <w:sz w:val="28"/>
          <w:szCs w:val="28"/>
        </w:rPr>
        <w:t>-Бюджет Астраханской области</w:t>
      </w:r>
      <w:r w:rsidRPr="00347C45">
        <w:rPr>
          <w:spacing w:val="4"/>
          <w:sz w:val="28"/>
          <w:szCs w:val="28"/>
        </w:rPr>
        <w:t xml:space="preserve"> –   </w:t>
      </w:r>
      <w:r>
        <w:rPr>
          <w:spacing w:val="4"/>
          <w:sz w:val="28"/>
          <w:szCs w:val="28"/>
        </w:rPr>
        <w:t xml:space="preserve">300 054 642,00 </w:t>
      </w:r>
      <w:proofErr w:type="spellStart"/>
      <w:r>
        <w:rPr>
          <w:spacing w:val="4"/>
          <w:sz w:val="28"/>
          <w:szCs w:val="28"/>
        </w:rPr>
        <w:t>руб</w:t>
      </w:r>
      <w:proofErr w:type="spellEnd"/>
      <w:r>
        <w:rPr>
          <w:spacing w:val="4"/>
          <w:sz w:val="28"/>
          <w:szCs w:val="28"/>
        </w:rPr>
        <w:t>;</w:t>
      </w:r>
    </w:p>
    <w:p w:rsidR="0084489A" w:rsidRDefault="0084489A" w:rsidP="0084489A">
      <w:pPr>
        <w:jc w:val="both"/>
        <w:rPr>
          <w:spacing w:val="4"/>
          <w:sz w:val="28"/>
          <w:szCs w:val="28"/>
        </w:rPr>
      </w:pPr>
      <w:r>
        <w:rPr>
          <w:spacing w:val="4"/>
          <w:sz w:val="28"/>
          <w:szCs w:val="28"/>
        </w:rPr>
        <w:t>- Федеральный бюджет – 1 090 337 000,00 руб.</w:t>
      </w:r>
    </w:p>
    <w:p w:rsidR="00F174B1" w:rsidRDefault="00F174B1" w:rsidP="0084489A">
      <w:pPr>
        <w:jc w:val="both"/>
        <w:rPr>
          <w:b/>
          <w:spacing w:val="4"/>
          <w:sz w:val="28"/>
          <w:szCs w:val="28"/>
        </w:rPr>
      </w:pPr>
      <w:r>
        <w:rPr>
          <w:spacing w:val="4"/>
          <w:sz w:val="28"/>
          <w:szCs w:val="28"/>
        </w:rPr>
        <w:tab/>
      </w:r>
      <w:r w:rsidRPr="00F174B1">
        <w:rPr>
          <w:b/>
          <w:spacing w:val="4"/>
          <w:sz w:val="28"/>
          <w:szCs w:val="28"/>
        </w:rPr>
        <w:t>Ответственным исполнителем является управление по капитальному строительству администрации муниципального образования «Городской округ город Астрахань».</w:t>
      </w:r>
    </w:p>
    <w:p w:rsidR="00035C69" w:rsidRDefault="00035C69" w:rsidP="0084489A">
      <w:pPr>
        <w:jc w:val="both"/>
        <w:rPr>
          <w:spacing w:val="4"/>
          <w:sz w:val="28"/>
          <w:szCs w:val="28"/>
        </w:rPr>
      </w:pPr>
      <w:r>
        <w:rPr>
          <w:b/>
          <w:spacing w:val="4"/>
          <w:sz w:val="28"/>
          <w:szCs w:val="28"/>
        </w:rPr>
        <w:tab/>
      </w:r>
      <w:r>
        <w:rPr>
          <w:spacing w:val="4"/>
          <w:sz w:val="28"/>
          <w:szCs w:val="28"/>
        </w:rPr>
        <w:t xml:space="preserve">Финансирование мероприятия </w:t>
      </w:r>
      <w:r w:rsidRPr="00035C69">
        <w:rPr>
          <w:b/>
          <w:spacing w:val="4"/>
          <w:sz w:val="28"/>
          <w:szCs w:val="28"/>
        </w:rPr>
        <w:t>увеличивается</w:t>
      </w:r>
      <w:r>
        <w:rPr>
          <w:b/>
          <w:spacing w:val="4"/>
          <w:sz w:val="28"/>
          <w:szCs w:val="28"/>
        </w:rPr>
        <w:t xml:space="preserve"> </w:t>
      </w:r>
      <w:r>
        <w:rPr>
          <w:spacing w:val="4"/>
          <w:sz w:val="28"/>
          <w:szCs w:val="28"/>
        </w:rPr>
        <w:t xml:space="preserve"> </w:t>
      </w:r>
      <w:r>
        <w:rPr>
          <w:sz w:val="28"/>
          <w:szCs w:val="28"/>
        </w:rPr>
        <w:t>в связи с подорожанием стоимости реконструкции очистных сооружений.</w:t>
      </w:r>
    </w:p>
    <w:p w:rsidR="00035C69" w:rsidRDefault="00035C69" w:rsidP="0084489A">
      <w:pPr>
        <w:jc w:val="both"/>
        <w:rPr>
          <w:spacing w:val="4"/>
          <w:sz w:val="28"/>
          <w:szCs w:val="28"/>
        </w:rPr>
      </w:pPr>
      <w:r w:rsidRPr="00035C69">
        <w:rPr>
          <w:b/>
          <w:spacing w:val="4"/>
          <w:sz w:val="28"/>
          <w:szCs w:val="28"/>
        </w:rPr>
        <w:t>202</w:t>
      </w:r>
      <w:r>
        <w:rPr>
          <w:b/>
          <w:spacing w:val="4"/>
          <w:sz w:val="28"/>
          <w:szCs w:val="28"/>
        </w:rPr>
        <w:t>2</w:t>
      </w:r>
      <w:r w:rsidRPr="00035C69">
        <w:rPr>
          <w:b/>
          <w:spacing w:val="4"/>
          <w:sz w:val="28"/>
          <w:szCs w:val="28"/>
        </w:rPr>
        <w:t xml:space="preserve"> год</w:t>
      </w:r>
      <w:r>
        <w:rPr>
          <w:spacing w:val="4"/>
          <w:sz w:val="28"/>
          <w:szCs w:val="28"/>
        </w:rPr>
        <w:t xml:space="preserve"> – на 3 620 063,00 руб., в т.</w:t>
      </w:r>
      <w:r w:rsidR="00740CB8">
        <w:rPr>
          <w:spacing w:val="4"/>
          <w:sz w:val="28"/>
          <w:szCs w:val="28"/>
        </w:rPr>
        <w:t xml:space="preserve"> </w:t>
      </w:r>
      <w:r>
        <w:rPr>
          <w:spacing w:val="4"/>
          <w:sz w:val="28"/>
          <w:szCs w:val="28"/>
        </w:rPr>
        <w:t>ч:</w:t>
      </w:r>
    </w:p>
    <w:p w:rsidR="00035C69" w:rsidRPr="00347C45" w:rsidRDefault="00035C69" w:rsidP="00035C69">
      <w:pPr>
        <w:ind w:firstLine="709"/>
        <w:jc w:val="both"/>
        <w:rPr>
          <w:spacing w:val="4"/>
          <w:sz w:val="28"/>
          <w:szCs w:val="28"/>
        </w:rPr>
      </w:pPr>
      <w:r w:rsidRPr="00035C69">
        <w:rPr>
          <w:spacing w:val="4"/>
          <w:sz w:val="28"/>
          <w:szCs w:val="28"/>
        </w:rPr>
        <w:t xml:space="preserve"> </w:t>
      </w:r>
      <w:r>
        <w:rPr>
          <w:spacing w:val="4"/>
          <w:sz w:val="28"/>
          <w:szCs w:val="28"/>
        </w:rPr>
        <w:t>Бюджет  МО «Городской округ город «Астрахань»</w:t>
      </w:r>
      <w:r w:rsidR="00740CB8">
        <w:rPr>
          <w:spacing w:val="4"/>
          <w:sz w:val="28"/>
          <w:szCs w:val="28"/>
        </w:rPr>
        <w:t xml:space="preserve"> </w:t>
      </w:r>
      <w:r w:rsidRPr="00347C45">
        <w:rPr>
          <w:spacing w:val="4"/>
          <w:sz w:val="28"/>
          <w:szCs w:val="28"/>
        </w:rPr>
        <w:t>– 3 620 062,07 руб.;</w:t>
      </w:r>
    </w:p>
    <w:p w:rsidR="00035C69" w:rsidRDefault="00035C69" w:rsidP="00035C69">
      <w:pPr>
        <w:ind w:firstLine="709"/>
        <w:jc w:val="both"/>
        <w:rPr>
          <w:spacing w:val="4"/>
          <w:sz w:val="28"/>
          <w:szCs w:val="28"/>
        </w:rPr>
      </w:pPr>
      <w:r>
        <w:rPr>
          <w:spacing w:val="4"/>
          <w:sz w:val="28"/>
          <w:szCs w:val="28"/>
        </w:rPr>
        <w:t>Бюджет Астраханской области</w:t>
      </w:r>
      <w:r w:rsidRPr="00347C45">
        <w:rPr>
          <w:spacing w:val="4"/>
          <w:sz w:val="28"/>
          <w:szCs w:val="28"/>
        </w:rPr>
        <w:t xml:space="preserve"> –   0,93 руб.</w:t>
      </w:r>
    </w:p>
    <w:p w:rsidR="00035C69" w:rsidRPr="00035C69" w:rsidRDefault="00035C69" w:rsidP="00035C69">
      <w:pPr>
        <w:jc w:val="both"/>
        <w:rPr>
          <w:b/>
          <w:spacing w:val="4"/>
          <w:sz w:val="28"/>
          <w:szCs w:val="28"/>
        </w:rPr>
      </w:pPr>
      <w:r w:rsidRPr="00035C69">
        <w:rPr>
          <w:b/>
          <w:spacing w:val="4"/>
          <w:sz w:val="28"/>
          <w:szCs w:val="28"/>
        </w:rPr>
        <w:t>202</w:t>
      </w:r>
      <w:r>
        <w:rPr>
          <w:b/>
          <w:spacing w:val="4"/>
          <w:sz w:val="28"/>
          <w:szCs w:val="28"/>
        </w:rPr>
        <w:t>3</w:t>
      </w:r>
      <w:r w:rsidRPr="00035C69">
        <w:rPr>
          <w:b/>
          <w:spacing w:val="4"/>
          <w:sz w:val="28"/>
          <w:szCs w:val="28"/>
        </w:rPr>
        <w:t xml:space="preserve"> год</w:t>
      </w:r>
      <w:r>
        <w:rPr>
          <w:b/>
          <w:spacing w:val="4"/>
          <w:sz w:val="28"/>
          <w:szCs w:val="28"/>
        </w:rPr>
        <w:t xml:space="preserve"> -  </w:t>
      </w:r>
      <w:r w:rsidRPr="00035C69">
        <w:rPr>
          <w:spacing w:val="4"/>
          <w:sz w:val="28"/>
          <w:szCs w:val="28"/>
        </w:rPr>
        <w:t>на</w:t>
      </w:r>
      <w:r>
        <w:rPr>
          <w:b/>
          <w:spacing w:val="4"/>
          <w:sz w:val="28"/>
          <w:szCs w:val="28"/>
        </w:rPr>
        <w:t xml:space="preserve"> </w:t>
      </w:r>
      <w:r w:rsidRPr="00105D1C">
        <w:rPr>
          <w:sz w:val="28"/>
          <w:szCs w:val="28"/>
        </w:rPr>
        <w:t>7 194 925,01 руб., в том числе</w:t>
      </w:r>
    </w:p>
    <w:p w:rsidR="00035C69" w:rsidRDefault="00035C69" w:rsidP="00035C69">
      <w:pPr>
        <w:ind w:firstLine="708"/>
        <w:jc w:val="both"/>
        <w:rPr>
          <w:sz w:val="28"/>
          <w:szCs w:val="28"/>
        </w:rPr>
      </w:pPr>
      <w:r>
        <w:rPr>
          <w:sz w:val="28"/>
          <w:szCs w:val="28"/>
        </w:rPr>
        <w:t>Б</w:t>
      </w:r>
      <w:r w:rsidRPr="00105D1C">
        <w:rPr>
          <w:sz w:val="28"/>
          <w:szCs w:val="28"/>
        </w:rPr>
        <w:t>юджет МО «Городской округ город Астрахань»</w:t>
      </w:r>
      <w:r>
        <w:rPr>
          <w:sz w:val="28"/>
          <w:szCs w:val="28"/>
        </w:rPr>
        <w:t xml:space="preserve"> </w:t>
      </w:r>
      <w:r w:rsidR="00740CB8">
        <w:rPr>
          <w:sz w:val="28"/>
          <w:szCs w:val="28"/>
        </w:rPr>
        <w:t>–</w:t>
      </w:r>
      <w:r>
        <w:rPr>
          <w:sz w:val="28"/>
          <w:szCs w:val="28"/>
        </w:rPr>
        <w:t xml:space="preserve">  </w:t>
      </w:r>
      <w:r w:rsidRPr="00105D1C">
        <w:rPr>
          <w:sz w:val="28"/>
          <w:szCs w:val="28"/>
        </w:rPr>
        <w:t xml:space="preserve">7 194 925,01 </w:t>
      </w:r>
      <w:proofErr w:type="spellStart"/>
      <w:r w:rsidRPr="00105D1C">
        <w:rPr>
          <w:sz w:val="28"/>
          <w:szCs w:val="28"/>
        </w:rPr>
        <w:t>руб</w:t>
      </w:r>
      <w:proofErr w:type="spellEnd"/>
      <w:proofErr w:type="gramStart"/>
      <w:r w:rsidRPr="00105D1C">
        <w:rPr>
          <w:sz w:val="28"/>
          <w:szCs w:val="28"/>
        </w:rPr>
        <w:t xml:space="preserve"> </w:t>
      </w:r>
      <w:r>
        <w:rPr>
          <w:sz w:val="28"/>
          <w:szCs w:val="28"/>
        </w:rPr>
        <w:t>.</w:t>
      </w:r>
      <w:proofErr w:type="gramEnd"/>
      <w:r w:rsidRPr="00105D1C">
        <w:rPr>
          <w:sz w:val="28"/>
          <w:szCs w:val="28"/>
        </w:rPr>
        <w:t xml:space="preserve"> </w:t>
      </w:r>
    </w:p>
    <w:p w:rsidR="00035C69" w:rsidRDefault="00035C69" w:rsidP="00035C69">
      <w:pPr>
        <w:ind w:firstLine="567"/>
        <w:jc w:val="both"/>
        <w:rPr>
          <w:sz w:val="28"/>
          <w:szCs w:val="28"/>
        </w:rPr>
      </w:pPr>
      <w:r>
        <w:rPr>
          <w:sz w:val="28"/>
          <w:szCs w:val="28"/>
        </w:rPr>
        <w:t xml:space="preserve">  Бюджет</w:t>
      </w:r>
      <w:r w:rsidRPr="00105D1C">
        <w:rPr>
          <w:sz w:val="28"/>
          <w:szCs w:val="28"/>
        </w:rPr>
        <w:t xml:space="preserve"> Астраханской области</w:t>
      </w:r>
      <w:r>
        <w:rPr>
          <w:sz w:val="28"/>
          <w:szCs w:val="28"/>
        </w:rPr>
        <w:t xml:space="preserve"> </w:t>
      </w:r>
      <w:r w:rsidR="00740CB8">
        <w:rPr>
          <w:sz w:val="28"/>
          <w:szCs w:val="28"/>
        </w:rPr>
        <w:t xml:space="preserve">– </w:t>
      </w:r>
      <w:r>
        <w:rPr>
          <w:sz w:val="28"/>
          <w:szCs w:val="28"/>
        </w:rPr>
        <w:t>10,84 руб.</w:t>
      </w:r>
    </w:p>
    <w:p w:rsidR="00035C69" w:rsidRDefault="00035C69" w:rsidP="00035C69">
      <w:pPr>
        <w:ind w:firstLine="567"/>
        <w:jc w:val="both"/>
        <w:rPr>
          <w:sz w:val="28"/>
          <w:szCs w:val="28"/>
        </w:rPr>
      </w:pPr>
      <w:r w:rsidRPr="00105D1C">
        <w:rPr>
          <w:sz w:val="28"/>
          <w:szCs w:val="28"/>
        </w:rPr>
        <w:t xml:space="preserve"> </w:t>
      </w:r>
      <w:r>
        <w:rPr>
          <w:sz w:val="28"/>
          <w:szCs w:val="28"/>
        </w:rPr>
        <w:t xml:space="preserve"> </w:t>
      </w:r>
      <w:r w:rsidRPr="00105D1C">
        <w:rPr>
          <w:sz w:val="28"/>
          <w:szCs w:val="28"/>
        </w:rPr>
        <w:t xml:space="preserve">уменьшается на 10,84 руб. за счет средств </w:t>
      </w:r>
      <w:r w:rsidR="00535283">
        <w:rPr>
          <w:sz w:val="28"/>
          <w:szCs w:val="28"/>
        </w:rPr>
        <w:t>Ф</w:t>
      </w:r>
      <w:r w:rsidRPr="00105D1C">
        <w:rPr>
          <w:sz w:val="28"/>
          <w:szCs w:val="28"/>
        </w:rPr>
        <w:t>едерального бюджета.</w:t>
      </w:r>
      <w:r w:rsidRPr="006C2BA9">
        <w:rPr>
          <w:sz w:val="28"/>
          <w:szCs w:val="28"/>
        </w:rPr>
        <w:t xml:space="preserve"> </w:t>
      </w:r>
    </w:p>
    <w:p w:rsidR="00535283" w:rsidRDefault="00035C69" w:rsidP="00035C69">
      <w:pPr>
        <w:jc w:val="both"/>
        <w:rPr>
          <w:sz w:val="28"/>
          <w:szCs w:val="28"/>
        </w:rPr>
      </w:pPr>
      <w:r w:rsidRPr="00035C69">
        <w:rPr>
          <w:b/>
          <w:sz w:val="28"/>
          <w:szCs w:val="28"/>
        </w:rPr>
        <w:t>2024 год</w:t>
      </w:r>
      <w:r>
        <w:rPr>
          <w:b/>
          <w:sz w:val="28"/>
          <w:szCs w:val="28"/>
        </w:rPr>
        <w:t xml:space="preserve"> </w:t>
      </w:r>
      <w:r w:rsidRPr="00035C69">
        <w:rPr>
          <w:sz w:val="28"/>
          <w:szCs w:val="28"/>
        </w:rPr>
        <w:t>–</w:t>
      </w:r>
      <w:r w:rsidR="00740CB8">
        <w:rPr>
          <w:sz w:val="28"/>
          <w:szCs w:val="28"/>
        </w:rPr>
        <w:t xml:space="preserve"> </w:t>
      </w:r>
      <w:r>
        <w:rPr>
          <w:sz w:val="28"/>
          <w:szCs w:val="28"/>
        </w:rPr>
        <w:t xml:space="preserve">на </w:t>
      </w:r>
      <w:r w:rsidR="00535283" w:rsidRPr="0057582E">
        <w:rPr>
          <w:sz w:val="28"/>
          <w:szCs w:val="28"/>
        </w:rPr>
        <w:t>16 085 824,82 руб., в том числе:</w:t>
      </w:r>
    </w:p>
    <w:p w:rsidR="00535283" w:rsidRDefault="00535283" w:rsidP="00535283">
      <w:pPr>
        <w:ind w:left="705"/>
        <w:jc w:val="both"/>
        <w:rPr>
          <w:sz w:val="28"/>
          <w:szCs w:val="28"/>
        </w:rPr>
      </w:pPr>
      <w:r>
        <w:rPr>
          <w:sz w:val="28"/>
          <w:szCs w:val="28"/>
        </w:rPr>
        <w:t>Б</w:t>
      </w:r>
      <w:r w:rsidRPr="00105D1C">
        <w:rPr>
          <w:sz w:val="28"/>
          <w:szCs w:val="28"/>
        </w:rPr>
        <w:t>юджет МО «Городской округ город Астрахань»</w:t>
      </w:r>
      <w:r>
        <w:rPr>
          <w:sz w:val="28"/>
          <w:szCs w:val="28"/>
        </w:rPr>
        <w:t xml:space="preserve">  </w:t>
      </w:r>
      <w:r w:rsidR="00740CB8">
        <w:rPr>
          <w:sz w:val="28"/>
          <w:szCs w:val="28"/>
        </w:rPr>
        <w:t>–</w:t>
      </w:r>
      <w:r>
        <w:rPr>
          <w:sz w:val="28"/>
          <w:szCs w:val="28"/>
        </w:rPr>
        <w:t xml:space="preserve"> </w:t>
      </w:r>
      <w:r w:rsidRPr="0057582E">
        <w:rPr>
          <w:sz w:val="28"/>
          <w:szCs w:val="28"/>
        </w:rPr>
        <w:t>16 085 802,06 руб.</w:t>
      </w:r>
      <w:r>
        <w:rPr>
          <w:sz w:val="28"/>
          <w:szCs w:val="28"/>
        </w:rPr>
        <w:t>;</w:t>
      </w:r>
      <w:r w:rsidRPr="0057582E">
        <w:rPr>
          <w:sz w:val="28"/>
          <w:szCs w:val="28"/>
        </w:rPr>
        <w:t xml:space="preserve">  </w:t>
      </w:r>
      <w:r>
        <w:rPr>
          <w:sz w:val="28"/>
          <w:szCs w:val="28"/>
        </w:rPr>
        <w:t xml:space="preserve">    Б</w:t>
      </w:r>
      <w:r w:rsidRPr="0057582E">
        <w:rPr>
          <w:sz w:val="28"/>
          <w:szCs w:val="28"/>
        </w:rPr>
        <w:t xml:space="preserve">юджета Астраханской области </w:t>
      </w:r>
      <w:r>
        <w:rPr>
          <w:sz w:val="28"/>
          <w:szCs w:val="28"/>
        </w:rPr>
        <w:t xml:space="preserve">– </w:t>
      </w:r>
      <w:r w:rsidRPr="0057582E">
        <w:rPr>
          <w:sz w:val="28"/>
          <w:szCs w:val="28"/>
        </w:rPr>
        <w:t xml:space="preserve">36,55 </w:t>
      </w:r>
      <w:proofErr w:type="spellStart"/>
      <w:r w:rsidRPr="0057582E">
        <w:rPr>
          <w:sz w:val="28"/>
          <w:szCs w:val="28"/>
        </w:rPr>
        <w:t>руб</w:t>
      </w:r>
      <w:proofErr w:type="spellEnd"/>
      <w:r w:rsidRPr="0057582E">
        <w:rPr>
          <w:sz w:val="28"/>
          <w:szCs w:val="28"/>
        </w:rPr>
        <w:t>,</w:t>
      </w:r>
    </w:p>
    <w:p w:rsidR="00035C69" w:rsidRPr="00035C69" w:rsidRDefault="00535283" w:rsidP="00535283">
      <w:pPr>
        <w:ind w:left="705"/>
        <w:jc w:val="both"/>
        <w:rPr>
          <w:spacing w:val="4"/>
          <w:sz w:val="28"/>
          <w:szCs w:val="28"/>
        </w:rPr>
      </w:pPr>
      <w:r>
        <w:rPr>
          <w:sz w:val="28"/>
          <w:szCs w:val="28"/>
        </w:rPr>
        <w:t>Уменьшае</w:t>
      </w:r>
      <w:r w:rsidRPr="0057582E">
        <w:rPr>
          <w:sz w:val="28"/>
          <w:szCs w:val="28"/>
        </w:rPr>
        <w:t>тся на 13,79 руб.</w:t>
      </w:r>
      <w:r w:rsidRPr="00535283">
        <w:rPr>
          <w:sz w:val="28"/>
          <w:szCs w:val="28"/>
        </w:rPr>
        <w:t xml:space="preserve"> </w:t>
      </w:r>
      <w:r w:rsidRPr="0057582E">
        <w:rPr>
          <w:sz w:val="28"/>
          <w:szCs w:val="28"/>
        </w:rPr>
        <w:t xml:space="preserve">за счет </w:t>
      </w:r>
      <w:r>
        <w:rPr>
          <w:sz w:val="28"/>
          <w:szCs w:val="28"/>
        </w:rPr>
        <w:t>средств Ф</w:t>
      </w:r>
      <w:r w:rsidRPr="0057582E">
        <w:rPr>
          <w:sz w:val="28"/>
          <w:szCs w:val="28"/>
        </w:rPr>
        <w:t>едерального бюджета</w:t>
      </w:r>
      <w:r w:rsidR="003C748E">
        <w:rPr>
          <w:sz w:val="28"/>
          <w:szCs w:val="28"/>
        </w:rPr>
        <w:t>.</w:t>
      </w:r>
      <w:r w:rsidR="00035C69">
        <w:rPr>
          <w:spacing w:val="4"/>
          <w:sz w:val="28"/>
          <w:szCs w:val="28"/>
        </w:rPr>
        <w:t xml:space="preserve"> </w:t>
      </w:r>
    </w:p>
    <w:p w:rsidR="00CD4BA1" w:rsidRPr="00F174B1" w:rsidRDefault="00CD4BA1" w:rsidP="001D78E6">
      <w:pPr>
        <w:ind w:right="-2" w:firstLine="567"/>
        <w:jc w:val="both"/>
        <w:rPr>
          <w:b/>
          <w:spacing w:val="4"/>
          <w:sz w:val="28"/>
          <w:szCs w:val="28"/>
        </w:rPr>
      </w:pPr>
      <w:r w:rsidRPr="00163514">
        <w:rPr>
          <w:sz w:val="28"/>
          <w:szCs w:val="28"/>
        </w:rPr>
        <w:t>Работы выполняются в полном соответствии с утвержденным графиком, который скорректирован в связи со спецификой работ, производим</w:t>
      </w:r>
      <w:r>
        <w:rPr>
          <w:sz w:val="28"/>
          <w:szCs w:val="28"/>
        </w:rPr>
        <w:t xml:space="preserve">ых на действующем предприятии с </w:t>
      </w:r>
      <w:r w:rsidRPr="00163514">
        <w:rPr>
          <w:sz w:val="28"/>
          <w:szCs w:val="28"/>
        </w:rPr>
        <w:t xml:space="preserve">постепенным выводом его части из эксплуатации и замены </w:t>
      </w:r>
      <w:proofErr w:type="gramStart"/>
      <w:r w:rsidRPr="00163514">
        <w:rPr>
          <w:sz w:val="28"/>
          <w:szCs w:val="28"/>
        </w:rPr>
        <w:t>на</w:t>
      </w:r>
      <w:proofErr w:type="gramEnd"/>
      <w:r w:rsidRPr="00163514">
        <w:rPr>
          <w:sz w:val="28"/>
          <w:szCs w:val="28"/>
        </w:rPr>
        <w:t xml:space="preserve"> вновь монтируемое. Корректировка необходима по причине многочисленных согласований возникающих в процессе производства работ изменений, вносимых в проектную документацию, т.к. объект является нестандартным. Кроме вышесказанного, производство отключений оборудования, находящегося в работе, требует со</w:t>
      </w:r>
      <w:r>
        <w:rPr>
          <w:sz w:val="28"/>
          <w:szCs w:val="28"/>
        </w:rPr>
        <w:t xml:space="preserve">блюдения правил безопасности и </w:t>
      </w:r>
      <w:r w:rsidRPr="00163514">
        <w:rPr>
          <w:sz w:val="28"/>
          <w:szCs w:val="28"/>
        </w:rPr>
        <w:t>оформления соответствующих документов согласования со сторонними энергоснабжающими организациями (работа по нарядам-до</w:t>
      </w:r>
      <w:r>
        <w:rPr>
          <w:sz w:val="28"/>
          <w:szCs w:val="28"/>
        </w:rPr>
        <w:t xml:space="preserve">пускам). </w:t>
      </w:r>
    </w:p>
    <w:p w:rsidR="0084489A" w:rsidRDefault="00491AD3" w:rsidP="00491AD3">
      <w:pPr>
        <w:ind w:right="-1" w:firstLine="709"/>
        <w:jc w:val="both"/>
        <w:rPr>
          <w:sz w:val="28"/>
          <w:szCs w:val="28"/>
        </w:rPr>
      </w:pPr>
      <w:r w:rsidRPr="00347C45">
        <w:rPr>
          <w:sz w:val="28"/>
          <w:szCs w:val="28"/>
        </w:rPr>
        <w:t xml:space="preserve">Финансирование мероприятий Программы распределено в соответствии с выпиской из сводной бюджетной росписи управления по капитальному строительству администрации муниципального образования «Город Астрахань», утвержденной приказом финансово-казначейского управления </w:t>
      </w:r>
      <w:r w:rsidR="00072211" w:rsidRPr="00347C45">
        <w:rPr>
          <w:sz w:val="28"/>
          <w:szCs w:val="28"/>
        </w:rPr>
        <w:t>администрации</w:t>
      </w:r>
      <w:r w:rsidRPr="00347C45">
        <w:rPr>
          <w:sz w:val="28"/>
          <w:szCs w:val="28"/>
        </w:rPr>
        <w:t xml:space="preserve"> муниципального образования «</w:t>
      </w:r>
      <w:r w:rsidR="00105D1C">
        <w:rPr>
          <w:sz w:val="28"/>
          <w:szCs w:val="28"/>
        </w:rPr>
        <w:t>Г</w:t>
      </w:r>
      <w:r w:rsidR="00347C45">
        <w:rPr>
          <w:sz w:val="28"/>
          <w:szCs w:val="28"/>
        </w:rPr>
        <w:t>ород</w:t>
      </w:r>
      <w:r w:rsidR="00347C45" w:rsidRPr="00347C45">
        <w:rPr>
          <w:sz w:val="28"/>
          <w:szCs w:val="28"/>
        </w:rPr>
        <w:t xml:space="preserve"> Астрахань</w:t>
      </w:r>
      <w:r w:rsidRPr="00347C45">
        <w:rPr>
          <w:sz w:val="28"/>
          <w:szCs w:val="28"/>
        </w:rPr>
        <w:t xml:space="preserve">» от 21.12.2021 г. № 150 </w:t>
      </w:r>
      <w:r w:rsidR="0057582E" w:rsidRPr="00347C45">
        <w:rPr>
          <w:sz w:val="28"/>
          <w:szCs w:val="28"/>
        </w:rPr>
        <w:t>(</w:t>
      </w:r>
      <w:r w:rsidRPr="00347C45">
        <w:rPr>
          <w:sz w:val="28"/>
          <w:szCs w:val="28"/>
        </w:rPr>
        <w:t>в ред. от 30.12.2022 № 181).</w:t>
      </w:r>
    </w:p>
    <w:p w:rsidR="00103CDA" w:rsidRDefault="00103CDA" w:rsidP="00491AD3">
      <w:pPr>
        <w:ind w:right="-1" w:firstLine="709"/>
        <w:jc w:val="both"/>
        <w:rPr>
          <w:sz w:val="28"/>
          <w:szCs w:val="28"/>
        </w:rPr>
      </w:pPr>
      <w:r>
        <w:rPr>
          <w:sz w:val="28"/>
          <w:szCs w:val="28"/>
        </w:rPr>
        <w:t>Показатель  1 «Количество разработанных проектов» в 2021 году составил 1 ед.</w:t>
      </w:r>
    </w:p>
    <w:p w:rsidR="00721273" w:rsidRDefault="00BD0244" w:rsidP="00491AD3">
      <w:pPr>
        <w:ind w:right="-1" w:firstLine="709"/>
        <w:jc w:val="both"/>
        <w:rPr>
          <w:spacing w:val="4"/>
          <w:sz w:val="28"/>
          <w:szCs w:val="28"/>
        </w:rPr>
      </w:pPr>
      <w:r w:rsidRPr="00347C45">
        <w:rPr>
          <w:spacing w:val="4"/>
          <w:sz w:val="28"/>
          <w:szCs w:val="28"/>
        </w:rPr>
        <w:t>Показател</w:t>
      </w:r>
      <w:r w:rsidR="0084489A">
        <w:rPr>
          <w:spacing w:val="4"/>
          <w:sz w:val="28"/>
          <w:szCs w:val="28"/>
        </w:rPr>
        <w:t>ь 2 «Степень освоения денежных средств» с 2022</w:t>
      </w:r>
      <w:r w:rsidR="00EC18F8">
        <w:rPr>
          <w:spacing w:val="4"/>
          <w:sz w:val="28"/>
          <w:szCs w:val="28"/>
        </w:rPr>
        <w:t>-2024</w:t>
      </w:r>
      <w:r w:rsidR="0084489A">
        <w:rPr>
          <w:spacing w:val="4"/>
          <w:sz w:val="28"/>
          <w:szCs w:val="28"/>
        </w:rPr>
        <w:t xml:space="preserve"> года составляет 100% </w:t>
      </w:r>
      <w:r w:rsidRPr="00347C45">
        <w:rPr>
          <w:spacing w:val="4"/>
          <w:sz w:val="28"/>
          <w:szCs w:val="28"/>
        </w:rPr>
        <w:t xml:space="preserve"> </w:t>
      </w:r>
      <w:r w:rsidR="0084489A">
        <w:rPr>
          <w:spacing w:val="4"/>
          <w:sz w:val="28"/>
          <w:szCs w:val="28"/>
        </w:rPr>
        <w:t>ежегодно</w:t>
      </w:r>
      <w:r w:rsidR="00DF7368" w:rsidRPr="00347C45">
        <w:rPr>
          <w:spacing w:val="4"/>
          <w:sz w:val="28"/>
          <w:szCs w:val="28"/>
        </w:rPr>
        <w:t>.</w:t>
      </w:r>
    </w:p>
    <w:p w:rsidR="0084489A" w:rsidRDefault="0084489A" w:rsidP="00491AD3">
      <w:pPr>
        <w:ind w:right="-1" w:firstLine="709"/>
        <w:jc w:val="both"/>
        <w:rPr>
          <w:spacing w:val="4"/>
          <w:sz w:val="28"/>
          <w:szCs w:val="28"/>
        </w:rPr>
      </w:pPr>
      <w:r>
        <w:rPr>
          <w:spacing w:val="4"/>
          <w:sz w:val="28"/>
          <w:szCs w:val="28"/>
        </w:rPr>
        <w:lastRenderedPageBreak/>
        <w:t xml:space="preserve">Показатель 3 «Производительность очистных сооружений» в 2024 году на </w:t>
      </w:r>
      <w:r>
        <w:rPr>
          <w:spacing w:val="4"/>
          <w:sz w:val="28"/>
          <w:szCs w:val="28"/>
          <w:lang w:val="en-US"/>
        </w:rPr>
        <w:t>I</w:t>
      </w:r>
      <w:r w:rsidRPr="0084489A">
        <w:rPr>
          <w:spacing w:val="4"/>
          <w:sz w:val="28"/>
          <w:szCs w:val="28"/>
        </w:rPr>
        <w:t xml:space="preserve"> </w:t>
      </w:r>
      <w:r>
        <w:rPr>
          <w:spacing w:val="4"/>
          <w:sz w:val="28"/>
          <w:szCs w:val="28"/>
        </w:rPr>
        <w:t xml:space="preserve">этапе реализации мероприятия составляет 70 тыс.м3/сутки, на </w:t>
      </w:r>
      <w:r w:rsidR="00837667">
        <w:rPr>
          <w:spacing w:val="4"/>
          <w:sz w:val="28"/>
          <w:szCs w:val="28"/>
          <w:lang w:val="en-US"/>
        </w:rPr>
        <w:t>II</w:t>
      </w:r>
      <w:r w:rsidR="00837667" w:rsidRPr="00837667">
        <w:rPr>
          <w:spacing w:val="4"/>
          <w:sz w:val="28"/>
          <w:szCs w:val="28"/>
        </w:rPr>
        <w:t xml:space="preserve"> </w:t>
      </w:r>
      <w:r w:rsidR="00837667">
        <w:rPr>
          <w:spacing w:val="4"/>
          <w:sz w:val="28"/>
          <w:szCs w:val="28"/>
        </w:rPr>
        <w:t>этапе реализации мероприятия – 50 тыс.м3/сутки.</w:t>
      </w:r>
    </w:p>
    <w:p w:rsidR="000A56E1" w:rsidRDefault="000A56E1" w:rsidP="00491AD3">
      <w:pPr>
        <w:ind w:right="-1" w:firstLine="709"/>
        <w:jc w:val="both"/>
        <w:rPr>
          <w:spacing w:val="4"/>
          <w:sz w:val="28"/>
          <w:szCs w:val="28"/>
        </w:rPr>
      </w:pPr>
    </w:p>
    <w:p w:rsidR="00544B6F" w:rsidRDefault="000A56E1" w:rsidP="00491AD3">
      <w:pPr>
        <w:ind w:right="-1" w:firstLine="709"/>
        <w:jc w:val="both"/>
        <w:rPr>
          <w:b/>
          <w:spacing w:val="4"/>
          <w:sz w:val="28"/>
          <w:szCs w:val="28"/>
        </w:rPr>
      </w:pPr>
      <w:r>
        <w:rPr>
          <w:b/>
          <w:spacing w:val="4"/>
          <w:sz w:val="28"/>
          <w:szCs w:val="28"/>
        </w:rPr>
        <w:t xml:space="preserve">Мероприятие 1.1.3. «Реконструкция очистных сооружений канализации ПОСК-1 МУП </w:t>
      </w:r>
      <w:proofErr w:type="spellStart"/>
      <w:r>
        <w:rPr>
          <w:b/>
          <w:spacing w:val="4"/>
          <w:sz w:val="28"/>
          <w:szCs w:val="28"/>
        </w:rPr>
        <w:t>г</w:t>
      </w:r>
      <w:proofErr w:type="gramStart"/>
      <w:r>
        <w:rPr>
          <w:b/>
          <w:spacing w:val="4"/>
          <w:sz w:val="28"/>
          <w:szCs w:val="28"/>
        </w:rPr>
        <w:t>.А</w:t>
      </w:r>
      <w:proofErr w:type="gramEnd"/>
      <w:r>
        <w:rPr>
          <w:b/>
          <w:spacing w:val="4"/>
          <w:sz w:val="28"/>
          <w:szCs w:val="28"/>
        </w:rPr>
        <w:t>страхани</w:t>
      </w:r>
      <w:proofErr w:type="spellEnd"/>
      <w:r w:rsidR="001E3D84">
        <w:rPr>
          <w:b/>
          <w:spacing w:val="4"/>
          <w:sz w:val="28"/>
          <w:szCs w:val="28"/>
        </w:rPr>
        <w:t xml:space="preserve"> «Астрводоканал»</w:t>
      </w:r>
      <w:r w:rsidR="00544B6F">
        <w:rPr>
          <w:b/>
          <w:spacing w:val="4"/>
          <w:sz w:val="28"/>
          <w:szCs w:val="28"/>
        </w:rPr>
        <w:t xml:space="preserve"> </w:t>
      </w:r>
    </w:p>
    <w:p w:rsidR="000A56E1" w:rsidRDefault="00544B6F" w:rsidP="00491AD3">
      <w:pPr>
        <w:ind w:right="-1" w:firstLine="709"/>
        <w:jc w:val="both"/>
        <w:rPr>
          <w:spacing w:val="4"/>
          <w:sz w:val="28"/>
          <w:szCs w:val="28"/>
        </w:rPr>
      </w:pPr>
      <w:r>
        <w:rPr>
          <w:spacing w:val="4"/>
          <w:sz w:val="28"/>
          <w:szCs w:val="28"/>
        </w:rPr>
        <w:t>В</w:t>
      </w:r>
      <w:r>
        <w:rPr>
          <w:b/>
          <w:spacing w:val="4"/>
          <w:sz w:val="28"/>
          <w:szCs w:val="28"/>
        </w:rPr>
        <w:t xml:space="preserve"> 2021 </w:t>
      </w:r>
      <w:r w:rsidRPr="00544B6F">
        <w:rPr>
          <w:spacing w:val="4"/>
          <w:sz w:val="28"/>
          <w:szCs w:val="28"/>
        </w:rPr>
        <w:t xml:space="preserve">году объем финансирования </w:t>
      </w:r>
      <w:r>
        <w:rPr>
          <w:spacing w:val="4"/>
          <w:sz w:val="28"/>
          <w:szCs w:val="28"/>
        </w:rPr>
        <w:t xml:space="preserve">составил 29 000 000,00 </w:t>
      </w:r>
      <w:proofErr w:type="spellStart"/>
      <w:r>
        <w:rPr>
          <w:spacing w:val="4"/>
          <w:sz w:val="28"/>
          <w:szCs w:val="28"/>
        </w:rPr>
        <w:t>руб</w:t>
      </w:r>
      <w:proofErr w:type="spellEnd"/>
      <w:r>
        <w:rPr>
          <w:spacing w:val="4"/>
          <w:sz w:val="28"/>
          <w:szCs w:val="28"/>
        </w:rPr>
        <w:t xml:space="preserve">, в </w:t>
      </w:r>
      <w:proofErr w:type="spellStart"/>
      <w:r>
        <w:rPr>
          <w:spacing w:val="4"/>
          <w:sz w:val="28"/>
          <w:szCs w:val="28"/>
        </w:rPr>
        <w:t>т</w:t>
      </w:r>
      <w:proofErr w:type="gramStart"/>
      <w:r>
        <w:rPr>
          <w:spacing w:val="4"/>
          <w:sz w:val="28"/>
          <w:szCs w:val="28"/>
        </w:rPr>
        <w:t>.ч</w:t>
      </w:r>
      <w:proofErr w:type="spellEnd"/>
      <w:proofErr w:type="gramEnd"/>
      <w:r>
        <w:rPr>
          <w:spacing w:val="4"/>
          <w:sz w:val="28"/>
          <w:szCs w:val="28"/>
        </w:rPr>
        <w:t>:</w:t>
      </w:r>
    </w:p>
    <w:p w:rsidR="00544B6F" w:rsidRDefault="00544B6F" w:rsidP="00491AD3">
      <w:pPr>
        <w:ind w:right="-1" w:firstLine="709"/>
        <w:jc w:val="both"/>
        <w:rPr>
          <w:spacing w:val="4"/>
          <w:sz w:val="28"/>
          <w:szCs w:val="28"/>
        </w:rPr>
      </w:pPr>
      <w:r>
        <w:rPr>
          <w:spacing w:val="4"/>
          <w:sz w:val="28"/>
          <w:szCs w:val="28"/>
        </w:rPr>
        <w:t>-Бюджет Астраханской области – 28 565 000,00руб.</w:t>
      </w:r>
    </w:p>
    <w:p w:rsidR="00544B6F" w:rsidRPr="00544B6F" w:rsidRDefault="00544B6F" w:rsidP="00491AD3">
      <w:pPr>
        <w:ind w:right="-1" w:firstLine="709"/>
        <w:jc w:val="both"/>
        <w:rPr>
          <w:spacing w:val="4"/>
          <w:sz w:val="28"/>
          <w:szCs w:val="28"/>
        </w:rPr>
      </w:pPr>
      <w:r>
        <w:rPr>
          <w:spacing w:val="4"/>
          <w:sz w:val="28"/>
          <w:szCs w:val="28"/>
        </w:rPr>
        <w:t>-Бюджет МО «Город Астрахань» - 435 000,00руб.</w:t>
      </w:r>
    </w:p>
    <w:p w:rsidR="000A56E1" w:rsidRDefault="000A56E1" w:rsidP="000A56E1">
      <w:pPr>
        <w:ind w:right="-1" w:firstLine="709"/>
        <w:jc w:val="both"/>
        <w:rPr>
          <w:sz w:val="28"/>
          <w:szCs w:val="28"/>
        </w:rPr>
      </w:pPr>
      <w:r w:rsidRPr="00A862B7">
        <w:rPr>
          <w:sz w:val="28"/>
          <w:szCs w:val="28"/>
        </w:rPr>
        <w:t xml:space="preserve">Показатель 1 «Количество разработанных проектов» </w:t>
      </w:r>
      <w:r w:rsidR="00103CDA">
        <w:rPr>
          <w:sz w:val="28"/>
          <w:szCs w:val="28"/>
        </w:rPr>
        <w:t xml:space="preserve"> составил 1ед.</w:t>
      </w:r>
    </w:p>
    <w:p w:rsidR="00103CDA" w:rsidRDefault="00103CDA" w:rsidP="000A56E1">
      <w:pPr>
        <w:ind w:right="-1" w:firstLine="709"/>
        <w:jc w:val="both"/>
        <w:rPr>
          <w:b/>
          <w:spacing w:val="4"/>
          <w:sz w:val="28"/>
          <w:szCs w:val="28"/>
        </w:rPr>
      </w:pPr>
      <w:r w:rsidRPr="00F174B1">
        <w:rPr>
          <w:b/>
          <w:spacing w:val="4"/>
          <w:sz w:val="28"/>
          <w:szCs w:val="28"/>
        </w:rPr>
        <w:t>Ответственным исполнителем является управление по капитальному строительству администрации муниципального образования «Городской округ город Астрахань».</w:t>
      </w:r>
    </w:p>
    <w:p w:rsidR="00846E53" w:rsidRPr="00A862B7" w:rsidRDefault="00846E53" w:rsidP="000A56E1">
      <w:pPr>
        <w:ind w:right="-1" w:firstLine="709"/>
        <w:jc w:val="both"/>
        <w:rPr>
          <w:sz w:val="28"/>
          <w:szCs w:val="28"/>
        </w:rPr>
      </w:pPr>
    </w:p>
    <w:p w:rsidR="00846E53" w:rsidRDefault="00846E53" w:rsidP="00846E53">
      <w:pPr>
        <w:spacing w:line="22" w:lineRule="atLeast"/>
        <w:ind w:firstLine="709"/>
        <w:jc w:val="both"/>
        <w:rPr>
          <w:sz w:val="28"/>
          <w:szCs w:val="28"/>
        </w:rPr>
      </w:pPr>
      <w:r w:rsidRPr="00E26E67">
        <w:rPr>
          <w:b/>
          <w:sz w:val="28"/>
          <w:szCs w:val="28"/>
        </w:rPr>
        <w:t xml:space="preserve">Задача 1.2. «Обеспечение охраны земельных ресурсов (восстановление нарушенных земель)». </w:t>
      </w:r>
      <w:r w:rsidRPr="00E26E67">
        <w:rPr>
          <w:sz w:val="28"/>
          <w:szCs w:val="28"/>
        </w:rPr>
        <w:t>В целях наиболее точного определения результата совокупности взаимосвязанных мероприятий или осуществления целевых функций, направленных на достижение цели (целей) реализации муниципальной программы  вводится показатель «Доля восстановленных земель от общего количества земель, подлежащих восстановлению</w:t>
      </w:r>
      <w:r>
        <w:rPr>
          <w:sz w:val="28"/>
          <w:szCs w:val="28"/>
        </w:rPr>
        <w:t xml:space="preserve"> в рамках Программы»</w:t>
      </w:r>
      <w:proofErr w:type="gramStart"/>
      <w:r w:rsidRPr="00E26E67">
        <w:rPr>
          <w:sz w:val="28"/>
          <w:szCs w:val="28"/>
        </w:rPr>
        <w:t xml:space="preserve"> .</w:t>
      </w:r>
      <w:proofErr w:type="gramEnd"/>
    </w:p>
    <w:p w:rsidR="00846E53" w:rsidRPr="00846E53" w:rsidRDefault="00846E53" w:rsidP="00846E53">
      <w:pPr>
        <w:spacing w:line="22" w:lineRule="atLeast"/>
        <w:ind w:firstLine="709"/>
        <w:jc w:val="both"/>
        <w:rPr>
          <w:b/>
          <w:sz w:val="28"/>
          <w:szCs w:val="28"/>
        </w:rPr>
      </w:pPr>
      <w:r>
        <w:rPr>
          <w:sz w:val="28"/>
          <w:szCs w:val="28"/>
        </w:rPr>
        <w:t xml:space="preserve">В 2021-2022 </w:t>
      </w:r>
      <w:proofErr w:type="spellStart"/>
      <w:proofErr w:type="gramStart"/>
      <w:r>
        <w:rPr>
          <w:sz w:val="28"/>
          <w:szCs w:val="28"/>
        </w:rPr>
        <w:t>гг</w:t>
      </w:r>
      <w:proofErr w:type="spellEnd"/>
      <w:proofErr w:type="gramEnd"/>
      <w:r>
        <w:rPr>
          <w:sz w:val="28"/>
          <w:szCs w:val="28"/>
        </w:rPr>
        <w:t xml:space="preserve"> </w:t>
      </w:r>
      <w:r>
        <w:rPr>
          <w:b/>
          <w:sz w:val="28"/>
          <w:szCs w:val="28"/>
        </w:rPr>
        <w:t>Показатель 1 «</w:t>
      </w:r>
      <w:r w:rsidRPr="00E26E67">
        <w:rPr>
          <w:sz w:val="28"/>
          <w:szCs w:val="28"/>
        </w:rPr>
        <w:t xml:space="preserve">Доля </w:t>
      </w:r>
      <w:proofErr w:type="spellStart"/>
      <w:r w:rsidRPr="00E26E67">
        <w:rPr>
          <w:sz w:val="28"/>
          <w:szCs w:val="28"/>
        </w:rPr>
        <w:t>рекультивированных</w:t>
      </w:r>
      <w:proofErr w:type="spellEnd"/>
      <w:r w:rsidRPr="00E26E67">
        <w:rPr>
          <w:sz w:val="28"/>
          <w:szCs w:val="28"/>
        </w:rPr>
        <w:t xml:space="preserve"> земель от общей площади земель, подлежащих рекультивации</w:t>
      </w:r>
      <w:r>
        <w:rPr>
          <w:sz w:val="28"/>
          <w:szCs w:val="28"/>
        </w:rPr>
        <w:t xml:space="preserve"> в рамках Программы» составил 6,18</w:t>
      </w:r>
      <w:r w:rsidR="00740CB8">
        <w:rPr>
          <w:sz w:val="28"/>
          <w:szCs w:val="28"/>
        </w:rPr>
        <w:t xml:space="preserve"> </w:t>
      </w:r>
      <w:r>
        <w:rPr>
          <w:sz w:val="28"/>
          <w:szCs w:val="28"/>
        </w:rPr>
        <w:t>%  ежегодно.</w:t>
      </w:r>
    </w:p>
    <w:p w:rsidR="00846E53" w:rsidRPr="008F5064" w:rsidRDefault="00846E53" w:rsidP="00846E53">
      <w:pPr>
        <w:spacing w:line="22" w:lineRule="atLeast"/>
        <w:ind w:firstLine="709"/>
        <w:jc w:val="both"/>
        <w:rPr>
          <w:b/>
          <w:sz w:val="28"/>
          <w:szCs w:val="28"/>
        </w:rPr>
      </w:pPr>
      <w:r w:rsidRPr="00E26E67">
        <w:rPr>
          <w:sz w:val="28"/>
          <w:szCs w:val="28"/>
        </w:rPr>
        <w:t xml:space="preserve">С 2023 года </w:t>
      </w:r>
      <w:r w:rsidRPr="00E26E67">
        <w:rPr>
          <w:b/>
          <w:sz w:val="28"/>
          <w:szCs w:val="28"/>
        </w:rPr>
        <w:t>Показатель</w:t>
      </w:r>
      <w:r>
        <w:rPr>
          <w:b/>
          <w:sz w:val="28"/>
          <w:szCs w:val="28"/>
        </w:rPr>
        <w:t xml:space="preserve"> </w:t>
      </w:r>
      <w:r w:rsidRPr="00E26E67">
        <w:rPr>
          <w:b/>
          <w:sz w:val="28"/>
          <w:szCs w:val="28"/>
        </w:rPr>
        <w:t xml:space="preserve">1 « </w:t>
      </w:r>
      <w:r w:rsidRPr="00E26E67">
        <w:rPr>
          <w:sz w:val="28"/>
          <w:szCs w:val="28"/>
        </w:rPr>
        <w:t xml:space="preserve">Доля </w:t>
      </w:r>
      <w:proofErr w:type="spellStart"/>
      <w:r w:rsidRPr="00E26E67">
        <w:rPr>
          <w:sz w:val="28"/>
          <w:szCs w:val="28"/>
        </w:rPr>
        <w:t>рекультивированных</w:t>
      </w:r>
      <w:proofErr w:type="spellEnd"/>
      <w:r w:rsidRPr="00E26E67">
        <w:rPr>
          <w:sz w:val="28"/>
          <w:szCs w:val="28"/>
        </w:rPr>
        <w:t xml:space="preserve"> земель от общей площади земель, подлежащих рекультивации</w:t>
      </w:r>
      <w:r w:rsidR="00F87829">
        <w:rPr>
          <w:sz w:val="28"/>
          <w:szCs w:val="28"/>
        </w:rPr>
        <w:t xml:space="preserve"> в рамках П</w:t>
      </w:r>
      <w:r>
        <w:rPr>
          <w:sz w:val="28"/>
          <w:szCs w:val="28"/>
        </w:rPr>
        <w:t>рограммы</w:t>
      </w:r>
      <w:r w:rsidRPr="00E26E67">
        <w:rPr>
          <w:sz w:val="28"/>
          <w:szCs w:val="28"/>
        </w:rPr>
        <w:t>» читать в редакции:  «Доля восстановленных земель от общего количества земель, подлежащих восстановлению</w:t>
      </w:r>
      <w:r>
        <w:rPr>
          <w:sz w:val="28"/>
          <w:szCs w:val="28"/>
        </w:rPr>
        <w:t xml:space="preserve"> в рамках </w:t>
      </w:r>
      <w:r w:rsidR="00F87829">
        <w:rPr>
          <w:sz w:val="28"/>
          <w:szCs w:val="28"/>
        </w:rPr>
        <w:t>П</w:t>
      </w:r>
      <w:r>
        <w:rPr>
          <w:sz w:val="28"/>
          <w:szCs w:val="28"/>
        </w:rPr>
        <w:t>рограммы»</w:t>
      </w:r>
      <w:r w:rsidRPr="00E26E67">
        <w:rPr>
          <w:sz w:val="28"/>
          <w:szCs w:val="28"/>
        </w:rPr>
        <w:t>.</w:t>
      </w:r>
      <w:r w:rsidR="00F87829">
        <w:rPr>
          <w:sz w:val="28"/>
          <w:szCs w:val="28"/>
        </w:rPr>
        <w:t xml:space="preserve"> 2023-202</w:t>
      </w:r>
      <w:r w:rsidR="00EC18F8">
        <w:rPr>
          <w:sz w:val="28"/>
          <w:szCs w:val="28"/>
        </w:rPr>
        <w:t>5</w:t>
      </w:r>
      <w:r w:rsidR="00F87829">
        <w:rPr>
          <w:sz w:val="28"/>
          <w:szCs w:val="28"/>
        </w:rPr>
        <w:t xml:space="preserve"> </w:t>
      </w:r>
      <w:proofErr w:type="spellStart"/>
      <w:proofErr w:type="gramStart"/>
      <w:r w:rsidR="00F87829">
        <w:rPr>
          <w:sz w:val="28"/>
          <w:szCs w:val="28"/>
        </w:rPr>
        <w:t>гг</w:t>
      </w:r>
      <w:proofErr w:type="spellEnd"/>
      <w:proofErr w:type="gramEnd"/>
      <w:r w:rsidR="00F87829">
        <w:rPr>
          <w:sz w:val="28"/>
          <w:szCs w:val="28"/>
        </w:rPr>
        <w:t xml:space="preserve"> показатель составляет 33,33 % ежегодно.</w:t>
      </w:r>
    </w:p>
    <w:p w:rsidR="000A56E1" w:rsidRPr="000A56E1" w:rsidRDefault="000A56E1" w:rsidP="00491AD3">
      <w:pPr>
        <w:ind w:right="-1" w:firstLine="709"/>
        <w:jc w:val="both"/>
        <w:rPr>
          <w:b/>
          <w:spacing w:val="4"/>
          <w:sz w:val="28"/>
          <w:szCs w:val="28"/>
        </w:rPr>
      </w:pPr>
    </w:p>
    <w:p w:rsidR="008B51CB" w:rsidRDefault="004B72FF" w:rsidP="00365392">
      <w:pPr>
        <w:ind w:right="-1" w:firstLine="426"/>
        <w:jc w:val="both"/>
        <w:rPr>
          <w:sz w:val="28"/>
          <w:szCs w:val="28"/>
        </w:rPr>
      </w:pPr>
      <w:proofErr w:type="gramStart"/>
      <w:r w:rsidRPr="0065604B">
        <w:rPr>
          <w:b/>
          <w:sz w:val="28"/>
          <w:szCs w:val="28"/>
        </w:rPr>
        <w:t>Мероприятие 1.2.1 «Ведение мониторинга состояния окружающей среды на территории объектов размещения отходов»</w:t>
      </w:r>
      <w:r w:rsidRPr="00347C45">
        <w:rPr>
          <w:sz w:val="28"/>
          <w:szCs w:val="28"/>
        </w:rPr>
        <w:t xml:space="preserve"> </w:t>
      </w:r>
      <w:r w:rsidR="00365392" w:rsidRPr="00347C45">
        <w:rPr>
          <w:sz w:val="28"/>
          <w:szCs w:val="28"/>
        </w:rPr>
        <w:t>В 2021 году был  заключен контракт от 14.07.2021 № 53м на оказание услуги по проведению лабораторных</w:t>
      </w:r>
      <w:r w:rsidR="00365392" w:rsidRPr="00436BE2">
        <w:rPr>
          <w:sz w:val="28"/>
          <w:szCs w:val="28"/>
        </w:rPr>
        <w:t xml:space="preserve"> (химических) испытаний по экологическому мониторингу компонентов окружающей среды (почво-грунт атмосферный воздух и грунтовая вода) на территории объектов размещения отходов (стоимость контракта составляет 236 510,43 руб.)</w:t>
      </w:r>
      <w:r w:rsidR="009B77F3" w:rsidRPr="00436BE2">
        <w:rPr>
          <w:sz w:val="28"/>
          <w:szCs w:val="28"/>
        </w:rPr>
        <w:t>.</w:t>
      </w:r>
      <w:proofErr w:type="gramEnd"/>
      <w:r w:rsidR="009B77F3" w:rsidRPr="00436BE2">
        <w:rPr>
          <w:sz w:val="28"/>
          <w:szCs w:val="28"/>
        </w:rPr>
        <w:t xml:space="preserve"> Стоимость планируемых мероприятий на 202</w:t>
      </w:r>
      <w:r w:rsidR="00103CDA">
        <w:rPr>
          <w:sz w:val="28"/>
          <w:szCs w:val="28"/>
        </w:rPr>
        <w:t>3-2025</w:t>
      </w:r>
      <w:r w:rsidR="009B77F3" w:rsidRPr="00436BE2">
        <w:rPr>
          <w:sz w:val="28"/>
          <w:szCs w:val="28"/>
        </w:rPr>
        <w:t xml:space="preserve"> год  с учетом повышения коэффициента</w:t>
      </w:r>
      <w:r w:rsidR="00A916B0">
        <w:rPr>
          <w:sz w:val="28"/>
          <w:szCs w:val="28"/>
        </w:rPr>
        <w:t xml:space="preserve"> за счет средств бюджета МО «Городской округ город Астрахань»</w:t>
      </w:r>
      <w:r w:rsidR="00103CDA">
        <w:rPr>
          <w:sz w:val="28"/>
          <w:szCs w:val="28"/>
        </w:rPr>
        <w:t xml:space="preserve"> составляет:</w:t>
      </w:r>
    </w:p>
    <w:p w:rsidR="00A916B0" w:rsidRDefault="00A916B0" w:rsidP="00365392">
      <w:pPr>
        <w:ind w:right="-1" w:firstLine="426"/>
        <w:jc w:val="both"/>
        <w:rPr>
          <w:sz w:val="28"/>
          <w:szCs w:val="28"/>
        </w:rPr>
      </w:pPr>
      <w:r>
        <w:rPr>
          <w:sz w:val="28"/>
          <w:szCs w:val="28"/>
        </w:rPr>
        <w:t>2023 год - 200 000,00 руб.;</w:t>
      </w:r>
    </w:p>
    <w:p w:rsidR="00A916B0" w:rsidRDefault="00A916B0" w:rsidP="00365392">
      <w:pPr>
        <w:ind w:right="-1" w:firstLine="426"/>
        <w:jc w:val="both"/>
        <w:rPr>
          <w:sz w:val="28"/>
          <w:szCs w:val="28"/>
        </w:rPr>
      </w:pPr>
      <w:r>
        <w:rPr>
          <w:sz w:val="28"/>
          <w:szCs w:val="28"/>
        </w:rPr>
        <w:t>2024 год – 260 000,00 руб.;</w:t>
      </w:r>
    </w:p>
    <w:p w:rsidR="00A916B0" w:rsidRPr="00436BE2" w:rsidRDefault="00A916B0" w:rsidP="00365392">
      <w:pPr>
        <w:ind w:right="-1" w:firstLine="426"/>
        <w:jc w:val="both"/>
        <w:rPr>
          <w:sz w:val="28"/>
          <w:szCs w:val="28"/>
        </w:rPr>
      </w:pPr>
      <w:r>
        <w:rPr>
          <w:sz w:val="28"/>
          <w:szCs w:val="28"/>
        </w:rPr>
        <w:t>2025 год – 260 000,00 руб.</w:t>
      </w:r>
    </w:p>
    <w:p w:rsidR="00A916B0" w:rsidRDefault="00445A06" w:rsidP="00D15FA1">
      <w:pPr>
        <w:ind w:firstLine="709"/>
        <w:jc w:val="both"/>
        <w:rPr>
          <w:spacing w:val="4"/>
          <w:sz w:val="28"/>
          <w:szCs w:val="28"/>
        </w:rPr>
      </w:pPr>
      <w:r>
        <w:rPr>
          <w:spacing w:val="4"/>
          <w:sz w:val="28"/>
          <w:szCs w:val="28"/>
        </w:rPr>
        <w:t xml:space="preserve">Показатель </w:t>
      </w:r>
      <w:r w:rsidR="00846E53">
        <w:rPr>
          <w:spacing w:val="4"/>
          <w:sz w:val="28"/>
          <w:szCs w:val="28"/>
        </w:rPr>
        <w:t>«К</w:t>
      </w:r>
      <w:r w:rsidR="00A916B0">
        <w:rPr>
          <w:spacing w:val="4"/>
          <w:sz w:val="28"/>
          <w:szCs w:val="28"/>
        </w:rPr>
        <w:t>оличество взятых проб</w:t>
      </w:r>
      <w:r w:rsidR="00846E53">
        <w:rPr>
          <w:spacing w:val="4"/>
          <w:sz w:val="28"/>
          <w:szCs w:val="28"/>
        </w:rPr>
        <w:t>»</w:t>
      </w:r>
      <w:r w:rsidR="00A916B0">
        <w:rPr>
          <w:spacing w:val="4"/>
          <w:sz w:val="28"/>
          <w:szCs w:val="28"/>
        </w:rPr>
        <w:t xml:space="preserve"> составляет:</w:t>
      </w:r>
    </w:p>
    <w:p w:rsidR="00D15FA1" w:rsidRPr="00A916B0" w:rsidRDefault="00A916B0" w:rsidP="00D15FA1">
      <w:pPr>
        <w:ind w:firstLine="709"/>
        <w:jc w:val="both"/>
        <w:rPr>
          <w:b/>
          <w:spacing w:val="4"/>
          <w:sz w:val="28"/>
          <w:szCs w:val="28"/>
        </w:rPr>
      </w:pPr>
      <w:r w:rsidRPr="00A916B0">
        <w:rPr>
          <w:b/>
          <w:spacing w:val="4"/>
          <w:sz w:val="28"/>
          <w:szCs w:val="28"/>
        </w:rPr>
        <w:t xml:space="preserve">    2021 год</w:t>
      </w:r>
      <w:r>
        <w:rPr>
          <w:b/>
          <w:spacing w:val="4"/>
          <w:sz w:val="28"/>
          <w:szCs w:val="28"/>
        </w:rPr>
        <w:t xml:space="preserve"> – </w:t>
      </w:r>
      <w:r w:rsidRPr="00846E53">
        <w:rPr>
          <w:spacing w:val="4"/>
          <w:sz w:val="28"/>
          <w:szCs w:val="28"/>
        </w:rPr>
        <w:t>20 единиц</w:t>
      </w:r>
      <w:proofErr w:type="gramStart"/>
      <w:r w:rsidRPr="00846E53">
        <w:rPr>
          <w:spacing w:val="4"/>
          <w:sz w:val="28"/>
          <w:szCs w:val="28"/>
        </w:rPr>
        <w:t xml:space="preserve"> </w:t>
      </w:r>
      <w:r w:rsidR="00846E53" w:rsidRPr="00846E53">
        <w:rPr>
          <w:spacing w:val="4"/>
          <w:sz w:val="28"/>
          <w:szCs w:val="28"/>
        </w:rPr>
        <w:t>,</w:t>
      </w:r>
      <w:proofErr w:type="gramEnd"/>
      <w:r w:rsidR="00846E53" w:rsidRPr="00846E53">
        <w:rPr>
          <w:spacing w:val="4"/>
          <w:sz w:val="28"/>
          <w:szCs w:val="28"/>
        </w:rPr>
        <w:t xml:space="preserve"> в т.ч</w:t>
      </w:r>
      <w:r w:rsidR="00846E53">
        <w:rPr>
          <w:b/>
          <w:spacing w:val="4"/>
          <w:sz w:val="28"/>
          <w:szCs w:val="28"/>
        </w:rPr>
        <w:t>:</w:t>
      </w:r>
    </w:p>
    <w:p w:rsidR="00A916B0" w:rsidRDefault="00A916B0" w:rsidP="00D15FA1">
      <w:pPr>
        <w:ind w:firstLine="709"/>
        <w:jc w:val="both"/>
        <w:rPr>
          <w:spacing w:val="4"/>
          <w:sz w:val="28"/>
          <w:szCs w:val="28"/>
        </w:rPr>
      </w:pPr>
      <w:r>
        <w:rPr>
          <w:spacing w:val="4"/>
          <w:sz w:val="28"/>
          <w:szCs w:val="28"/>
        </w:rPr>
        <w:t>воды – 10 ед.;</w:t>
      </w:r>
    </w:p>
    <w:p w:rsidR="00A916B0" w:rsidRDefault="00A916B0" w:rsidP="00D15FA1">
      <w:pPr>
        <w:ind w:firstLine="709"/>
        <w:jc w:val="both"/>
        <w:rPr>
          <w:spacing w:val="4"/>
          <w:sz w:val="28"/>
          <w:szCs w:val="28"/>
        </w:rPr>
      </w:pPr>
      <w:r>
        <w:rPr>
          <w:spacing w:val="4"/>
          <w:sz w:val="28"/>
          <w:szCs w:val="28"/>
        </w:rPr>
        <w:lastRenderedPageBreak/>
        <w:t>почвы – 5 ед.;</w:t>
      </w:r>
    </w:p>
    <w:p w:rsidR="00846E53" w:rsidRDefault="00846E53" w:rsidP="00D15FA1">
      <w:pPr>
        <w:ind w:firstLine="709"/>
        <w:jc w:val="both"/>
        <w:rPr>
          <w:spacing w:val="4"/>
          <w:sz w:val="28"/>
          <w:szCs w:val="28"/>
        </w:rPr>
      </w:pPr>
      <w:r>
        <w:rPr>
          <w:spacing w:val="4"/>
          <w:sz w:val="28"/>
          <w:szCs w:val="28"/>
        </w:rPr>
        <w:t>воздуха – 5 ед.</w:t>
      </w:r>
    </w:p>
    <w:p w:rsidR="00846E53" w:rsidRPr="00846E53" w:rsidRDefault="00846E53" w:rsidP="00D15FA1">
      <w:pPr>
        <w:ind w:firstLine="709"/>
        <w:jc w:val="both"/>
        <w:rPr>
          <w:spacing w:val="4"/>
          <w:sz w:val="28"/>
          <w:szCs w:val="28"/>
        </w:rPr>
      </w:pPr>
      <w:r>
        <w:rPr>
          <w:spacing w:val="4"/>
          <w:sz w:val="28"/>
          <w:szCs w:val="28"/>
        </w:rPr>
        <w:t xml:space="preserve">    </w:t>
      </w:r>
      <w:r>
        <w:rPr>
          <w:b/>
          <w:spacing w:val="4"/>
          <w:sz w:val="28"/>
          <w:szCs w:val="28"/>
        </w:rPr>
        <w:t>2022 год</w:t>
      </w:r>
      <w:r w:rsidR="00467526" w:rsidRPr="00467526">
        <w:rPr>
          <w:b/>
          <w:spacing w:val="4"/>
          <w:sz w:val="28"/>
          <w:szCs w:val="28"/>
        </w:rPr>
        <w:t xml:space="preserve"> - </w:t>
      </w:r>
      <w:r w:rsidRPr="00846E53">
        <w:rPr>
          <w:spacing w:val="4"/>
          <w:sz w:val="28"/>
          <w:szCs w:val="28"/>
        </w:rPr>
        <w:t>32</w:t>
      </w:r>
      <w:r>
        <w:rPr>
          <w:b/>
          <w:spacing w:val="4"/>
          <w:sz w:val="28"/>
          <w:szCs w:val="28"/>
        </w:rPr>
        <w:t xml:space="preserve"> </w:t>
      </w:r>
      <w:r w:rsidRPr="00846E53">
        <w:rPr>
          <w:spacing w:val="4"/>
          <w:sz w:val="28"/>
          <w:szCs w:val="28"/>
        </w:rPr>
        <w:t>едини</w:t>
      </w:r>
      <w:r>
        <w:rPr>
          <w:spacing w:val="4"/>
          <w:sz w:val="28"/>
          <w:szCs w:val="28"/>
        </w:rPr>
        <w:t>цы, в т</w:t>
      </w:r>
      <w:proofErr w:type="gramStart"/>
      <w:r>
        <w:rPr>
          <w:spacing w:val="4"/>
          <w:sz w:val="28"/>
          <w:szCs w:val="28"/>
        </w:rPr>
        <w:t>.ч</w:t>
      </w:r>
      <w:proofErr w:type="gramEnd"/>
      <w:r>
        <w:rPr>
          <w:spacing w:val="4"/>
          <w:sz w:val="28"/>
          <w:szCs w:val="28"/>
        </w:rPr>
        <w:t>:</w:t>
      </w:r>
    </w:p>
    <w:p w:rsidR="00A916B0" w:rsidRDefault="00846E53" w:rsidP="00D15FA1">
      <w:pPr>
        <w:ind w:firstLine="709"/>
        <w:jc w:val="both"/>
        <w:rPr>
          <w:spacing w:val="4"/>
          <w:sz w:val="28"/>
          <w:szCs w:val="28"/>
        </w:rPr>
      </w:pPr>
      <w:r>
        <w:rPr>
          <w:spacing w:val="4"/>
          <w:sz w:val="28"/>
          <w:szCs w:val="28"/>
        </w:rPr>
        <w:t>воды – 16 ед.;</w:t>
      </w:r>
    </w:p>
    <w:p w:rsidR="00846E53" w:rsidRDefault="00846E53" w:rsidP="00D15FA1">
      <w:pPr>
        <w:ind w:firstLine="709"/>
        <w:jc w:val="both"/>
        <w:rPr>
          <w:spacing w:val="4"/>
          <w:sz w:val="28"/>
          <w:szCs w:val="28"/>
        </w:rPr>
      </w:pPr>
      <w:r>
        <w:rPr>
          <w:spacing w:val="4"/>
          <w:sz w:val="28"/>
          <w:szCs w:val="28"/>
        </w:rPr>
        <w:t>почвы – 8 ед.;</w:t>
      </w:r>
    </w:p>
    <w:p w:rsidR="00846E53" w:rsidRDefault="00846E53" w:rsidP="00D15FA1">
      <w:pPr>
        <w:ind w:firstLine="709"/>
        <w:jc w:val="both"/>
        <w:rPr>
          <w:spacing w:val="4"/>
          <w:sz w:val="28"/>
          <w:szCs w:val="28"/>
        </w:rPr>
      </w:pPr>
      <w:r>
        <w:rPr>
          <w:spacing w:val="4"/>
          <w:sz w:val="28"/>
          <w:szCs w:val="28"/>
        </w:rPr>
        <w:t>воздуха – 8 ед.</w:t>
      </w:r>
    </w:p>
    <w:p w:rsidR="00846E53" w:rsidRPr="00740CB8" w:rsidRDefault="00C531E0" w:rsidP="00D15FA1">
      <w:pPr>
        <w:ind w:firstLine="709"/>
        <w:jc w:val="both"/>
        <w:rPr>
          <w:spacing w:val="4"/>
          <w:sz w:val="28"/>
          <w:szCs w:val="28"/>
        </w:rPr>
      </w:pPr>
      <w:r w:rsidRPr="00467526">
        <w:rPr>
          <w:spacing w:val="4"/>
          <w:sz w:val="28"/>
          <w:szCs w:val="28"/>
        </w:rPr>
        <w:t>Ввиду отсутствия коммерческих предложений показатели за 202</w:t>
      </w:r>
      <w:r w:rsidR="00467526" w:rsidRPr="00467526">
        <w:rPr>
          <w:spacing w:val="4"/>
          <w:sz w:val="28"/>
          <w:szCs w:val="28"/>
        </w:rPr>
        <w:t>2</w:t>
      </w:r>
      <w:r w:rsidRPr="00467526">
        <w:rPr>
          <w:spacing w:val="4"/>
          <w:sz w:val="28"/>
          <w:szCs w:val="28"/>
        </w:rPr>
        <w:t xml:space="preserve"> год не  исполнены.</w:t>
      </w:r>
    </w:p>
    <w:p w:rsidR="00467526" w:rsidRDefault="00467526" w:rsidP="00467526">
      <w:pPr>
        <w:ind w:left="707" w:firstLine="2"/>
        <w:jc w:val="both"/>
        <w:rPr>
          <w:spacing w:val="4"/>
          <w:sz w:val="28"/>
          <w:szCs w:val="28"/>
        </w:rPr>
      </w:pPr>
      <w:r w:rsidRPr="00467526">
        <w:rPr>
          <w:spacing w:val="4"/>
          <w:sz w:val="28"/>
          <w:szCs w:val="28"/>
        </w:rPr>
        <w:t xml:space="preserve">    </w:t>
      </w:r>
      <w:r w:rsidRPr="00467526">
        <w:rPr>
          <w:b/>
          <w:spacing w:val="4"/>
          <w:sz w:val="28"/>
          <w:szCs w:val="28"/>
        </w:rPr>
        <w:t xml:space="preserve">2023 </w:t>
      </w:r>
      <w:r>
        <w:rPr>
          <w:b/>
          <w:spacing w:val="4"/>
          <w:sz w:val="28"/>
          <w:szCs w:val="28"/>
        </w:rPr>
        <w:t xml:space="preserve">год-2025  -  20 </w:t>
      </w:r>
      <w:r w:rsidRPr="00467526">
        <w:rPr>
          <w:spacing w:val="4"/>
          <w:sz w:val="28"/>
          <w:szCs w:val="28"/>
        </w:rPr>
        <w:t>единиц ежегодно</w:t>
      </w:r>
      <w:r>
        <w:rPr>
          <w:spacing w:val="4"/>
          <w:sz w:val="28"/>
          <w:szCs w:val="28"/>
        </w:rPr>
        <w:t>, в т.</w:t>
      </w:r>
      <w:r w:rsidR="00740CB8">
        <w:rPr>
          <w:spacing w:val="4"/>
          <w:sz w:val="28"/>
          <w:szCs w:val="28"/>
        </w:rPr>
        <w:t xml:space="preserve"> </w:t>
      </w:r>
      <w:r>
        <w:rPr>
          <w:spacing w:val="4"/>
          <w:sz w:val="28"/>
          <w:szCs w:val="28"/>
        </w:rPr>
        <w:t>ч:</w:t>
      </w:r>
    </w:p>
    <w:p w:rsidR="00467526" w:rsidRDefault="00467526" w:rsidP="00467526">
      <w:pPr>
        <w:ind w:firstLine="709"/>
        <w:jc w:val="both"/>
        <w:rPr>
          <w:spacing w:val="4"/>
          <w:sz w:val="28"/>
          <w:szCs w:val="28"/>
        </w:rPr>
      </w:pPr>
      <w:r>
        <w:rPr>
          <w:spacing w:val="4"/>
          <w:sz w:val="28"/>
          <w:szCs w:val="28"/>
        </w:rPr>
        <w:t>воды – 10 ед.;</w:t>
      </w:r>
    </w:p>
    <w:p w:rsidR="00467526" w:rsidRDefault="00467526" w:rsidP="00467526">
      <w:pPr>
        <w:ind w:firstLine="709"/>
        <w:jc w:val="both"/>
        <w:rPr>
          <w:spacing w:val="4"/>
          <w:sz w:val="28"/>
          <w:szCs w:val="28"/>
        </w:rPr>
      </w:pPr>
      <w:r>
        <w:rPr>
          <w:spacing w:val="4"/>
          <w:sz w:val="28"/>
          <w:szCs w:val="28"/>
        </w:rPr>
        <w:t>почвы – 5 ед.;</w:t>
      </w:r>
    </w:p>
    <w:p w:rsidR="00467526" w:rsidRDefault="00467526" w:rsidP="00467526">
      <w:pPr>
        <w:ind w:left="707" w:firstLine="2"/>
        <w:jc w:val="both"/>
        <w:rPr>
          <w:spacing w:val="4"/>
          <w:sz w:val="28"/>
          <w:szCs w:val="28"/>
        </w:rPr>
      </w:pPr>
      <w:r>
        <w:rPr>
          <w:spacing w:val="4"/>
          <w:sz w:val="28"/>
          <w:szCs w:val="28"/>
        </w:rPr>
        <w:t>воздуха – 5 ед.</w:t>
      </w:r>
    </w:p>
    <w:p w:rsidR="0092413C" w:rsidRPr="00467526" w:rsidRDefault="0092413C" w:rsidP="00467526">
      <w:pPr>
        <w:ind w:left="707" w:firstLine="2"/>
        <w:jc w:val="both"/>
        <w:rPr>
          <w:b/>
          <w:spacing w:val="4"/>
          <w:sz w:val="28"/>
          <w:szCs w:val="28"/>
        </w:rPr>
      </w:pPr>
    </w:p>
    <w:p w:rsidR="007B0EC1" w:rsidRPr="0092413C" w:rsidRDefault="007B0EC1" w:rsidP="007B0EC1">
      <w:pPr>
        <w:ind w:right="-1" w:firstLine="709"/>
        <w:jc w:val="both"/>
        <w:rPr>
          <w:b/>
          <w:spacing w:val="4"/>
          <w:sz w:val="28"/>
          <w:szCs w:val="28"/>
        </w:rPr>
      </w:pPr>
      <w:r w:rsidRPr="007B0EC1">
        <w:rPr>
          <w:b/>
          <w:spacing w:val="4"/>
          <w:sz w:val="28"/>
          <w:szCs w:val="28"/>
        </w:rPr>
        <w:t>Мероприятие 1.2.2</w:t>
      </w:r>
      <w:r>
        <w:rPr>
          <w:b/>
          <w:spacing w:val="4"/>
          <w:sz w:val="28"/>
          <w:szCs w:val="28"/>
        </w:rPr>
        <w:t xml:space="preserve"> «Проведение работ по рекультивации полигона ТБО (</w:t>
      </w:r>
      <w:proofErr w:type="spellStart"/>
      <w:r>
        <w:rPr>
          <w:b/>
          <w:spacing w:val="4"/>
          <w:sz w:val="28"/>
          <w:szCs w:val="28"/>
        </w:rPr>
        <w:t>пос</w:t>
      </w:r>
      <w:proofErr w:type="gramStart"/>
      <w:r>
        <w:rPr>
          <w:b/>
          <w:spacing w:val="4"/>
          <w:sz w:val="28"/>
          <w:szCs w:val="28"/>
        </w:rPr>
        <w:t>.Ф</w:t>
      </w:r>
      <w:proofErr w:type="gramEnd"/>
      <w:r>
        <w:rPr>
          <w:b/>
          <w:spacing w:val="4"/>
          <w:sz w:val="28"/>
          <w:szCs w:val="28"/>
        </w:rPr>
        <w:t>унтово</w:t>
      </w:r>
      <w:proofErr w:type="spellEnd"/>
      <w:r>
        <w:rPr>
          <w:b/>
          <w:spacing w:val="4"/>
          <w:sz w:val="28"/>
          <w:szCs w:val="28"/>
        </w:rPr>
        <w:t>).</w:t>
      </w:r>
      <w:r w:rsidR="00BB332A">
        <w:rPr>
          <w:b/>
          <w:spacing w:val="4"/>
          <w:sz w:val="28"/>
          <w:szCs w:val="28"/>
        </w:rPr>
        <w:t xml:space="preserve"> </w:t>
      </w:r>
    </w:p>
    <w:p w:rsidR="00BB332A" w:rsidRPr="00BB332A" w:rsidRDefault="00BB332A" w:rsidP="007B0EC1">
      <w:pPr>
        <w:ind w:right="-1" w:firstLine="709"/>
        <w:jc w:val="both"/>
        <w:rPr>
          <w:spacing w:val="4"/>
          <w:sz w:val="28"/>
          <w:szCs w:val="28"/>
        </w:rPr>
      </w:pPr>
      <w:r w:rsidRPr="00BB332A">
        <w:rPr>
          <w:spacing w:val="4"/>
          <w:sz w:val="28"/>
          <w:szCs w:val="28"/>
        </w:rPr>
        <w:t xml:space="preserve">Показатель </w:t>
      </w:r>
      <w:r w:rsidR="00A97FA1">
        <w:rPr>
          <w:spacing w:val="4"/>
          <w:sz w:val="28"/>
          <w:szCs w:val="28"/>
        </w:rPr>
        <w:t>1 «Прохождение экологической экспертизы проектной документации» в 2021 году составляет 1 ед.</w:t>
      </w:r>
    </w:p>
    <w:p w:rsidR="00467526" w:rsidRPr="00740CB8" w:rsidRDefault="00467526" w:rsidP="00467526">
      <w:pPr>
        <w:ind w:firstLine="709"/>
        <w:jc w:val="both"/>
        <w:rPr>
          <w:sz w:val="28"/>
          <w:szCs w:val="28"/>
        </w:rPr>
      </w:pPr>
      <w:r>
        <w:rPr>
          <w:sz w:val="28"/>
          <w:szCs w:val="28"/>
        </w:rPr>
        <w:t>Мероприятие не было</w:t>
      </w:r>
      <w:r w:rsidRPr="00206258">
        <w:rPr>
          <w:sz w:val="28"/>
          <w:szCs w:val="28"/>
        </w:rPr>
        <w:t xml:space="preserve"> освоено, в связи с отсутствием документов для проведения экологической экспертизы. </w:t>
      </w:r>
    </w:p>
    <w:p w:rsidR="0092413C" w:rsidRPr="0092413C" w:rsidRDefault="0092413C" w:rsidP="00467526">
      <w:pPr>
        <w:ind w:firstLine="709"/>
        <w:jc w:val="both"/>
        <w:rPr>
          <w:sz w:val="28"/>
          <w:szCs w:val="28"/>
        </w:rPr>
      </w:pPr>
      <w:r>
        <w:rPr>
          <w:sz w:val="28"/>
          <w:szCs w:val="28"/>
        </w:rPr>
        <w:t>Предусмотренные лимиты бюджетных ассигнований на реализацию указанного мероприятия, в связи с риском не освоения, были перераспределены внутри сметы управления.</w:t>
      </w:r>
    </w:p>
    <w:p w:rsidR="000D7215" w:rsidRPr="00105D1C" w:rsidRDefault="000D7215" w:rsidP="005B0EC2">
      <w:pPr>
        <w:ind w:right="-1" w:firstLine="709"/>
        <w:jc w:val="both"/>
        <w:rPr>
          <w:spacing w:val="4"/>
          <w:sz w:val="28"/>
          <w:szCs w:val="28"/>
        </w:rPr>
      </w:pPr>
    </w:p>
    <w:p w:rsidR="00671E6C" w:rsidRPr="007A242C" w:rsidRDefault="00671E6C" w:rsidP="00671E6C">
      <w:pPr>
        <w:ind w:right="-1" w:firstLine="709"/>
        <w:jc w:val="both"/>
        <w:rPr>
          <w:sz w:val="28"/>
          <w:szCs w:val="28"/>
        </w:rPr>
      </w:pPr>
      <w:r w:rsidRPr="007A242C">
        <w:rPr>
          <w:b/>
          <w:sz w:val="28"/>
          <w:szCs w:val="28"/>
        </w:rPr>
        <w:t>Мероприятие 1.2.3 «Ликвидация незаконно размещенных отходов производства и потребления и рекультивация нарушенных земель»</w:t>
      </w:r>
      <w:r w:rsidRPr="007A242C">
        <w:rPr>
          <w:sz w:val="28"/>
          <w:szCs w:val="28"/>
        </w:rPr>
        <w:t xml:space="preserve"> </w:t>
      </w:r>
    </w:p>
    <w:p w:rsidR="00F622F7" w:rsidRPr="00A06C1A" w:rsidRDefault="00F622F7" w:rsidP="00F622F7">
      <w:pPr>
        <w:spacing w:line="22" w:lineRule="atLeast"/>
        <w:ind w:firstLine="709"/>
        <w:jc w:val="both"/>
        <w:rPr>
          <w:sz w:val="28"/>
          <w:szCs w:val="28"/>
        </w:rPr>
      </w:pPr>
      <w:r w:rsidRPr="007A242C">
        <w:rPr>
          <w:sz w:val="28"/>
          <w:szCs w:val="28"/>
        </w:rPr>
        <w:t xml:space="preserve">Бытовые отходы от жилищного сектора города Астрахани, а также промышленные отходы </w:t>
      </w:r>
      <w:r w:rsidRPr="007A242C">
        <w:rPr>
          <w:sz w:val="28"/>
          <w:szCs w:val="28"/>
          <w:lang w:val="en-US"/>
        </w:rPr>
        <w:t>IV</w:t>
      </w:r>
      <w:r w:rsidRPr="007A242C">
        <w:rPr>
          <w:sz w:val="28"/>
          <w:szCs w:val="28"/>
        </w:rPr>
        <w:t xml:space="preserve"> класса размещаются на полигоне ТБО, который расположен на землях</w:t>
      </w:r>
      <w:r w:rsidRPr="00A06C1A">
        <w:rPr>
          <w:sz w:val="28"/>
          <w:szCs w:val="28"/>
        </w:rPr>
        <w:t xml:space="preserve"> Приволжского района Астраханской области в районе пос. </w:t>
      </w:r>
      <w:proofErr w:type="spellStart"/>
      <w:r w:rsidRPr="00A06C1A">
        <w:rPr>
          <w:sz w:val="28"/>
          <w:szCs w:val="28"/>
        </w:rPr>
        <w:t>Фунтово</w:t>
      </w:r>
      <w:proofErr w:type="spellEnd"/>
      <w:r w:rsidRPr="00A06C1A">
        <w:rPr>
          <w:sz w:val="28"/>
          <w:szCs w:val="28"/>
        </w:rPr>
        <w:t>. Полигон занимает земельн</w:t>
      </w:r>
      <w:r>
        <w:rPr>
          <w:sz w:val="28"/>
          <w:szCs w:val="28"/>
        </w:rPr>
        <w:t>ый участок общей площадью 37,7</w:t>
      </w:r>
      <w:r w:rsidRPr="00A06C1A">
        <w:rPr>
          <w:sz w:val="28"/>
          <w:szCs w:val="28"/>
        </w:rPr>
        <w:t> га.</w:t>
      </w:r>
      <w:r>
        <w:rPr>
          <w:sz w:val="28"/>
          <w:szCs w:val="28"/>
        </w:rPr>
        <w:t xml:space="preserve"> </w:t>
      </w:r>
    </w:p>
    <w:p w:rsidR="00F622F7" w:rsidRPr="00A06C1A" w:rsidRDefault="00F622F7" w:rsidP="00F622F7">
      <w:pPr>
        <w:spacing w:line="22" w:lineRule="atLeast"/>
        <w:ind w:firstLine="709"/>
        <w:jc w:val="both"/>
        <w:rPr>
          <w:sz w:val="28"/>
          <w:szCs w:val="28"/>
        </w:rPr>
      </w:pPr>
      <w:r w:rsidRPr="00A06C1A">
        <w:rPr>
          <w:sz w:val="28"/>
          <w:szCs w:val="28"/>
        </w:rPr>
        <w:t xml:space="preserve">Полигон захоронения </w:t>
      </w:r>
      <w:r>
        <w:rPr>
          <w:sz w:val="28"/>
          <w:szCs w:val="28"/>
        </w:rPr>
        <w:t>ТБО</w:t>
      </w:r>
      <w:r w:rsidRPr="00A06C1A">
        <w:rPr>
          <w:sz w:val="28"/>
          <w:szCs w:val="28"/>
        </w:rPr>
        <w:t xml:space="preserve"> в пос. </w:t>
      </w:r>
      <w:proofErr w:type="spellStart"/>
      <w:r w:rsidRPr="00A06C1A">
        <w:rPr>
          <w:sz w:val="28"/>
          <w:szCs w:val="28"/>
        </w:rPr>
        <w:t>Фунтово</w:t>
      </w:r>
      <w:proofErr w:type="spellEnd"/>
      <w:r w:rsidRPr="00A06C1A">
        <w:rPr>
          <w:sz w:val="28"/>
          <w:szCs w:val="28"/>
        </w:rPr>
        <w:t xml:space="preserve"> был введен в эксплуатацию в 1984 году с планируемым сроком эксплуатации 25 лет, который был продлен в 2009 году на 5 лет.  </w:t>
      </w:r>
    </w:p>
    <w:p w:rsidR="00F622F7" w:rsidRDefault="00F622F7" w:rsidP="00F622F7">
      <w:pPr>
        <w:spacing w:line="22" w:lineRule="atLeast"/>
        <w:ind w:firstLine="709"/>
        <w:jc w:val="both"/>
        <w:rPr>
          <w:sz w:val="28"/>
          <w:szCs w:val="28"/>
        </w:rPr>
      </w:pPr>
      <w:r w:rsidRPr="00C406C0">
        <w:rPr>
          <w:sz w:val="28"/>
          <w:szCs w:val="28"/>
        </w:rPr>
        <w:t>В соответствии с действующим законодательством перед закрытием полигона ТБО необходимо провести его рекультивацию. Площадь земель, подлежащих рекультивации, составляет 30,49 га</w:t>
      </w:r>
      <w:proofErr w:type="gramStart"/>
      <w:r w:rsidRPr="00C406C0">
        <w:rPr>
          <w:sz w:val="28"/>
          <w:szCs w:val="28"/>
        </w:rPr>
        <w:t xml:space="preserve">.,  </w:t>
      </w:r>
      <w:proofErr w:type="gramEnd"/>
      <w:r w:rsidRPr="00C406C0">
        <w:rPr>
          <w:sz w:val="28"/>
          <w:szCs w:val="28"/>
        </w:rPr>
        <w:t>стоимость рекультивации - 309 391 240,00руб. (Согласно проектно-сметной документации АО «ДАР/ВОДГЕО» от 2019 года)</w:t>
      </w:r>
      <w:r>
        <w:rPr>
          <w:sz w:val="28"/>
          <w:szCs w:val="28"/>
        </w:rPr>
        <w:t xml:space="preserve"> </w:t>
      </w:r>
    </w:p>
    <w:p w:rsidR="00F622F7" w:rsidRDefault="00F622F7" w:rsidP="00F622F7">
      <w:pPr>
        <w:spacing w:line="22" w:lineRule="atLeast"/>
        <w:ind w:firstLine="709"/>
        <w:jc w:val="both"/>
        <w:rPr>
          <w:sz w:val="28"/>
          <w:szCs w:val="28"/>
        </w:rPr>
      </w:pPr>
      <w:r w:rsidRPr="00D10F5F">
        <w:rPr>
          <w:sz w:val="28"/>
          <w:szCs w:val="28"/>
        </w:rPr>
        <w:t>В связи с недостаточным финансированием реализовать мероприяти</w:t>
      </w:r>
      <w:r>
        <w:rPr>
          <w:sz w:val="28"/>
          <w:szCs w:val="28"/>
        </w:rPr>
        <w:t>е</w:t>
      </w:r>
      <w:r w:rsidRPr="00D10F5F">
        <w:rPr>
          <w:sz w:val="28"/>
          <w:szCs w:val="28"/>
        </w:rPr>
        <w:t xml:space="preserve"> по рекультивации ТБО в пос. </w:t>
      </w:r>
      <w:proofErr w:type="spellStart"/>
      <w:r w:rsidRPr="00D10F5F">
        <w:rPr>
          <w:sz w:val="28"/>
          <w:szCs w:val="28"/>
        </w:rPr>
        <w:t>Фунтово</w:t>
      </w:r>
      <w:proofErr w:type="spellEnd"/>
      <w:r w:rsidRPr="00D10F5F">
        <w:rPr>
          <w:sz w:val="28"/>
          <w:szCs w:val="28"/>
        </w:rPr>
        <w:t xml:space="preserve"> в рамках</w:t>
      </w:r>
      <w:r>
        <w:rPr>
          <w:sz w:val="28"/>
          <w:szCs w:val="28"/>
        </w:rPr>
        <w:t xml:space="preserve"> действующей</w:t>
      </w:r>
      <w:r w:rsidRPr="00D10F5F">
        <w:rPr>
          <w:sz w:val="28"/>
          <w:szCs w:val="28"/>
        </w:rPr>
        <w:t xml:space="preserve"> муниципальной программы муниципального образования «</w:t>
      </w:r>
      <w:r>
        <w:rPr>
          <w:sz w:val="28"/>
          <w:szCs w:val="28"/>
        </w:rPr>
        <w:t>Город Астрахань</w:t>
      </w:r>
      <w:r w:rsidRPr="00D10F5F">
        <w:rPr>
          <w:sz w:val="28"/>
          <w:szCs w:val="28"/>
        </w:rPr>
        <w:t>» от 18.12.2015 №</w:t>
      </w:r>
      <w:r>
        <w:rPr>
          <w:sz w:val="28"/>
          <w:szCs w:val="28"/>
        </w:rPr>
        <w:t xml:space="preserve"> </w:t>
      </w:r>
      <w:r w:rsidRPr="00D10F5F">
        <w:rPr>
          <w:sz w:val="28"/>
          <w:szCs w:val="28"/>
        </w:rPr>
        <w:t>8914 «Охрана окружающей среды» не представ</w:t>
      </w:r>
      <w:r>
        <w:rPr>
          <w:sz w:val="28"/>
          <w:szCs w:val="28"/>
        </w:rPr>
        <w:t>илось</w:t>
      </w:r>
      <w:r w:rsidRPr="00D10F5F">
        <w:rPr>
          <w:sz w:val="28"/>
          <w:szCs w:val="28"/>
        </w:rPr>
        <w:t xml:space="preserve"> возможным</w:t>
      </w:r>
      <w:r>
        <w:rPr>
          <w:sz w:val="28"/>
          <w:szCs w:val="28"/>
        </w:rPr>
        <w:t xml:space="preserve">. Таким образом, мероприятие </w:t>
      </w:r>
      <w:r w:rsidRPr="00D10F5F">
        <w:rPr>
          <w:sz w:val="28"/>
          <w:szCs w:val="28"/>
        </w:rPr>
        <w:t>по рекультива</w:t>
      </w:r>
      <w:r>
        <w:rPr>
          <w:sz w:val="28"/>
          <w:szCs w:val="28"/>
        </w:rPr>
        <w:t xml:space="preserve">ции полигона ТБО в пос. </w:t>
      </w:r>
      <w:proofErr w:type="spellStart"/>
      <w:r>
        <w:rPr>
          <w:sz w:val="28"/>
          <w:szCs w:val="28"/>
        </w:rPr>
        <w:t>Фунтово</w:t>
      </w:r>
      <w:proofErr w:type="spellEnd"/>
      <w:r>
        <w:rPr>
          <w:sz w:val="28"/>
          <w:szCs w:val="28"/>
        </w:rPr>
        <w:t xml:space="preserve"> необходимо</w:t>
      </w:r>
      <w:r w:rsidRPr="00D10F5F">
        <w:rPr>
          <w:sz w:val="28"/>
          <w:szCs w:val="28"/>
        </w:rPr>
        <w:t xml:space="preserve"> включить </w:t>
      </w:r>
      <w:r>
        <w:rPr>
          <w:sz w:val="28"/>
          <w:szCs w:val="28"/>
        </w:rPr>
        <w:t>в настоящую Программу для дальнейшей реализации</w:t>
      </w:r>
      <w:r w:rsidRPr="00D10F5F">
        <w:rPr>
          <w:sz w:val="28"/>
          <w:szCs w:val="28"/>
        </w:rPr>
        <w:t>.</w:t>
      </w:r>
    </w:p>
    <w:p w:rsidR="00F622F7" w:rsidRPr="00CE0E0F" w:rsidRDefault="00F622F7" w:rsidP="00F622F7">
      <w:pPr>
        <w:spacing w:line="22" w:lineRule="atLeast"/>
        <w:ind w:firstLine="709"/>
        <w:jc w:val="both"/>
        <w:rPr>
          <w:sz w:val="28"/>
          <w:szCs w:val="28"/>
        </w:rPr>
      </w:pPr>
      <w:r w:rsidRPr="00CE0E0F">
        <w:rPr>
          <w:sz w:val="28"/>
          <w:szCs w:val="28"/>
        </w:rPr>
        <w:lastRenderedPageBreak/>
        <w:t xml:space="preserve">На земельном участке, прилегающем к </w:t>
      </w:r>
      <w:proofErr w:type="spellStart"/>
      <w:r w:rsidRPr="00CE0E0F">
        <w:rPr>
          <w:sz w:val="28"/>
          <w:szCs w:val="28"/>
        </w:rPr>
        <w:t>хлебзаводу</w:t>
      </w:r>
      <w:proofErr w:type="spellEnd"/>
      <w:r w:rsidRPr="00CE0E0F">
        <w:rPr>
          <w:sz w:val="28"/>
          <w:szCs w:val="28"/>
        </w:rPr>
        <w:t xml:space="preserve"> «Тибет» по адресу: г</w:t>
      </w:r>
      <w:proofErr w:type="gramStart"/>
      <w:r w:rsidRPr="00CE0E0F">
        <w:rPr>
          <w:sz w:val="28"/>
          <w:szCs w:val="28"/>
        </w:rPr>
        <w:t>.А</w:t>
      </w:r>
      <w:proofErr w:type="gramEnd"/>
      <w:r w:rsidRPr="00CE0E0F">
        <w:rPr>
          <w:sz w:val="28"/>
          <w:szCs w:val="28"/>
        </w:rPr>
        <w:t xml:space="preserve">страхань, ул.Пушкина, 52б.,   незаконно размещены отходы производства и потребления  (нефтесодержащие отходы </w:t>
      </w:r>
      <w:r w:rsidRPr="00CE0E0F">
        <w:rPr>
          <w:sz w:val="28"/>
          <w:szCs w:val="28"/>
          <w:lang w:val="en-US"/>
        </w:rPr>
        <w:t>II</w:t>
      </w:r>
      <w:r w:rsidRPr="00CE0E0F">
        <w:rPr>
          <w:sz w:val="28"/>
          <w:szCs w:val="28"/>
        </w:rPr>
        <w:t xml:space="preserve">  класса опасности). Заключен муниципальный контракт  на «Проведение натурного обследования и разработку проекта ликвидации накопленного экологического ущерба»  Согласно локальному сметному расчету, предоставленном</w:t>
      </w:r>
      <w:proofErr w:type="gramStart"/>
      <w:r w:rsidRPr="00CE0E0F">
        <w:rPr>
          <w:sz w:val="28"/>
          <w:szCs w:val="28"/>
        </w:rPr>
        <w:t>у  ООО</w:t>
      </w:r>
      <w:proofErr w:type="gramEnd"/>
      <w:r w:rsidRPr="00CE0E0F">
        <w:rPr>
          <w:sz w:val="28"/>
          <w:szCs w:val="28"/>
        </w:rPr>
        <w:t xml:space="preserve"> «Единый санитарно-экологический комплекс» от 2022 года,  стоимость рекультивации   участка составляет 23 815 603,88 руб., площадь рекультивации 0,3 га.</w:t>
      </w:r>
    </w:p>
    <w:p w:rsidR="00F622F7" w:rsidRPr="00CE0E0F" w:rsidRDefault="00F622F7" w:rsidP="00F622F7">
      <w:pPr>
        <w:spacing w:line="22" w:lineRule="atLeast"/>
        <w:ind w:firstLine="709"/>
        <w:jc w:val="both"/>
        <w:rPr>
          <w:sz w:val="28"/>
          <w:szCs w:val="28"/>
        </w:rPr>
      </w:pPr>
      <w:r w:rsidRPr="00CE0E0F">
        <w:rPr>
          <w:sz w:val="28"/>
          <w:szCs w:val="28"/>
        </w:rPr>
        <w:t>Ликвидация накопленного экологического ущерба по адресу : г.</w:t>
      </w:r>
      <w:r w:rsidR="00740CB8">
        <w:rPr>
          <w:sz w:val="28"/>
          <w:szCs w:val="28"/>
        </w:rPr>
        <w:t xml:space="preserve"> </w:t>
      </w:r>
      <w:r w:rsidRPr="00CE0E0F">
        <w:rPr>
          <w:sz w:val="28"/>
          <w:szCs w:val="28"/>
        </w:rPr>
        <w:t>Астрахань, ул.</w:t>
      </w:r>
      <w:r w:rsidR="00740CB8">
        <w:rPr>
          <w:sz w:val="28"/>
          <w:szCs w:val="28"/>
        </w:rPr>
        <w:t xml:space="preserve"> </w:t>
      </w:r>
      <w:r w:rsidRPr="00CE0E0F">
        <w:rPr>
          <w:sz w:val="28"/>
          <w:szCs w:val="28"/>
        </w:rPr>
        <w:t>Советская, 25/М.</w:t>
      </w:r>
      <w:r w:rsidR="00740CB8">
        <w:rPr>
          <w:sz w:val="28"/>
          <w:szCs w:val="28"/>
        </w:rPr>
        <w:t xml:space="preserve"> </w:t>
      </w:r>
      <w:r w:rsidRPr="00CE0E0F">
        <w:rPr>
          <w:sz w:val="28"/>
          <w:szCs w:val="28"/>
        </w:rPr>
        <w:t>Аладьина,</w:t>
      </w:r>
      <w:r w:rsidR="00740CB8">
        <w:rPr>
          <w:sz w:val="28"/>
          <w:szCs w:val="28"/>
        </w:rPr>
        <w:t xml:space="preserve"> </w:t>
      </w:r>
      <w:r w:rsidRPr="00CE0E0F">
        <w:rPr>
          <w:sz w:val="28"/>
          <w:szCs w:val="28"/>
        </w:rPr>
        <w:t>10, (проектно-сметная документации ООО «</w:t>
      </w:r>
      <w:proofErr w:type="spellStart"/>
      <w:r w:rsidRPr="00CE0E0F">
        <w:rPr>
          <w:sz w:val="28"/>
          <w:szCs w:val="28"/>
        </w:rPr>
        <w:t>ПроектСтройИнжиниринг</w:t>
      </w:r>
      <w:proofErr w:type="spellEnd"/>
      <w:r w:rsidRPr="00CE0E0F">
        <w:rPr>
          <w:sz w:val="28"/>
          <w:szCs w:val="28"/>
        </w:rPr>
        <w:t>» от 2023 года) 49,495 м</w:t>
      </w:r>
      <w:proofErr w:type="gramStart"/>
      <w:r w:rsidRPr="00CE0E0F">
        <w:rPr>
          <w:sz w:val="28"/>
          <w:szCs w:val="28"/>
        </w:rPr>
        <w:t>.к</w:t>
      </w:r>
      <w:proofErr w:type="gramEnd"/>
      <w:r w:rsidRPr="00CE0E0F">
        <w:rPr>
          <w:sz w:val="28"/>
          <w:szCs w:val="28"/>
        </w:rPr>
        <w:t xml:space="preserve">уб., площадь рекультивации </w:t>
      </w:r>
      <w:r w:rsidR="00740CB8">
        <w:rPr>
          <w:sz w:val="28"/>
          <w:szCs w:val="28"/>
        </w:rPr>
        <w:t>–</w:t>
      </w:r>
      <w:r w:rsidRPr="00CE0E0F">
        <w:rPr>
          <w:sz w:val="28"/>
          <w:szCs w:val="28"/>
        </w:rPr>
        <w:t xml:space="preserve"> (0,0012 га)., стоимость ликвидации 305 711,99 руб.</w:t>
      </w:r>
    </w:p>
    <w:p w:rsidR="00F622F7" w:rsidRPr="007F7CCF" w:rsidRDefault="00F622F7" w:rsidP="00671E6C">
      <w:pPr>
        <w:ind w:right="-1" w:firstLine="709"/>
        <w:jc w:val="both"/>
        <w:rPr>
          <w:sz w:val="28"/>
          <w:szCs w:val="28"/>
          <w:highlight w:val="cyan"/>
        </w:rPr>
      </w:pPr>
    </w:p>
    <w:p w:rsidR="00D50C5B" w:rsidRPr="00F622F7" w:rsidRDefault="00BE7758" w:rsidP="00BE7758">
      <w:pPr>
        <w:ind w:right="-1" w:firstLine="709"/>
        <w:jc w:val="both"/>
        <w:rPr>
          <w:sz w:val="28"/>
          <w:szCs w:val="28"/>
        </w:rPr>
      </w:pPr>
      <w:r w:rsidRPr="00F622F7">
        <w:rPr>
          <w:sz w:val="28"/>
          <w:szCs w:val="28"/>
        </w:rPr>
        <w:t>Показатель</w:t>
      </w:r>
      <w:r w:rsidR="00D50C5B" w:rsidRPr="00F622F7">
        <w:rPr>
          <w:sz w:val="28"/>
          <w:szCs w:val="28"/>
        </w:rPr>
        <w:t xml:space="preserve"> 1</w:t>
      </w:r>
      <w:r w:rsidRPr="00F622F7">
        <w:rPr>
          <w:sz w:val="28"/>
          <w:szCs w:val="28"/>
        </w:rPr>
        <w:t xml:space="preserve"> «Объем ликвидированных отходов производства и потребления» </w:t>
      </w:r>
      <w:r w:rsidR="00A92DBB" w:rsidRPr="00F622F7">
        <w:rPr>
          <w:sz w:val="28"/>
          <w:szCs w:val="28"/>
        </w:rPr>
        <w:t xml:space="preserve"> состав</w:t>
      </w:r>
      <w:r w:rsidR="00544846" w:rsidRPr="00F622F7">
        <w:rPr>
          <w:sz w:val="28"/>
          <w:szCs w:val="28"/>
        </w:rPr>
        <w:t>ляет</w:t>
      </w:r>
      <w:r w:rsidR="00D50C5B" w:rsidRPr="00F622F7">
        <w:rPr>
          <w:sz w:val="28"/>
          <w:szCs w:val="28"/>
        </w:rPr>
        <w:t>:</w:t>
      </w:r>
      <w:r w:rsidR="00544846" w:rsidRPr="00F622F7">
        <w:rPr>
          <w:sz w:val="28"/>
          <w:szCs w:val="28"/>
        </w:rPr>
        <w:t xml:space="preserve"> </w:t>
      </w:r>
    </w:p>
    <w:p w:rsidR="00D50C5B" w:rsidRDefault="00D50C5B" w:rsidP="00BE7758">
      <w:pPr>
        <w:ind w:right="-1" w:firstLine="709"/>
        <w:jc w:val="both"/>
        <w:rPr>
          <w:sz w:val="28"/>
          <w:szCs w:val="28"/>
        </w:rPr>
      </w:pPr>
      <w:r w:rsidRPr="00F622F7">
        <w:rPr>
          <w:sz w:val="28"/>
          <w:szCs w:val="28"/>
        </w:rPr>
        <w:t>2021</w:t>
      </w:r>
      <w:r w:rsidR="00740CB8">
        <w:rPr>
          <w:sz w:val="28"/>
          <w:szCs w:val="28"/>
        </w:rPr>
        <w:t xml:space="preserve"> </w:t>
      </w:r>
      <w:r w:rsidRPr="00F622F7">
        <w:rPr>
          <w:sz w:val="28"/>
          <w:szCs w:val="28"/>
        </w:rPr>
        <w:t xml:space="preserve">г – 90,75 </w:t>
      </w:r>
      <w:proofErr w:type="spellStart"/>
      <w:r w:rsidRPr="00F622F7">
        <w:rPr>
          <w:sz w:val="28"/>
          <w:szCs w:val="28"/>
        </w:rPr>
        <w:t>куб.м</w:t>
      </w:r>
      <w:proofErr w:type="spellEnd"/>
      <w:r w:rsidRPr="00F622F7">
        <w:rPr>
          <w:sz w:val="28"/>
          <w:szCs w:val="28"/>
        </w:rPr>
        <w:t>.;</w:t>
      </w:r>
    </w:p>
    <w:p w:rsidR="00D50C5B" w:rsidRDefault="00D50C5B" w:rsidP="00BE7758">
      <w:pPr>
        <w:ind w:right="-1" w:firstLine="709"/>
        <w:jc w:val="both"/>
        <w:rPr>
          <w:sz w:val="28"/>
          <w:szCs w:val="28"/>
        </w:rPr>
      </w:pPr>
      <w:r>
        <w:rPr>
          <w:sz w:val="28"/>
          <w:szCs w:val="28"/>
        </w:rPr>
        <w:t>2022</w:t>
      </w:r>
      <w:r w:rsidR="00740CB8">
        <w:rPr>
          <w:sz w:val="28"/>
          <w:szCs w:val="28"/>
        </w:rPr>
        <w:t xml:space="preserve"> </w:t>
      </w:r>
      <w:r>
        <w:rPr>
          <w:sz w:val="28"/>
          <w:szCs w:val="28"/>
        </w:rPr>
        <w:t>г – 1379,23 куб.м.;</w:t>
      </w:r>
    </w:p>
    <w:p w:rsidR="00D50C5B" w:rsidRDefault="00D50C5B" w:rsidP="00BE7758">
      <w:pPr>
        <w:ind w:right="-1" w:firstLine="709"/>
        <w:jc w:val="both"/>
        <w:rPr>
          <w:sz w:val="28"/>
          <w:szCs w:val="28"/>
        </w:rPr>
      </w:pPr>
      <w:r>
        <w:rPr>
          <w:sz w:val="28"/>
          <w:szCs w:val="28"/>
        </w:rPr>
        <w:t>2023</w:t>
      </w:r>
      <w:r w:rsidR="00740CB8">
        <w:rPr>
          <w:sz w:val="28"/>
          <w:szCs w:val="28"/>
        </w:rPr>
        <w:t xml:space="preserve"> </w:t>
      </w:r>
      <w:r>
        <w:rPr>
          <w:sz w:val="28"/>
          <w:szCs w:val="28"/>
        </w:rPr>
        <w:t xml:space="preserve">г – 49,495 </w:t>
      </w:r>
      <w:proofErr w:type="spellStart"/>
      <w:r>
        <w:rPr>
          <w:sz w:val="28"/>
          <w:szCs w:val="28"/>
        </w:rPr>
        <w:t>куб.м</w:t>
      </w:r>
      <w:proofErr w:type="spellEnd"/>
      <w:r>
        <w:rPr>
          <w:sz w:val="28"/>
          <w:szCs w:val="28"/>
        </w:rPr>
        <w:t>.</w:t>
      </w:r>
    </w:p>
    <w:p w:rsidR="00D50C5B" w:rsidRPr="00D50C5B" w:rsidRDefault="003C748E" w:rsidP="00BE7758">
      <w:pPr>
        <w:ind w:right="-1" w:firstLine="709"/>
        <w:jc w:val="both"/>
        <w:rPr>
          <w:sz w:val="28"/>
          <w:szCs w:val="28"/>
        </w:rPr>
      </w:pPr>
      <w:r>
        <w:rPr>
          <w:sz w:val="28"/>
          <w:szCs w:val="28"/>
        </w:rPr>
        <w:t>В 2024 году Показатель 1 «Объем ликвидированных отходов производства и потребления» будет известен по факту начала рекультивации земель.</w:t>
      </w:r>
    </w:p>
    <w:p w:rsidR="006E4C58" w:rsidRDefault="00544846" w:rsidP="00BE7758">
      <w:pPr>
        <w:ind w:right="-1" w:firstLine="709"/>
        <w:jc w:val="both"/>
        <w:rPr>
          <w:sz w:val="28"/>
          <w:szCs w:val="28"/>
        </w:rPr>
      </w:pPr>
      <w:r w:rsidRPr="00E26E67">
        <w:rPr>
          <w:sz w:val="28"/>
          <w:szCs w:val="28"/>
        </w:rPr>
        <w:t>П</w:t>
      </w:r>
      <w:r w:rsidR="00BE7758" w:rsidRPr="00E26E67">
        <w:rPr>
          <w:sz w:val="28"/>
          <w:szCs w:val="28"/>
        </w:rPr>
        <w:t>оказатель</w:t>
      </w:r>
      <w:r w:rsidR="00D50C5B">
        <w:rPr>
          <w:sz w:val="28"/>
          <w:szCs w:val="28"/>
        </w:rPr>
        <w:t xml:space="preserve"> 2</w:t>
      </w:r>
      <w:r w:rsidR="00BE7758" w:rsidRPr="00E26E67">
        <w:rPr>
          <w:sz w:val="28"/>
          <w:szCs w:val="28"/>
        </w:rPr>
        <w:t xml:space="preserve"> «Площадь </w:t>
      </w:r>
      <w:proofErr w:type="spellStart"/>
      <w:r w:rsidR="00BE7758" w:rsidRPr="00E26E67">
        <w:rPr>
          <w:sz w:val="28"/>
          <w:szCs w:val="28"/>
        </w:rPr>
        <w:t>рекультивируемых</w:t>
      </w:r>
      <w:proofErr w:type="spellEnd"/>
      <w:r w:rsidR="00BE7758" w:rsidRPr="00E26E67">
        <w:rPr>
          <w:sz w:val="28"/>
          <w:szCs w:val="28"/>
        </w:rPr>
        <w:t xml:space="preserve"> земель» </w:t>
      </w:r>
      <w:r w:rsidR="00D50C5B">
        <w:rPr>
          <w:sz w:val="28"/>
          <w:szCs w:val="28"/>
        </w:rPr>
        <w:t>составляет:</w:t>
      </w:r>
    </w:p>
    <w:p w:rsidR="00D50C5B" w:rsidRDefault="00D50C5B" w:rsidP="00BE7758">
      <w:pPr>
        <w:ind w:right="-1" w:firstLine="709"/>
        <w:jc w:val="both"/>
        <w:rPr>
          <w:sz w:val="28"/>
          <w:szCs w:val="28"/>
        </w:rPr>
      </w:pPr>
      <w:r>
        <w:rPr>
          <w:sz w:val="28"/>
          <w:szCs w:val="28"/>
        </w:rPr>
        <w:t>2021</w:t>
      </w:r>
      <w:r w:rsidR="00740CB8">
        <w:rPr>
          <w:sz w:val="28"/>
          <w:szCs w:val="28"/>
        </w:rPr>
        <w:t xml:space="preserve"> </w:t>
      </w:r>
      <w:r>
        <w:rPr>
          <w:sz w:val="28"/>
          <w:szCs w:val="28"/>
        </w:rPr>
        <w:t>г</w:t>
      </w:r>
      <w:r w:rsidR="00756D69">
        <w:rPr>
          <w:sz w:val="28"/>
          <w:szCs w:val="28"/>
        </w:rPr>
        <w:t xml:space="preserve"> – </w:t>
      </w:r>
      <w:r>
        <w:rPr>
          <w:sz w:val="28"/>
          <w:szCs w:val="28"/>
        </w:rPr>
        <w:t>2,4957 га</w:t>
      </w:r>
      <w:proofErr w:type="gramStart"/>
      <w:r>
        <w:rPr>
          <w:sz w:val="28"/>
          <w:szCs w:val="28"/>
        </w:rPr>
        <w:t>.,</w:t>
      </w:r>
      <w:r w:rsidR="003C748E">
        <w:rPr>
          <w:sz w:val="28"/>
          <w:szCs w:val="28"/>
        </w:rPr>
        <w:t xml:space="preserve"> </w:t>
      </w:r>
      <w:proofErr w:type="gramEnd"/>
      <w:r w:rsidR="003C748E">
        <w:rPr>
          <w:sz w:val="28"/>
          <w:szCs w:val="28"/>
        </w:rPr>
        <w:t>2023</w:t>
      </w:r>
      <w:r w:rsidR="00740CB8">
        <w:rPr>
          <w:sz w:val="28"/>
          <w:szCs w:val="28"/>
        </w:rPr>
        <w:t xml:space="preserve"> </w:t>
      </w:r>
      <w:r w:rsidR="003C748E">
        <w:rPr>
          <w:sz w:val="28"/>
          <w:szCs w:val="28"/>
        </w:rPr>
        <w:t xml:space="preserve">г – 0,0012 га </w:t>
      </w:r>
      <w:r w:rsidR="00740CB8">
        <w:rPr>
          <w:sz w:val="28"/>
          <w:szCs w:val="28"/>
        </w:rPr>
        <w:t>–</w:t>
      </w:r>
      <w:r>
        <w:rPr>
          <w:sz w:val="28"/>
          <w:szCs w:val="28"/>
        </w:rPr>
        <w:t xml:space="preserve"> </w:t>
      </w:r>
      <w:r w:rsidR="00756D69">
        <w:rPr>
          <w:sz w:val="28"/>
          <w:szCs w:val="28"/>
        </w:rPr>
        <w:t>2024</w:t>
      </w:r>
      <w:r w:rsidR="00740CB8">
        <w:rPr>
          <w:sz w:val="28"/>
          <w:szCs w:val="28"/>
        </w:rPr>
        <w:t xml:space="preserve"> </w:t>
      </w:r>
      <w:r w:rsidR="00756D69">
        <w:rPr>
          <w:sz w:val="28"/>
          <w:szCs w:val="28"/>
        </w:rPr>
        <w:t>г – 0,3</w:t>
      </w:r>
      <w:r w:rsidR="00740CB8">
        <w:rPr>
          <w:sz w:val="28"/>
          <w:szCs w:val="28"/>
        </w:rPr>
        <w:t xml:space="preserve"> </w:t>
      </w:r>
      <w:r w:rsidR="00756D69">
        <w:rPr>
          <w:sz w:val="28"/>
          <w:szCs w:val="28"/>
        </w:rPr>
        <w:t>га.</w:t>
      </w:r>
    </w:p>
    <w:p w:rsidR="00F622F7" w:rsidRDefault="00F622F7" w:rsidP="00BE7758">
      <w:pPr>
        <w:ind w:right="-1" w:firstLine="709"/>
        <w:jc w:val="both"/>
        <w:rPr>
          <w:sz w:val="28"/>
          <w:szCs w:val="28"/>
        </w:rPr>
      </w:pPr>
    </w:p>
    <w:p w:rsidR="008F4B7C" w:rsidRPr="005704B9" w:rsidRDefault="00A65919" w:rsidP="00E32F1A">
      <w:pPr>
        <w:ind w:firstLine="709"/>
        <w:jc w:val="both"/>
        <w:rPr>
          <w:sz w:val="28"/>
          <w:szCs w:val="28"/>
        </w:rPr>
      </w:pPr>
      <w:r w:rsidRPr="005704B9">
        <w:rPr>
          <w:spacing w:val="4"/>
          <w:sz w:val="28"/>
          <w:szCs w:val="28"/>
        </w:rPr>
        <w:t xml:space="preserve">Целевое значение показателя (конечный результат) за весь период реализации программы </w:t>
      </w:r>
      <w:r w:rsidRPr="005704B9">
        <w:rPr>
          <w:sz w:val="28"/>
          <w:szCs w:val="28"/>
        </w:rPr>
        <w:t>Цели 1 «Улучшение экологической обстановки и обеспечение экологической безопасности граждан на территории гор</w:t>
      </w:r>
      <w:r w:rsidR="00E32F1A">
        <w:rPr>
          <w:sz w:val="28"/>
          <w:szCs w:val="28"/>
        </w:rPr>
        <w:t>ода Астрахани» составляет 100</w:t>
      </w:r>
      <w:r w:rsidR="00740CB8">
        <w:rPr>
          <w:sz w:val="28"/>
          <w:szCs w:val="28"/>
        </w:rPr>
        <w:t xml:space="preserve"> </w:t>
      </w:r>
      <w:r w:rsidR="00E32F1A">
        <w:rPr>
          <w:sz w:val="28"/>
          <w:szCs w:val="28"/>
        </w:rPr>
        <w:t>%.</w:t>
      </w:r>
    </w:p>
    <w:p w:rsidR="008F4B7C" w:rsidRDefault="008F4B7C" w:rsidP="00057E39">
      <w:pPr>
        <w:jc w:val="both"/>
        <w:rPr>
          <w:sz w:val="28"/>
          <w:szCs w:val="28"/>
        </w:rPr>
      </w:pPr>
    </w:p>
    <w:p w:rsidR="00886F05" w:rsidRDefault="00886F05" w:rsidP="00057E39">
      <w:pPr>
        <w:jc w:val="both"/>
        <w:rPr>
          <w:sz w:val="28"/>
          <w:szCs w:val="28"/>
        </w:rPr>
      </w:pPr>
    </w:p>
    <w:p w:rsidR="0092413C" w:rsidRPr="005704B9" w:rsidRDefault="0092413C" w:rsidP="00057E39">
      <w:pPr>
        <w:jc w:val="both"/>
        <w:rPr>
          <w:sz w:val="28"/>
          <w:szCs w:val="28"/>
        </w:rPr>
      </w:pPr>
    </w:p>
    <w:p w:rsidR="00846A62" w:rsidRDefault="00846A62" w:rsidP="00846A62">
      <w:pPr>
        <w:ind w:right="-24"/>
        <w:jc w:val="both"/>
        <w:rPr>
          <w:rFonts w:eastAsia="Arial"/>
          <w:sz w:val="28"/>
          <w:szCs w:val="28"/>
        </w:rPr>
      </w:pPr>
      <w:r>
        <w:rPr>
          <w:rFonts w:eastAsia="Arial"/>
          <w:sz w:val="28"/>
          <w:szCs w:val="28"/>
        </w:rPr>
        <w:t xml:space="preserve">Начальник управления               </w:t>
      </w:r>
    </w:p>
    <w:p w:rsidR="00846A62" w:rsidRDefault="00846A62" w:rsidP="00846A62">
      <w:pPr>
        <w:ind w:right="-24"/>
        <w:jc w:val="both"/>
        <w:rPr>
          <w:rFonts w:eastAsia="Arial"/>
          <w:sz w:val="28"/>
          <w:szCs w:val="28"/>
        </w:rPr>
      </w:pPr>
      <w:r>
        <w:rPr>
          <w:rFonts w:eastAsia="Arial"/>
          <w:sz w:val="28"/>
          <w:szCs w:val="28"/>
        </w:rPr>
        <w:t>по коммунальному хозяйству</w:t>
      </w:r>
    </w:p>
    <w:p w:rsidR="00846A62" w:rsidRDefault="00846A62" w:rsidP="00846A62">
      <w:pPr>
        <w:ind w:right="-24"/>
        <w:jc w:val="both"/>
        <w:rPr>
          <w:rFonts w:eastAsia="Arial"/>
          <w:sz w:val="28"/>
          <w:szCs w:val="28"/>
        </w:rPr>
      </w:pPr>
      <w:r>
        <w:rPr>
          <w:rFonts w:eastAsia="Arial"/>
          <w:sz w:val="28"/>
          <w:szCs w:val="28"/>
        </w:rPr>
        <w:t>и благоустройству администрации</w:t>
      </w:r>
    </w:p>
    <w:p w:rsidR="00846A62" w:rsidRDefault="00846A62" w:rsidP="00846A62">
      <w:pPr>
        <w:ind w:right="-24"/>
        <w:jc w:val="both"/>
        <w:rPr>
          <w:rFonts w:eastAsia="Arial"/>
          <w:sz w:val="28"/>
          <w:szCs w:val="28"/>
        </w:rPr>
      </w:pPr>
      <w:r>
        <w:rPr>
          <w:rFonts w:eastAsia="Arial"/>
          <w:sz w:val="28"/>
          <w:szCs w:val="28"/>
        </w:rPr>
        <w:t>муниципального образования</w:t>
      </w:r>
    </w:p>
    <w:p w:rsidR="00846A62" w:rsidRPr="00D67B8B" w:rsidRDefault="00846A62" w:rsidP="00E26E67">
      <w:pPr>
        <w:ind w:right="-24"/>
        <w:jc w:val="both"/>
        <w:rPr>
          <w:sz w:val="28"/>
          <w:szCs w:val="28"/>
        </w:rPr>
      </w:pPr>
      <w:r>
        <w:rPr>
          <w:rFonts w:eastAsia="Arial"/>
          <w:sz w:val="28"/>
          <w:szCs w:val="28"/>
        </w:rPr>
        <w:t>«Город Астрахань»                                                                      Т.Р. Калинкин</w:t>
      </w:r>
    </w:p>
    <w:sectPr w:rsidR="00846A62" w:rsidRPr="00D67B8B" w:rsidSect="00186B1B">
      <w:pgSz w:w="11906" w:h="16838"/>
      <w:pgMar w:top="1134" w:right="567" w:bottom="1134" w:left="1985"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CC"/>
    <w:family w:val="swiss"/>
    <w:pitch w:val="variable"/>
    <w:sig w:usb0="E10022FF" w:usb1="C000E47F" w:usb2="00000029" w:usb3="00000000" w:csb0="000001D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BF4ADBA"/>
    <w:lvl w:ilvl="0">
      <w:numFmt w:val="bullet"/>
      <w:lvlText w:val="*"/>
      <w:lvlJc w:val="left"/>
    </w:lvl>
  </w:abstractNum>
  <w:abstractNum w:abstractNumId="1">
    <w:nsid w:val="061B795C"/>
    <w:multiLevelType w:val="hybridMultilevel"/>
    <w:tmpl w:val="20D87A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38E692A"/>
    <w:multiLevelType w:val="hybridMultilevel"/>
    <w:tmpl w:val="EFEA6DD0"/>
    <w:lvl w:ilvl="0" w:tplc="042E9C4E">
      <w:start w:val="1"/>
      <w:numFmt w:val="upperRoman"/>
      <w:lvlText w:val="%1."/>
      <w:lvlJc w:val="left"/>
      <w:pPr>
        <w:ind w:left="1429" w:hanging="720"/>
      </w:pPr>
      <w:rPr>
        <w:rFonts w:hint="default"/>
        <w:i/>
        <w:u w:val="single"/>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24643B2F"/>
    <w:multiLevelType w:val="hybridMultilevel"/>
    <w:tmpl w:val="1248AB8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27413401"/>
    <w:multiLevelType w:val="hybridMultilevel"/>
    <w:tmpl w:val="53869018"/>
    <w:lvl w:ilvl="0" w:tplc="4F5E565A">
      <w:start w:val="1"/>
      <w:numFmt w:val="upperRoman"/>
      <w:lvlText w:val="%1."/>
      <w:lvlJc w:val="left"/>
      <w:pPr>
        <w:ind w:left="2149" w:hanging="720"/>
      </w:pPr>
      <w:rPr>
        <w:rFonts w:hint="default"/>
        <w:b/>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5">
    <w:nsid w:val="2BED5CA0"/>
    <w:multiLevelType w:val="hybridMultilevel"/>
    <w:tmpl w:val="49BC04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D4162E3"/>
    <w:multiLevelType w:val="hybridMultilevel"/>
    <w:tmpl w:val="E4B0F850"/>
    <w:lvl w:ilvl="0" w:tplc="DB6AF5A8">
      <w:start w:val="1"/>
      <w:numFmt w:val="upperRoman"/>
      <w:lvlText w:val="%1."/>
      <w:lvlJc w:val="left"/>
      <w:pPr>
        <w:ind w:left="2869" w:hanging="720"/>
      </w:pPr>
      <w:rPr>
        <w:rFonts w:hint="default"/>
        <w:b/>
        <w:i w:val="0"/>
      </w:rPr>
    </w:lvl>
    <w:lvl w:ilvl="1" w:tplc="04190019" w:tentative="1">
      <w:start w:val="1"/>
      <w:numFmt w:val="lowerLetter"/>
      <w:lvlText w:val="%2."/>
      <w:lvlJc w:val="left"/>
      <w:pPr>
        <w:ind w:left="3229" w:hanging="360"/>
      </w:pPr>
    </w:lvl>
    <w:lvl w:ilvl="2" w:tplc="0419001B" w:tentative="1">
      <w:start w:val="1"/>
      <w:numFmt w:val="lowerRoman"/>
      <w:lvlText w:val="%3."/>
      <w:lvlJc w:val="right"/>
      <w:pPr>
        <w:ind w:left="3949" w:hanging="180"/>
      </w:pPr>
    </w:lvl>
    <w:lvl w:ilvl="3" w:tplc="0419000F" w:tentative="1">
      <w:start w:val="1"/>
      <w:numFmt w:val="decimal"/>
      <w:lvlText w:val="%4."/>
      <w:lvlJc w:val="left"/>
      <w:pPr>
        <w:ind w:left="4669" w:hanging="360"/>
      </w:pPr>
    </w:lvl>
    <w:lvl w:ilvl="4" w:tplc="04190019" w:tentative="1">
      <w:start w:val="1"/>
      <w:numFmt w:val="lowerLetter"/>
      <w:lvlText w:val="%5."/>
      <w:lvlJc w:val="left"/>
      <w:pPr>
        <w:ind w:left="5389" w:hanging="360"/>
      </w:pPr>
    </w:lvl>
    <w:lvl w:ilvl="5" w:tplc="0419001B" w:tentative="1">
      <w:start w:val="1"/>
      <w:numFmt w:val="lowerRoman"/>
      <w:lvlText w:val="%6."/>
      <w:lvlJc w:val="right"/>
      <w:pPr>
        <w:ind w:left="6109" w:hanging="180"/>
      </w:pPr>
    </w:lvl>
    <w:lvl w:ilvl="6" w:tplc="0419000F" w:tentative="1">
      <w:start w:val="1"/>
      <w:numFmt w:val="decimal"/>
      <w:lvlText w:val="%7."/>
      <w:lvlJc w:val="left"/>
      <w:pPr>
        <w:ind w:left="6829" w:hanging="360"/>
      </w:pPr>
    </w:lvl>
    <w:lvl w:ilvl="7" w:tplc="04190019" w:tentative="1">
      <w:start w:val="1"/>
      <w:numFmt w:val="lowerLetter"/>
      <w:lvlText w:val="%8."/>
      <w:lvlJc w:val="left"/>
      <w:pPr>
        <w:ind w:left="7549" w:hanging="360"/>
      </w:pPr>
    </w:lvl>
    <w:lvl w:ilvl="8" w:tplc="0419001B" w:tentative="1">
      <w:start w:val="1"/>
      <w:numFmt w:val="lowerRoman"/>
      <w:lvlText w:val="%9."/>
      <w:lvlJc w:val="right"/>
      <w:pPr>
        <w:ind w:left="8269" w:hanging="180"/>
      </w:pPr>
    </w:lvl>
  </w:abstractNum>
  <w:abstractNum w:abstractNumId="7">
    <w:nsid w:val="3D081775"/>
    <w:multiLevelType w:val="hybridMultilevel"/>
    <w:tmpl w:val="4ED810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0886370"/>
    <w:multiLevelType w:val="hybridMultilevel"/>
    <w:tmpl w:val="F440E3EA"/>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9">
    <w:nsid w:val="479C5D56"/>
    <w:multiLevelType w:val="hybridMultilevel"/>
    <w:tmpl w:val="DCEE57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9E93BD4"/>
    <w:multiLevelType w:val="hybridMultilevel"/>
    <w:tmpl w:val="A768E4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B7057AA"/>
    <w:multiLevelType w:val="hybridMultilevel"/>
    <w:tmpl w:val="5B706A8A"/>
    <w:lvl w:ilvl="0" w:tplc="979E0A1A">
      <w:start w:val="3"/>
      <w:numFmt w:val="upperRoman"/>
      <w:lvlText w:val="%1."/>
      <w:lvlJc w:val="left"/>
      <w:pPr>
        <w:ind w:left="1146" w:hanging="720"/>
      </w:pPr>
      <w:rPr>
        <w:rFonts w:cs="Times New Roman" w:hint="default"/>
        <w:b/>
        <w:i w:val="0"/>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2">
    <w:nsid w:val="560D6CF8"/>
    <w:multiLevelType w:val="multilevel"/>
    <w:tmpl w:val="CA26B362"/>
    <w:lvl w:ilvl="0">
      <w:start w:val="2"/>
      <w:numFmt w:val="upperRoman"/>
      <w:lvlText w:val="%1."/>
      <w:lvlJc w:val="left"/>
      <w:pPr>
        <w:ind w:left="1211" w:hanging="360"/>
      </w:pPr>
      <w:rPr>
        <w:rFonts w:hint="default"/>
        <w:b/>
        <w:i w:val="0"/>
      </w:rPr>
    </w:lvl>
    <w:lvl w:ilvl="1">
      <w:start w:val="1"/>
      <w:numFmt w:val="decimal"/>
      <w:isLgl/>
      <w:lvlText w:val="%2."/>
      <w:lvlJc w:val="left"/>
      <w:pPr>
        <w:ind w:left="2280" w:hanging="720"/>
      </w:pPr>
      <w:rPr>
        <w:rFonts w:ascii="Times New Roman" w:eastAsia="Lucida Sans Unicode" w:hAnsi="Times New Roman" w:cs="Tahoma" w:hint="default"/>
        <w:b/>
      </w:rPr>
    </w:lvl>
    <w:lvl w:ilvl="2">
      <w:start w:val="1"/>
      <w:numFmt w:val="decimal"/>
      <w:isLgl/>
      <w:lvlText w:val="%1.%2.%3."/>
      <w:lvlJc w:val="left"/>
      <w:pPr>
        <w:ind w:left="1571" w:hanging="720"/>
      </w:pPr>
      <w:rPr>
        <w:rFonts w:hint="default"/>
      </w:rPr>
    </w:lvl>
    <w:lvl w:ilvl="3">
      <w:start w:val="1"/>
      <w:numFmt w:val="decimal"/>
      <w:isLgl/>
      <w:lvlText w:val="%1.%2.%3.%4."/>
      <w:lvlJc w:val="left"/>
      <w:pPr>
        <w:ind w:left="1931" w:hanging="1080"/>
      </w:pPr>
      <w:rPr>
        <w:rFonts w:hint="default"/>
      </w:rPr>
    </w:lvl>
    <w:lvl w:ilvl="4">
      <w:start w:val="1"/>
      <w:numFmt w:val="decimal"/>
      <w:isLgl/>
      <w:lvlText w:val="%1.%2.%3.%4.%5."/>
      <w:lvlJc w:val="left"/>
      <w:pPr>
        <w:ind w:left="2291" w:hanging="1440"/>
      </w:pPr>
      <w:rPr>
        <w:rFonts w:hint="default"/>
      </w:rPr>
    </w:lvl>
    <w:lvl w:ilvl="5">
      <w:start w:val="1"/>
      <w:numFmt w:val="decimal"/>
      <w:isLgl/>
      <w:lvlText w:val="%1.%2.%3.%4.%5.%6."/>
      <w:lvlJc w:val="left"/>
      <w:pPr>
        <w:ind w:left="2291" w:hanging="1440"/>
      </w:pPr>
      <w:rPr>
        <w:rFonts w:hint="default"/>
      </w:rPr>
    </w:lvl>
    <w:lvl w:ilvl="6">
      <w:start w:val="1"/>
      <w:numFmt w:val="decimal"/>
      <w:isLgl/>
      <w:lvlText w:val="%1.%2.%3.%4.%5.%6.%7."/>
      <w:lvlJc w:val="left"/>
      <w:pPr>
        <w:ind w:left="2651" w:hanging="1800"/>
      </w:pPr>
      <w:rPr>
        <w:rFonts w:hint="default"/>
      </w:rPr>
    </w:lvl>
    <w:lvl w:ilvl="7">
      <w:start w:val="1"/>
      <w:numFmt w:val="decimal"/>
      <w:isLgl/>
      <w:lvlText w:val="%1.%2.%3.%4.%5.%6.%7.%8."/>
      <w:lvlJc w:val="left"/>
      <w:pPr>
        <w:ind w:left="2651" w:hanging="1800"/>
      </w:pPr>
      <w:rPr>
        <w:rFonts w:hint="default"/>
      </w:rPr>
    </w:lvl>
    <w:lvl w:ilvl="8">
      <w:start w:val="1"/>
      <w:numFmt w:val="decimal"/>
      <w:isLgl/>
      <w:lvlText w:val="%1.%2.%3.%4.%5.%6.%7.%8.%9."/>
      <w:lvlJc w:val="left"/>
      <w:pPr>
        <w:ind w:left="3011" w:hanging="2160"/>
      </w:pPr>
      <w:rPr>
        <w:rFonts w:hint="default"/>
      </w:rPr>
    </w:lvl>
  </w:abstractNum>
  <w:num w:numId="1">
    <w:abstractNumId w:val="0"/>
    <w:lvlOverride w:ilvl="0">
      <w:lvl w:ilvl="0">
        <w:numFmt w:val="bullet"/>
        <w:lvlText w:val=""/>
        <w:legacy w:legacy="1" w:legacySpace="0" w:legacyIndent="0"/>
        <w:lvlJc w:val="left"/>
        <w:rPr>
          <w:rFonts w:ascii="Symbol" w:hAnsi="Symbol" w:hint="default"/>
        </w:rPr>
      </w:lvl>
    </w:lvlOverride>
  </w:num>
  <w:num w:numId="2">
    <w:abstractNumId w:val="3"/>
  </w:num>
  <w:num w:numId="3">
    <w:abstractNumId w:val="3"/>
  </w:num>
  <w:num w:numId="4">
    <w:abstractNumId w:val="9"/>
  </w:num>
  <w:num w:numId="5">
    <w:abstractNumId w:val="7"/>
  </w:num>
  <w:num w:numId="6">
    <w:abstractNumId w:val="8"/>
  </w:num>
  <w:num w:numId="7">
    <w:abstractNumId w:val="1"/>
  </w:num>
  <w:num w:numId="8">
    <w:abstractNumId w:val="5"/>
  </w:num>
  <w:num w:numId="9">
    <w:abstractNumId w:val="10"/>
  </w:num>
  <w:num w:numId="10">
    <w:abstractNumId w:val="2"/>
  </w:num>
  <w:num w:numId="11">
    <w:abstractNumId w:val="4"/>
  </w:num>
  <w:num w:numId="12">
    <w:abstractNumId w:val="6"/>
  </w:num>
  <w:num w:numId="13">
    <w:abstractNumId w:val="12"/>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efaultTableStyle w:val="a"/>
  <w:drawingGridHorizontalSpacing w:val="120"/>
  <w:drawingGridVerticalSpacing w:val="0"/>
  <w:displayHorizontalDrawingGridEvery w:val="0"/>
  <w:displayVerticalDrawingGridEvery w:val="0"/>
  <w:characterSpacingControl w:val="doNotCompress"/>
  <w:compat>
    <w:compatSetting w:name="compatibilityMode" w:uri="http://schemas.microsoft.com/office/word" w:val="12"/>
  </w:compat>
  <w:rsids>
    <w:rsidRoot w:val="00837802"/>
    <w:rsid w:val="00000B2A"/>
    <w:rsid w:val="00001B94"/>
    <w:rsid w:val="00002471"/>
    <w:rsid w:val="000032E9"/>
    <w:rsid w:val="00003473"/>
    <w:rsid w:val="000041EE"/>
    <w:rsid w:val="000043A2"/>
    <w:rsid w:val="00004428"/>
    <w:rsid w:val="000051FD"/>
    <w:rsid w:val="000052E8"/>
    <w:rsid w:val="0000567A"/>
    <w:rsid w:val="000072FD"/>
    <w:rsid w:val="00011764"/>
    <w:rsid w:val="000140AF"/>
    <w:rsid w:val="0001602D"/>
    <w:rsid w:val="000224E6"/>
    <w:rsid w:val="0002660A"/>
    <w:rsid w:val="00027953"/>
    <w:rsid w:val="00035C69"/>
    <w:rsid w:val="00040055"/>
    <w:rsid w:val="00040328"/>
    <w:rsid w:val="0004042E"/>
    <w:rsid w:val="000419F7"/>
    <w:rsid w:val="00042ECE"/>
    <w:rsid w:val="00044495"/>
    <w:rsid w:val="00046D17"/>
    <w:rsid w:val="0005205F"/>
    <w:rsid w:val="00053F98"/>
    <w:rsid w:val="00056A08"/>
    <w:rsid w:val="00057E39"/>
    <w:rsid w:val="00061D58"/>
    <w:rsid w:val="000634B2"/>
    <w:rsid w:val="00063A03"/>
    <w:rsid w:val="00064A9C"/>
    <w:rsid w:val="00066614"/>
    <w:rsid w:val="00066B9C"/>
    <w:rsid w:val="00066C99"/>
    <w:rsid w:val="00067293"/>
    <w:rsid w:val="00067A97"/>
    <w:rsid w:val="00067CA4"/>
    <w:rsid w:val="00070935"/>
    <w:rsid w:val="000718DC"/>
    <w:rsid w:val="00072211"/>
    <w:rsid w:val="00080479"/>
    <w:rsid w:val="0008092D"/>
    <w:rsid w:val="00082955"/>
    <w:rsid w:val="00086F2F"/>
    <w:rsid w:val="000955B8"/>
    <w:rsid w:val="000A54F6"/>
    <w:rsid w:val="000A56E1"/>
    <w:rsid w:val="000B4018"/>
    <w:rsid w:val="000B5AF6"/>
    <w:rsid w:val="000C0EA7"/>
    <w:rsid w:val="000C4D64"/>
    <w:rsid w:val="000C5C18"/>
    <w:rsid w:val="000D2060"/>
    <w:rsid w:val="000D33E9"/>
    <w:rsid w:val="000D48F9"/>
    <w:rsid w:val="000D7215"/>
    <w:rsid w:val="000D79D5"/>
    <w:rsid w:val="000E1300"/>
    <w:rsid w:val="000E3A64"/>
    <w:rsid w:val="000E6613"/>
    <w:rsid w:val="000F2734"/>
    <w:rsid w:val="000F6F29"/>
    <w:rsid w:val="000F795E"/>
    <w:rsid w:val="000F7F25"/>
    <w:rsid w:val="00100E5C"/>
    <w:rsid w:val="00101318"/>
    <w:rsid w:val="00101519"/>
    <w:rsid w:val="0010235C"/>
    <w:rsid w:val="00103AAC"/>
    <w:rsid w:val="00103CDA"/>
    <w:rsid w:val="00105D1C"/>
    <w:rsid w:val="001100DF"/>
    <w:rsid w:val="00112D31"/>
    <w:rsid w:val="00121C79"/>
    <w:rsid w:val="00122554"/>
    <w:rsid w:val="001301CF"/>
    <w:rsid w:val="00136C79"/>
    <w:rsid w:val="00142992"/>
    <w:rsid w:val="00153097"/>
    <w:rsid w:val="00154394"/>
    <w:rsid w:val="001543DC"/>
    <w:rsid w:val="00155DD9"/>
    <w:rsid w:val="001618DF"/>
    <w:rsid w:val="00164AFC"/>
    <w:rsid w:val="0016696E"/>
    <w:rsid w:val="001704CF"/>
    <w:rsid w:val="00171483"/>
    <w:rsid w:val="00173899"/>
    <w:rsid w:val="00174750"/>
    <w:rsid w:val="00175BD4"/>
    <w:rsid w:val="001763AF"/>
    <w:rsid w:val="00177CAE"/>
    <w:rsid w:val="00186B1B"/>
    <w:rsid w:val="0018779C"/>
    <w:rsid w:val="00190516"/>
    <w:rsid w:val="00192B12"/>
    <w:rsid w:val="00193DAE"/>
    <w:rsid w:val="001A00DC"/>
    <w:rsid w:val="001A0641"/>
    <w:rsid w:val="001A7CB4"/>
    <w:rsid w:val="001B5127"/>
    <w:rsid w:val="001C0193"/>
    <w:rsid w:val="001C021E"/>
    <w:rsid w:val="001C0377"/>
    <w:rsid w:val="001C1AB8"/>
    <w:rsid w:val="001C501A"/>
    <w:rsid w:val="001C526E"/>
    <w:rsid w:val="001C73B5"/>
    <w:rsid w:val="001D3825"/>
    <w:rsid w:val="001D3B9D"/>
    <w:rsid w:val="001D494F"/>
    <w:rsid w:val="001D5A27"/>
    <w:rsid w:val="001D78E6"/>
    <w:rsid w:val="001E3D84"/>
    <w:rsid w:val="001E4377"/>
    <w:rsid w:val="001E4392"/>
    <w:rsid w:val="001E6297"/>
    <w:rsid w:val="001E6F5E"/>
    <w:rsid w:val="001F07F8"/>
    <w:rsid w:val="001F38A2"/>
    <w:rsid w:val="001F4213"/>
    <w:rsid w:val="001F61AA"/>
    <w:rsid w:val="001F6C23"/>
    <w:rsid w:val="00201146"/>
    <w:rsid w:val="002014A9"/>
    <w:rsid w:val="00201801"/>
    <w:rsid w:val="0020441E"/>
    <w:rsid w:val="00212E96"/>
    <w:rsid w:val="00213EBE"/>
    <w:rsid w:val="0021410A"/>
    <w:rsid w:val="00220032"/>
    <w:rsid w:val="002203D2"/>
    <w:rsid w:val="00222BB0"/>
    <w:rsid w:val="00224761"/>
    <w:rsid w:val="002253E7"/>
    <w:rsid w:val="002259F3"/>
    <w:rsid w:val="00227BBE"/>
    <w:rsid w:val="00230DCA"/>
    <w:rsid w:val="002353B7"/>
    <w:rsid w:val="002371B0"/>
    <w:rsid w:val="00237DAF"/>
    <w:rsid w:val="00241B5E"/>
    <w:rsid w:val="00242F28"/>
    <w:rsid w:val="002446D1"/>
    <w:rsid w:val="0024605F"/>
    <w:rsid w:val="00254551"/>
    <w:rsid w:val="00256310"/>
    <w:rsid w:val="00257077"/>
    <w:rsid w:val="002657C6"/>
    <w:rsid w:val="002703DC"/>
    <w:rsid w:val="0027041A"/>
    <w:rsid w:val="002727BB"/>
    <w:rsid w:val="002731A3"/>
    <w:rsid w:val="00276715"/>
    <w:rsid w:val="002775CD"/>
    <w:rsid w:val="00277D0B"/>
    <w:rsid w:val="0028199E"/>
    <w:rsid w:val="00284157"/>
    <w:rsid w:val="00285D5D"/>
    <w:rsid w:val="002937D3"/>
    <w:rsid w:val="00293961"/>
    <w:rsid w:val="002A18F1"/>
    <w:rsid w:val="002A3ECC"/>
    <w:rsid w:val="002B0DD2"/>
    <w:rsid w:val="002C0427"/>
    <w:rsid w:val="002C5809"/>
    <w:rsid w:val="002C5B0F"/>
    <w:rsid w:val="002C7A6A"/>
    <w:rsid w:val="002C7E65"/>
    <w:rsid w:val="002D0492"/>
    <w:rsid w:val="002D0D78"/>
    <w:rsid w:val="002D328A"/>
    <w:rsid w:val="002D3591"/>
    <w:rsid w:val="002D6493"/>
    <w:rsid w:val="002D6505"/>
    <w:rsid w:val="002E0396"/>
    <w:rsid w:val="002E0D8D"/>
    <w:rsid w:val="002E2D59"/>
    <w:rsid w:val="002E4BD3"/>
    <w:rsid w:val="002E70C0"/>
    <w:rsid w:val="002F64BE"/>
    <w:rsid w:val="00300D4E"/>
    <w:rsid w:val="0030230D"/>
    <w:rsid w:val="00306726"/>
    <w:rsid w:val="00306A17"/>
    <w:rsid w:val="003075A2"/>
    <w:rsid w:val="00315122"/>
    <w:rsid w:val="003165C9"/>
    <w:rsid w:val="00316E5D"/>
    <w:rsid w:val="00322081"/>
    <w:rsid w:val="0032361C"/>
    <w:rsid w:val="0032458B"/>
    <w:rsid w:val="00326014"/>
    <w:rsid w:val="00326D01"/>
    <w:rsid w:val="00332608"/>
    <w:rsid w:val="00332AD2"/>
    <w:rsid w:val="00333563"/>
    <w:rsid w:val="00335250"/>
    <w:rsid w:val="003355E7"/>
    <w:rsid w:val="00336743"/>
    <w:rsid w:val="003419AC"/>
    <w:rsid w:val="003436A5"/>
    <w:rsid w:val="00345BED"/>
    <w:rsid w:val="00347B40"/>
    <w:rsid w:val="00347C45"/>
    <w:rsid w:val="00350ADD"/>
    <w:rsid w:val="00352538"/>
    <w:rsid w:val="003530BE"/>
    <w:rsid w:val="0035569D"/>
    <w:rsid w:val="00363BA6"/>
    <w:rsid w:val="00365392"/>
    <w:rsid w:val="0037294B"/>
    <w:rsid w:val="0037390B"/>
    <w:rsid w:val="00373F85"/>
    <w:rsid w:val="00386FE9"/>
    <w:rsid w:val="003909C1"/>
    <w:rsid w:val="00392649"/>
    <w:rsid w:val="003928F6"/>
    <w:rsid w:val="00392DDC"/>
    <w:rsid w:val="003A01E3"/>
    <w:rsid w:val="003A57EF"/>
    <w:rsid w:val="003B3944"/>
    <w:rsid w:val="003B4F27"/>
    <w:rsid w:val="003B5C90"/>
    <w:rsid w:val="003B68E3"/>
    <w:rsid w:val="003C07BC"/>
    <w:rsid w:val="003C2737"/>
    <w:rsid w:val="003C36A5"/>
    <w:rsid w:val="003C748E"/>
    <w:rsid w:val="003D0F6F"/>
    <w:rsid w:val="003D3A1F"/>
    <w:rsid w:val="003D58B8"/>
    <w:rsid w:val="003D645A"/>
    <w:rsid w:val="003E15E6"/>
    <w:rsid w:val="003E18F3"/>
    <w:rsid w:val="003E6C72"/>
    <w:rsid w:val="003E7B7C"/>
    <w:rsid w:val="003E7E4B"/>
    <w:rsid w:val="003F63E5"/>
    <w:rsid w:val="003F6A4D"/>
    <w:rsid w:val="003F7370"/>
    <w:rsid w:val="00401C10"/>
    <w:rsid w:val="004025F1"/>
    <w:rsid w:val="00404710"/>
    <w:rsid w:val="004062DA"/>
    <w:rsid w:val="00410B81"/>
    <w:rsid w:val="00411DB9"/>
    <w:rsid w:val="00412945"/>
    <w:rsid w:val="00413FB3"/>
    <w:rsid w:val="00416850"/>
    <w:rsid w:val="00416E60"/>
    <w:rsid w:val="00417278"/>
    <w:rsid w:val="0041756B"/>
    <w:rsid w:val="004205C9"/>
    <w:rsid w:val="00420A47"/>
    <w:rsid w:val="00426509"/>
    <w:rsid w:val="004272A6"/>
    <w:rsid w:val="004318D1"/>
    <w:rsid w:val="00434395"/>
    <w:rsid w:val="00436054"/>
    <w:rsid w:val="00436BE2"/>
    <w:rsid w:val="004400EE"/>
    <w:rsid w:val="00444239"/>
    <w:rsid w:val="00445A06"/>
    <w:rsid w:val="004518F4"/>
    <w:rsid w:val="00451E60"/>
    <w:rsid w:val="004535D0"/>
    <w:rsid w:val="00454113"/>
    <w:rsid w:val="00462B1A"/>
    <w:rsid w:val="00463D2B"/>
    <w:rsid w:val="00465DFC"/>
    <w:rsid w:val="00467526"/>
    <w:rsid w:val="00480CA9"/>
    <w:rsid w:val="004854D1"/>
    <w:rsid w:val="004862E7"/>
    <w:rsid w:val="00486463"/>
    <w:rsid w:val="004870AD"/>
    <w:rsid w:val="00487E72"/>
    <w:rsid w:val="0049039E"/>
    <w:rsid w:val="0049059D"/>
    <w:rsid w:val="00491AD3"/>
    <w:rsid w:val="00494717"/>
    <w:rsid w:val="004A448C"/>
    <w:rsid w:val="004A50E8"/>
    <w:rsid w:val="004A5CA3"/>
    <w:rsid w:val="004A6CB9"/>
    <w:rsid w:val="004B1387"/>
    <w:rsid w:val="004B30C2"/>
    <w:rsid w:val="004B3B95"/>
    <w:rsid w:val="004B4158"/>
    <w:rsid w:val="004B4F0D"/>
    <w:rsid w:val="004B518E"/>
    <w:rsid w:val="004B72FF"/>
    <w:rsid w:val="004C23D0"/>
    <w:rsid w:val="004C444F"/>
    <w:rsid w:val="004D24FB"/>
    <w:rsid w:val="004D3E40"/>
    <w:rsid w:val="004F00A6"/>
    <w:rsid w:val="005023B2"/>
    <w:rsid w:val="00504372"/>
    <w:rsid w:val="00510DBA"/>
    <w:rsid w:val="00513198"/>
    <w:rsid w:val="005136BF"/>
    <w:rsid w:val="005165EA"/>
    <w:rsid w:val="00516E8D"/>
    <w:rsid w:val="00526077"/>
    <w:rsid w:val="005268A9"/>
    <w:rsid w:val="00527449"/>
    <w:rsid w:val="00532693"/>
    <w:rsid w:val="00535283"/>
    <w:rsid w:val="00535B95"/>
    <w:rsid w:val="00536E8A"/>
    <w:rsid w:val="00544846"/>
    <w:rsid w:val="005449EA"/>
    <w:rsid w:val="00544B6F"/>
    <w:rsid w:val="005460CB"/>
    <w:rsid w:val="00551B7B"/>
    <w:rsid w:val="005530EE"/>
    <w:rsid w:val="00556B9A"/>
    <w:rsid w:val="00557EF2"/>
    <w:rsid w:val="00561FBB"/>
    <w:rsid w:val="005646E6"/>
    <w:rsid w:val="00565F00"/>
    <w:rsid w:val="0056687A"/>
    <w:rsid w:val="0056759E"/>
    <w:rsid w:val="005704B9"/>
    <w:rsid w:val="00570F90"/>
    <w:rsid w:val="00572D2A"/>
    <w:rsid w:val="00573837"/>
    <w:rsid w:val="00573FAE"/>
    <w:rsid w:val="00574B79"/>
    <w:rsid w:val="0057582E"/>
    <w:rsid w:val="00583FBC"/>
    <w:rsid w:val="00591455"/>
    <w:rsid w:val="005922C9"/>
    <w:rsid w:val="00592E45"/>
    <w:rsid w:val="0059391E"/>
    <w:rsid w:val="0059504E"/>
    <w:rsid w:val="005A0702"/>
    <w:rsid w:val="005A1A97"/>
    <w:rsid w:val="005A42B0"/>
    <w:rsid w:val="005A465D"/>
    <w:rsid w:val="005A66AB"/>
    <w:rsid w:val="005B0EC2"/>
    <w:rsid w:val="005B29AC"/>
    <w:rsid w:val="005B4497"/>
    <w:rsid w:val="005B64D6"/>
    <w:rsid w:val="005B78DE"/>
    <w:rsid w:val="005C06CA"/>
    <w:rsid w:val="005C0F02"/>
    <w:rsid w:val="005C212F"/>
    <w:rsid w:val="005C29A4"/>
    <w:rsid w:val="005C2AA0"/>
    <w:rsid w:val="005C2C88"/>
    <w:rsid w:val="005C327F"/>
    <w:rsid w:val="005C6BEA"/>
    <w:rsid w:val="005C7275"/>
    <w:rsid w:val="005C766B"/>
    <w:rsid w:val="005D0D84"/>
    <w:rsid w:val="005D6EC8"/>
    <w:rsid w:val="005E2E4F"/>
    <w:rsid w:val="005E78FF"/>
    <w:rsid w:val="005F14EA"/>
    <w:rsid w:val="005F29CF"/>
    <w:rsid w:val="005F4DE9"/>
    <w:rsid w:val="005F6B54"/>
    <w:rsid w:val="00600008"/>
    <w:rsid w:val="00601074"/>
    <w:rsid w:val="0060228B"/>
    <w:rsid w:val="0060442F"/>
    <w:rsid w:val="006078A1"/>
    <w:rsid w:val="00610454"/>
    <w:rsid w:val="00614ED7"/>
    <w:rsid w:val="00615A12"/>
    <w:rsid w:val="00615A99"/>
    <w:rsid w:val="00620724"/>
    <w:rsid w:val="00621A20"/>
    <w:rsid w:val="006224B3"/>
    <w:rsid w:val="006236CA"/>
    <w:rsid w:val="006246F6"/>
    <w:rsid w:val="00627260"/>
    <w:rsid w:val="006325A2"/>
    <w:rsid w:val="00632BDB"/>
    <w:rsid w:val="006343CC"/>
    <w:rsid w:val="00634B9C"/>
    <w:rsid w:val="00637944"/>
    <w:rsid w:val="00642922"/>
    <w:rsid w:val="006435B5"/>
    <w:rsid w:val="00644454"/>
    <w:rsid w:val="00644C57"/>
    <w:rsid w:val="00650012"/>
    <w:rsid w:val="00650452"/>
    <w:rsid w:val="0065097C"/>
    <w:rsid w:val="006553E2"/>
    <w:rsid w:val="006557B7"/>
    <w:rsid w:val="0065604B"/>
    <w:rsid w:val="00656CD9"/>
    <w:rsid w:val="00657115"/>
    <w:rsid w:val="0066002C"/>
    <w:rsid w:val="006609E4"/>
    <w:rsid w:val="00664984"/>
    <w:rsid w:val="00664EAA"/>
    <w:rsid w:val="00665E7A"/>
    <w:rsid w:val="0067019B"/>
    <w:rsid w:val="00671E6C"/>
    <w:rsid w:val="006734EC"/>
    <w:rsid w:val="00673AE5"/>
    <w:rsid w:val="00675B28"/>
    <w:rsid w:val="006770E4"/>
    <w:rsid w:val="006843A8"/>
    <w:rsid w:val="00686B41"/>
    <w:rsid w:val="0068778F"/>
    <w:rsid w:val="006877BA"/>
    <w:rsid w:val="00695C48"/>
    <w:rsid w:val="00696EAF"/>
    <w:rsid w:val="00697D75"/>
    <w:rsid w:val="006A15EF"/>
    <w:rsid w:val="006A2E86"/>
    <w:rsid w:val="006A4C9A"/>
    <w:rsid w:val="006A6E8A"/>
    <w:rsid w:val="006B02DA"/>
    <w:rsid w:val="006B2860"/>
    <w:rsid w:val="006B4489"/>
    <w:rsid w:val="006B61A8"/>
    <w:rsid w:val="006B7C6A"/>
    <w:rsid w:val="006C11A2"/>
    <w:rsid w:val="006C26ED"/>
    <w:rsid w:val="006C2BA9"/>
    <w:rsid w:val="006C444B"/>
    <w:rsid w:val="006C445C"/>
    <w:rsid w:val="006C4CD0"/>
    <w:rsid w:val="006C6A31"/>
    <w:rsid w:val="006D4836"/>
    <w:rsid w:val="006E2F65"/>
    <w:rsid w:val="006E4C58"/>
    <w:rsid w:val="006F1390"/>
    <w:rsid w:val="006F2438"/>
    <w:rsid w:val="006F3426"/>
    <w:rsid w:val="006F6D6E"/>
    <w:rsid w:val="007047F0"/>
    <w:rsid w:val="00704AAF"/>
    <w:rsid w:val="007131D4"/>
    <w:rsid w:val="00713D40"/>
    <w:rsid w:val="00715664"/>
    <w:rsid w:val="0071726E"/>
    <w:rsid w:val="0071743B"/>
    <w:rsid w:val="00721273"/>
    <w:rsid w:val="007212F9"/>
    <w:rsid w:val="00723838"/>
    <w:rsid w:val="00730520"/>
    <w:rsid w:val="00731D9D"/>
    <w:rsid w:val="0073495E"/>
    <w:rsid w:val="00734A02"/>
    <w:rsid w:val="00736241"/>
    <w:rsid w:val="00737718"/>
    <w:rsid w:val="00740CB8"/>
    <w:rsid w:val="00744572"/>
    <w:rsid w:val="00745714"/>
    <w:rsid w:val="00745F52"/>
    <w:rsid w:val="00746301"/>
    <w:rsid w:val="007513DB"/>
    <w:rsid w:val="0075232A"/>
    <w:rsid w:val="00755FED"/>
    <w:rsid w:val="00756D69"/>
    <w:rsid w:val="00765431"/>
    <w:rsid w:val="0076650E"/>
    <w:rsid w:val="00766635"/>
    <w:rsid w:val="007734C8"/>
    <w:rsid w:val="007742C5"/>
    <w:rsid w:val="007759DC"/>
    <w:rsid w:val="00776259"/>
    <w:rsid w:val="007774C4"/>
    <w:rsid w:val="00791503"/>
    <w:rsid w:val="00793729"/>
    <w:rsid w:val="00794262"/>
    <w:rsid w:val="00796A29"/>
    <w:rsid w:val="007A1C5A"/>
    <w:rsid w:val="007A242C"/>
    <w:rsid w:val="007A466A"/>
    <w:rsid w:val="007B0EC1"/>
    <w:rsid w:val="007B177D"/>
    <w:rsid w:val="007C2BD9"/>
    <w:rsid w:val="007C2F86"/>
    <w:rsid w:val="007C456B"/>
    <w:rsid w:val="007C58B2"/>
    <w:rsid w:val="007D0EAE"/>
    <w:rsid w:val="007D1406"/>
    <w:rsid w:val="007D77E6"/>
    <w:rsid w:val="007E0447"/>
    <w:rsid w:val="007E0722"/>
    <w:rsid w:val="007E0C6F"/>
    <w:rsid w:val="007F0E0D"/>
    <w:rsid w:val="007F1012"/>
    <w:rsid w:val="007F2347"/>
    <w:rsid w:val="007F2C5A"/>
    <w:rsid w:val="007F3D02"/>
    <w:rsid w:val="007F3E95"/>
    <w:rsid w:val="007F5AA5"/>
    <w:rsid w:val="007F7CCF"/>
    <w:rsid w:val="008009F7"/>
    <w:rsid w:val="0080473B"/>
    <w:rsid w:val="008048B6"/>
    <w:rsid w:val="00805014"/>
    <w:rsid w:val="0080544F"/>
    <w:rsid w:val="00810F7F"/>
    <w:rsid w:val="0081356D"/>
    <w:rsid w:val="00814F7C"/>
    <w:rsid w:val="008176B1"/>
    <w:rsid w:val="00820D72"/>
    <w:rsid w:val="00821C73"/>
    <w:rsid w:val="00825718"/>
    <w:rsid w:val="0082655E"/>
    <w:rsid w:val="00826DDF"/>
    <w:rsid w:val="00833349"/>
    <w:rsid w:val="00834630"/>
    <w:rsid w:val="008346FE"/>
    <w:rsid w:val="00837667"/>
    <w:rsid w:val="00837802"/>
    <w:rsid w:val="00840477"/>
    <w:rsid w:val="0084489A"/>
    <w:rsid w:val="00845E73"/>
    <w:rsid w:val="00846A62"/>
    <w:rsid w:val="00846E53"/>
    <w:rsid w:val="00847C0F"/>
    <w:rsid w:val="00850C05"/>
    <w:rsid w:val="00851183"/>
    <w:rsid w:val="00853AD2"/>
    <w:rsid w:val="008619CD"/>
    <w:rsid w:val="008629A8"/>
    <w:rsid w:val="00864870"/>
    <w:rsid w:val="00865B87"/>
    <w:rsid w:val="00866798"/>
    <w:rsid w:val="00866C13"/>
    <w:rsid w:val="00870946"/>
    <w:rsid w:val="00872E0E"/>
    <w:rsid w:val="008730E4"/>
    <w:rsid w:val="0087346A"/>
    <w:rsid w:val="00873BC5"/>
    <w:rsid w:val="00874EDD"/>
    <w:rsid w:val="00875325"/>
    <w:rsid w:val="00875CA9"/>
    <w:rsid w:val="00875EF4"/>
    <w:rsid w:val="008772A0"/>
    <w:rsid w:val="00884C44"/>
    <w:rsid w:val="00886907"/>
    <w:rsid w:val="00886F05"/>
    <w:rsid w:val="008971F2"/>
    <w:rsid w:val="008A0718"/>
    <w:rsid w:val="008A231B"/>
    <w:rsid w:val="008A280B"/>
    <w:rsid w:val="008A35C0"/>
    <w:rsid w:val="008A61B2"/>
    <w:rsid w:val="008A6315"/>
    <w:rsid w:val="008B1C79"/>
    <w:rsid w:val="008B51CB"/>
    <w:rsid w:val="008B72AB"/>
    <w:rsid w:val="008C0A60"/>
    <w:rsid w:val="008C6C4C"/>
    <w:rsid w:val="008C70B0"/>
    <w:rsid w:val="008C75B1"/>
    <w:rsid w:val="008C7A62"/>
    <w:rsid w:val="008D0898"/>
    <w:rsid w:val="008D0F57"/>
    <w:rsid w:val="008D40F5"/>
    <w:rsid w:val="008D449B"/>
    <w:rsid w:val="008D4599"/>
    <w:rsid w:val="008D6121"/>
    <w:rsid w:val="008D6F8B"/>
    <w:rsid w:val="008E4D7C"/>
    <w:rsid w:val="008E587D"/>
    <w:rsid w:val="008F4B7C"/>
    <w:rsid w:val="008F5064"/>
    <w:rsid w:val="008F5A60"/>
    <w:rsid w:val="008F6D37"/>
    <w:rsid w:val="00902BEF"/>
    <w:rsid w:val="00911D50"/>
    <w:rsid w:val="00915E2A"/>
    <w:rsid w:val="00921AA5"/>
    <w:rsid w:val="00922DF1"/>
    <w:rsid w:val="009235D0"/>
    <w:rsid w:val="0092413C"/>
    <w:rsid w:val="009319F2"/>
    <w:rsid w:val="00931DB3"/>
    <w:rsid w:val="0093388C"/>
    <w:rsid w:val="009345E3"/>
    <w:rsid w:val="0094129D"/>
    <w:rsid w:val="00941F24"/>
    <w:rsid w:val="00943579"/>
    <w:rsid w:val="0094539B"/>
    <w:rsid w:val="00950154"/>
    <w:rsid w:val="00950BAE"/>
    <w:rsid w:val="009521B1"/>
    <w:rsid w:val="00953C8A"/>
    <w:rsid w:val="00954527"/>
    <w:rsid w:val="00961023"/>
    <w:rsid w:val="009635D1"/>
    <w:rsid w:val="00965EED"/>
    <w:rsid w:val="00970049"/>
    <w:rsid w:val="0097098A"/>
    <w:rsid w:val="00971CF8"/>
    <w:rsid w:val="00974FD9"/>
    <w:rsid w:val="009817EE"/>
    <w:rsid w:val="00985290"/>
    <w:rsid w:val="0098581F"/>
    <w:rsid w:val="009925DC"/>
    <w:rsid w:val="00993B96"/>
    <w:rsid w:val="00994323"/>
    <w:rsid w:val="009946BB"/>
    <w:rsid w:val="00996BF4"/>
    <w:rsid w:val="009974B9"/>
    <w:rsid w:val="009A0700"/>
    <w:rsid w:val="009B0471"/>
    <w:rsid w:val="009B21E6"/>
    <w:rsid w:val="009B3E08"/>
    <w:rsid w:val="009B4030"/>
    <w:rsid w:val="009B623A"/>
    <w:rsid w:val="009B724A"/>
    <w:rsid w:val="009B77F3"/>
    <w:rsid w:val="009B7A65"/>
    <w:rsid w:val="009B7B09"/>
    <w:rsid w:val="009C0A41"/>
    <w:rsid w:val="009C6850"/>
    <w:rsid w:val="009C7F2A"/>
    <w:rsid w:val="009D0DC0"/>
    <w:rsid w:val="009D239E"/>
    <w:rsid w:val="009D314B"/>
    <w:rsid w:val="009E0142"/>
    <w:rsid w:val="009E2B2F"/>
    <w:rsid w:val="009E3071"/>
    <w:rsid w:val="00A05548"/>
    <w:rsid w:val="00A05AD3"/>
    <w:rsid w:val="00A06CEF"/>
    <w:rsid w:val="00A07533"/>
    <w:rsid w:val="00A10B2B"/>
    <w:rsid w:val="00A125B0"/>
    <w:rsid w:val="00A14C5B"/>
    <w:rsid w:val="00A14DA2"/>
    <w:rsid w:val="00A25674"/>
    <w:rsid w:val="00A257A4"/>
    <w:rsid w:val="00A27A04"/>
    <w:rsid w:val="00A30834"/>
    <w:rsid w:val="00A35524"/>
    <w:rsid w:val="00A41A3F"/>
    <w:rsid w:val="00A438B1"/>
    <w:rsid w:val="00A45232"/>
    <w:rsid w:val="00A512E7"/>
    <w:rsid w:val="00A5543C"/>
    <w:rsid w:val="00A561E5"/>
    <w:rsid w:val="00A57AF4"/>
    <w:rsid w:val="00A602BF"/>
    <w:rsid w:val="00A63266"/>
    <w:rsid w:val="00A644A6"/>
    <w:rsid w:val="00A647EF"/>
    <w:rsid w:val="00A65358"/>
    <w:rsid w:val="00A65919"/>
    <w:rsid w:val="00A66D5C"/>
    <w:rsid w:val="00A677FB"/>
    <w:rsid w:val="00A67946"/>
    <w:rsid w:val="00A67CEA"/>
    <w:rsid w:val="00A71F13"/>
    <w:rsid w:val="00A72C84"/>
    <w:rsid w:val="00A73DF3"/>
    <w:rsid w:val="00A7582E"/>
    <w:rsid w:val="00A777CF"/>
    <w:rsid w:val="00A77949"/>
    <w:rsid w:val="00A81624"/>
    <w:rsid w:val="00A832EE"/>
    <w:rsid w:val="00A860E7"/>
    <w:rsid w:val="00A862B7"/>
    <w:rsid w:val="00A87E09"/>
    <w:rsid w:val="00A90A46"/>
    <w:rsid w:val="00A916B0"/>
    <w:rsid w:val="00A921A4"/>
    <w:rsid w:val="00A928A4"/>
    <w:rsid w:val="00A92DBB"/>
    <w:rsid w:val="00A95FBA"/>
    <w:rsid w:val="00A96461"/>
    <w:rsid w:val="00A97FA1"/>
    <w:rsid w:val="00AA1615"/>
    <w:rsid w:val="00AA4073"/>
    <w:rsid w:val="00AA4931"/>
    <w:rsid w:val="00AA7797"/>
    <w:rsid w:val="00AB1E34"/>
    <w:rsid w:val="00AB6BBC"/>
    <w:rsid w:val="00AB6E0B"/>
    <w:rsid w:val="00AB7ADD"/>
    <w:rsid w:val="00AB7D89"/>
    <w:rsid w:val="00AC1A44"/>
    <w:rsid w:val="00AC2298"/>
    <w:rsid w:val="00AC3AEE"/>
    <w:rsid w:val="00AC5CE8"/>
    <w:rsid w:val="00AC74F3"/>
    <w:rsid w:val="00AD6673"/>
    <w:rsid w:val="00AE7779"/>
    <w:rsid w:val="00AF01B1"/>
    <w:rsid w:val="00AF0486"/>
    <w:rsid w:val="00AF0AC3"/>
    <w:rsid w:val="00AF26EE"/>
    <w:rsid w:val="00AF6731"/>
    <w:rsid w:val="00AF738A"/>
    <w:rsid w:val="00B00346"/>
    <w:rsid w:val="00B07E60"/>
    <w:rsid w:val="00B11954"/>
    <w:rsid w:val="00B11AFF"/>
    <w:rsid w:val="00B13018"/>
    <w:rsid w:val="00B15E77"/>
    <w:rsid w:val="00B26C09"/>
    <w:rsid w:val="00B304DD"/>
    <w:rsid w:val="00B304E0"/>
    <w:rsid w:val="00B311D2"/>
    <w:rsid w:val="00B34855"/>
    <w:rsid w:val="00B35503"/>
    <w:rsid w:val="00B355CD"/>
    <w:rsid w:val="00B436FA"/>
    <w:rsid w:val="00B440C4"/>
    <w:rsid w:val="00B44DD6"/>
    <w:rsid w:val="00B4672E"/>
    <w:rsid w:val="00B4730E"/>
    <w:rsid w:val="00B474E2"/>
    <w:rsid w:val="00B47A01"/>
    <w:rsid w:val="00B53652"/>
    <w:rsid w:val="00B57363"/>
    <w:rsid w:val="00B57A7F"/>
    <w:rsid w:val="00B60CAF"/>
    <w:rsid w:val="00B62438"/>
    <w:rsid w:val="00B6789A"/>
    <w:rsid w:val="00B70F69"/>
    <w:rsid w:val="00B71F3A"/>
    <w:rsid w:val="00B82DEE"/>
    <w:rsid w:val="00B84BEB"/>
    <w:rsid w:val="00B91421"/>
    <w:rsid w:val="00B967EF"/>
    <w:rsid w:val="00B97E91"/>
    <w:rsid w:val="00BA407E"/>
    <w:rsid w:val="00BB0D7A"/>
    <w:rsid w:val="00BB2F92"/>
    <w:rsid w:val="00BB3279"/>
    <w:rsid w:val="00BB332A"/>
    <w:rsid w:val="00BB47CE"/>
    <w:rsid w:val="00BB70D4"/>
    <w:rsid w:val="00BC14B2"/>
    <w:rsid w:val="00BC48AC"/>
    <w:rsid w:val="00BC5843"/>
    <w:rsid w:val="00BC6EE6"/>
    <w:rsid w:val="00BC7CC7"/>
    <w:rsid w:val="00BD0244"/>
    <w:rsid w:val="00BD050D"/>
    <w:rsid w:val="00BD1457"/>
    <w:rsid w:val="00BD263C"/>
    <w:rsid w:val="00BD5393"/>
    <w:rsid w:val="00BD68E8"/>
    <w:rsid w:val="00BD76AE"/>
    <w:rsid w:val="00BE0DE8"/>
    <w:rsid w:val="00BE27AD"/>
    <w:rsid w:val="00BE7758"/>
    <w:rsid w:val="00BF578E"/>
    <w:rsid w:val="00BF6A20"/>
    <w:rsid w:val="00BF758D"/>
    <w:rsid w:val="00C038C0"/>
    <w:rsid w:val="00C0507B"/>
    <w:rsid w:val="00C118D5"/>
    <w:rsid w:val="00C12D86"/>
    <w:rsid w:val="00C1329D"/>
    <w:rsid w:val="00C135B5"/>
    <w:rsid w:val="00C142F8"/>
    <w:rsid w:val="00C21104"/>
    <w:rsid w:val="00C22009"/>
    <w:rsid w:val="00C22566"/>
    <w:rsid w:val="00C23243"/>
    <w:rsid w:val="00C23581"/>
    <w:rsid w:val="00C236AC"/>
    <w:rsid w:val="00C25E6F"/>
    <w:rsid w:val="00C26547"/>
    <w:rsid w:val="00C33497"/>
    <w:rsid w:val="00C3716C"/>
    <w:rsid w:val="00C439C0"/>
    <w:rsid w:val="00C45019"/>
    <w:rsid w:val="00C45DC9"/>
    <w:rsid w:val="00C51AD5"/>
    <w:rsid w:val="00C531E0"/>
    <w:rsid w:val="00C61387"/>
    <w:rsid w:val="00C61D93"/>
    <w:rsid w:val="00C6304B"/>
    <w:rsid w:val="00C66FD9"/>
    <w:rsid w:val="00C67C7F"/>
    <w:rsid w:val="00C70F13"/>
    <w:rsid w:val="00C728E7"/>
    <w:rsid w:val="00C74E57"/>
    <w:rsid w:val="00C75137"/>
    <w:rsid w:val="00C7691A"/>
    <w:rsid w:val="00C778C8"/>
    <w:rsid w:val="00C81FA9"/>
    <w:rsid w:val="00C82225"/>
    <w:rsid w:val="00C83877"/>
    <w:rsid w:val="00C84985"/>
    <w:rsid w:val="00C91238"/>
    <w:rsid w:val="00C921F8"/>
    <w:rsid w:val="00C92A11"/>
    <w:rsid w:val="00C92E11"/>
    <w:rsid w:val="00CA1801"/>
    <w:rsid w:val="00CA3871"/>
    <w:rsid w:val="00CA7878"/>
    <w:rsid w:val="00CB5EC8"/>
    <w:rsid w:val="00CC01CB"/>
    <w:rsid w:val="00CC7FE6"/>
    <w:rsid w:val="00CD4BA1"/>
    <w:rsid w:val="00CD6C91"/>
    <w:rsid w:val="00CE1271"/>
    <w:rsid w:val="00CE490E"/>
    <w:rsid w:val="00CF3379"/>
    <w:rsid w:val="00CF4051"/>
    <w:rsid w:val="00CF5AC6"/>
    <w:rsid w:val="00CF5D0F"/>
    <w:rsid w:val="00CF5EE7"/>
    <w:rsid w:val="00CF75B6"/>
    <w:rsid w:val="00CF773D"/>
    <w:rsid w:val="00D02B0A"/>
    <w:rsid w:val="00D02B8F"/>
    <w:rsid w:val="00D03A29"/>
    <w:rsid w:val="00D07FED"/>
    <w:rsid w:val="00D11169"/>
    <w:rsid w:val="00D11B2C"/>
    <w:rsid w:val="00D14292"/>
    <w:rsid w:val="00D14D63"/>
    <w:rsid w:val="00D15FA1"/>
    <w:rsid w:val="00D20577"/>
    <w:rsid w:val="00D2136E"/>
    <w:rsid w:val="00D23BED"/>
    <w:rsid w:val="00D24F67"/>
    <w:rsid w:val="00D2694F"/>
    <w:rsid w:val="00D26A35"/>
    <w:rsid w:val="00D34173"/>
    <w:rsid w:val="00D356CD"/>
    <w:rsid w:val="00D35AB9"/>
    <w:rsid w:val="00D361D5"/>
    <w:rsid w:val="00D375A2"/>
    <w:rsid w:val="00D42366"/>
    <w:rsid w:val="00D4409C"/>
    <w:rsid w:val="00D45302"/>
    <w:rsid w:val="00D45BD3"/>
    <w:rsid w:val="00D5064E"/>
    <w:rsid w:val="00D50C5B"/>
    <w:rsid w:val="00D50DFE"/>
    <w:rsid w:val="00D539A7"/>
    <w:rsid w:val="00D55B96"/>
    <w:rsid w:val="00D57852"/>
    <w:rsid w:val="00D6148B"/>
    <w:rsid w:val="00D62A68"/>
    <w:rsid w:val="00D6717D"/>
    <w:rsid w:val="00D67B8B"/>
    <w:rsid w:val="00D71499"/>
    <w:rsid w:val="00D727FB"/>
    <w:rsid w:val="00D72EF1"/>
    <w:rsid w:val="00D746C0"/>
    <w:rsid w:val="00D801CB"/>
    <w:rsid w:val="00D80CA7"/>
    <w:rsid w:val="00D822D1"/>
    <w:rsid w:val="00D84AAD"/>
    <w:rsid w:val="00D85336"/>
    <w:rsid w:val="00D901B3"/>
    <w:rsid w:val="00D93E16"/>
    <w:rsid w:val="00DB2667"/>
    <w:rsid w:val="00DB7749"/>
    <w:rsid w:val="00DC17E2"/>
    <w:rsid w:val="00DC71D9"/>
    <w:rsid w:val="00DD2AA3"/>
    <w:rsid w:val="00DD4467"/>
    <w:rsid w:val="00DD48F7"/>
    <w:rsid w:val="00DD498D"/>
    <w:rsid w:val="00DD5F71"/>
    <w:rsid w:val="00DD7193"/>
    <w:rsid w:val="00DD71D0"/>
    <w:rsid w:val="00DD7CE2"/>
    <w:rsid w:val="00DE0F9F"/>
    <w:rsid w:val="00DE1B32"/>
    <w:rsid w:val="00DE1B86"/>
    <w:rsid w:val="00DE2C1D"/>
    <w:rsid w:val="00DE3846"/>
    <w:rsid w:val="00DE4943"/>
    <w:rsid w:val="00DE7D74"/>
    <w:rsid w:val="00DF18E5"/>
    <w:rsid w:val="00DF444F"/>
    <w:rsid w:val="00DF47CA"/>
    <w:rsid w:val="00DF4899"/>
    <w:rsid w:val="00DF6C30"/>
    <w:rsid w:val="00DF7368"/>
    <w:rsid w:val="00E014F4"/>
    <w:rsid w:val="00E0306A"/>
    <w:rsid w:val="00E07E6A"/>
    <w:rsid w:val="00E10663"/>
    <w:rsid w:val="00E1197D"/>
    <w:rsid w:val="00E15EE6"/>
    <w:rsid w:val="00E162A8"/>
    <w:rsid w:val="00E22592"/>
    <w:rsid w:val="00E23E85"/>
    <w:rsid w:val="00E243DF"/>
    <w:rsid w:val="00E24877"/>
    <w:rsid w:val="00E26E67"/>
    <w:rsid w:val="00E270E0"/>
    <w:rsid w:val="00E31F44"/>
    <w:rsid w:val="00E32F1A"/>
    <w:rsid w:val="00E33167"/>
    <w:rsid w:val="00E33DA8"/>
    <w:rsid w:val="00E3598F"/>
    <w:rsid w:val="00E37A19"/>
    <w:rsid w:val="00E40F63"/>
    <w:rsid w:val="00E41D46"/>
    <w:rsid w:val="00E445CE"/>
    <w:rsid w:val="00E454A8"/>
    <w:rsid w:val="00E463A2"/>
    <w:rsid w:val="00E5252F"/>
    <w:rsid w:val="00E53F2B"/>
    <w:rsid w:val="00E553B7"/>
    <w:rsid w:val="00E55C2C"/>
    <w:rsid w:val="00E5605B"/>
    <w:rsid w:val="00E57182"/>
    <w:rsid w:val="00E57FDA"/>
    <w:rsid w:val="00E60144"/>
    <w:rsid w:val="00E61054"/>
    <w:rsid w:val="00E61713"/>
    <w:rsid w:val="00E63685"/>
    <w:rsid w:val="00E6585E"/>
    <w:rsid w:val="00E74049"/>
    <w:rsid w:val="00E7484A"/>
    <w:rsid w:val="00E74D64"/>
    <w:rsid w:val="00E75B74"/>
    <w:rsid w:val="00E75E6B"/>
    <w:rsid w:val="00E80253"/>
    <w:rsid w:val="00E812A9"/>
    <w:rsid w:val="00E826CE"/>
    <w:rsid w:val="00E82F1B"/>
    <w:rsid w:val="00E84067"/>
    <w:rsid w:val="00E91ACE"/>
    <w:rsid w:val="00E95872"/>
    <w:rsid w:val="00E970D0"/>
    <w:rsid w:val="00EA33C8"/>
    <w:rsid w:val="00EA47DA"/>
    <w:rsid w:val="00EA4E0C"/>
    <w:rsid w:val="00EA53FB"/>
    <w:rsid w:val="00EA7F77"/>
    <w:rsid w:val="00EB00BC"/>
    <w:rsid w:val="00EB181D"/>
    <w:rsid w:val="00EB5A82"/>
    <w:rsid w:val="00EB5E9B"/>
    <w:rsid w:val="00EB72F7"/>
    <w:rsid w:val="00EB7632"/>
    <w:rsid w:val="00EB7872"/>
    <w:rsid w:val="00EB7A91"/>
    <w:rsid w:val="00EB7CEB"/>
    <w:rsid w:val="00EC1676"/>
    <w:rsid w:val="00EC18F8"/>
    <w:rsid w:val="00EC540B"/>
    <w:rsid w:val="00EC5988"/>
    <w:rsid w:val="00EC5C6E"/>
    <w:rsid w:val="00EC5FCA"/>
    <w:rsid w:val="00EC702F"/>
    <w:rsid w:val="00ED0A6F"/>
    <w:rsid w:val="00ED22DF"/>
    <w:rsid w:val="00ED29EF"/>
    <w:rsid w:val="00ED35A0"/>
    <w:rsid w:val="00ED3737"/>
    <w:rsid w:val="00ED621A"/>
    <w:rsid w:val="00EE0299"/>
    <w:rsid w:val="00EE0EF8"/>
    <w:rsid w:val="00EE213E"/>
    <w:rsid w:val="00EE3E70"/>
    <w:rsid w:val="00EE4468"/>
    <w:rsid w:val="00EF03FC"/>
    <w:rsid w:val="00EF11A5"/>
    <w:rsid w:val="00EF2074"/>
    <w:rsid w:val="00EF3727"/>
    <w:rsid w:val="00EF3F96"/>
    <w:rsid w:val="00EF47BA"/>
    <w:rsid w:val="00EF60F2"/>
    <w:rsid w:val="00EF67D9"/>
    <w:rsid w:val="00F0067D"/>
    <w:rsid w:val="00F021E2"/>
    <w:rsid w:val="00F03C6C"/>
    <w:rsid w:val="00F10D02"/>
    <w:rsid w:val="00F117DA"/>
    <w:rsid w:val="00F135B7"/>
    <w:rsid w:val="00F1496D"/>
    <w:rsid w:val="00F15946"/>
    <w:rsid w:val="00F174B1"/>
    <w:rsid w:val="00F17B8E"/>
    <w:rsid w:val="00F17C47"/>
    <w:rsid w:val="00F21CE5"/>
    <w:rsid w:val="00F22CB6"/>
    <w:rsid w:val="00F268E0"/>
    <w:rsid w:val="00F30632"/>
    <w:rsid w:val="00F30752"/>
    <w:rsid w:val="00F31FC0"/>
    <w:rsid w:val="00F330F5"/>
    <w:rsid w:val="00F34184"/>
    <w:rsid w:val="00F34597"/>
    <w:rsid w:val="00F368D8"/>
    <w:rsid w:val="00F36ABE"/>
    <w:rsid w:val="00F42E7A"/>
    <w:rsid w:val="00F54235"/>
    <w:rsid w:val="00F544DD"/>
    <w:rsid w:val="00F61AFB"/>
    <w:rsid w:val="00F622F7"/>
    <w:rsid w:val="00F635AA"/>
    <w:rsid w:val="00F65E2C"/>
    <w:rsid w:val="00F66F31"/>
    <w:rsid w:val="00F70324"/>
    <w:rsid w:val="00F70818"/>
    <w:rsid w:val="00F75491"/>
    <w:rsid w:val="00F758E4"/>
    <w:rsid w:val="00F76176"/>
    <w:rsid w:val="00F80BEB"/>
    <w:rsid w:val="00F827C6"/>
    <w:rsid w:val="00F87829"/>
    <w:rsid w:val="00F91F49"/>
    <w:rsid w:val="00F92ED9"/>
    <w:rsid w:val="00F965FA"/>
    <w:rsid w:val="00F97A95"/>
    <w:rsid w:val="00FA1E37"/>
    <w:rsid w:val="00FA1EB9"/>
    <w:rsid w:val="00FA299A"/>
    <w:rsid w:val="00FB02C7"/>
    <w:rsid w:val="00FB0685"/>
    <w:rsid w:val="00FB230D"/>
    <w:rsid w:val="00FB2DA1"/>
    <w:rsid w:val="00FB37A5"/>
    <w:rsid w:val="00FB7293"/>
    <w:rsid w:val="00FB7750"/>
    <w:rsid w:val="00FC15F9"/>
    <w:rsid w:val="00FC24FB"/>
    <w:rsid w:val="00FC3AE2"/>
    <w:rsid w:val="00FC4D03"/>
    <w:rsid w:val="00FD0058"/>
    <w:rsid w:val="00FD3649"/>
    <w:rsid w:val="00FD3F7B"/>
    <w:rsid w:val="00FD53C9"/>
    <w:rsid w:val="00FD6CB6"/>
    <w:rsid w:val="00FE2BCB"/>
    <w:rsid w:val="00FE5C50"/>
    <w:rsid w:val="00FF2198"/>
    <w:rsid w:val="00FF50A5"/>
    <w:rsid w:val="00FF5CAA"/>
    <w:rsid w:val="00FF7007"/>
    <w:rsid w:val="00FF70F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2ECE"/>
    <w:pPr>
      <w:suppressAutoHyphens/>
    </w:pPr>
    <w:rPr>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сновной шрифт абзаца1"/>
    <w:rsid w:val="00042ECE"/>
  </w:style>
  <w:style w:type="character" w:styleId="a3">
    <w:name w:val="Hyperlink"/>
    <w:rsid w:val="00042ECE"/>
    <w:rPr>
      <w:color w:val="000080"/>
      <w:u w:val="single"/>
    </w:rPr>
  </w:style>
  <w:style w:type="paragraph" w:customStyle="1" w:styleId="10">
    <w:name w:val="Заголовок1"/>
    <w:basedOn w:val="a"/>
    <w:next w:val="a4"/>
    <w:rsid w:val="00042ECE"/>
    <w:pPr>
      <w:keepNext/>
      <w:spacing w:before="240" w:after="120"/>
    </w:pPr>
    <w:rPr>
      <w:rFonts w:ascii="Arial" w:eastAsia="Microsoft YaHei" w:hAnsi="Arial" w:cs="Mangal"/>
      <w:sz w:val="28"/>
      <w:szCs w:val="28"/>
    </w:rPr>
  </w:style>
  <w:style w:type="paragraph" w:styleId="a4">
    <w:name w:val="Body Text"/>
    <w:basedOn w:val="a"/>
    <w:rsid w:val="00042ECE"/>
    <w:pPr>
      <w:spacing w:after="120"/>
    </w:pPr>
  </w:style>
  <w:style w:type="paragraph" w:styleId="a5">
    <w:name w:val="List"/>
    <w:basedOn w:val="a4"/>
    <w:rsid w:val="00042ECE"/>
    <w:rPr>
      <w:rFonts w:cs="Mangal"/>
    </w:rPr>
  </w:style>
  <w:style w:type="paragraph" w:customStyle="1" w:styleId="11">
    <w:name w:val="Название1"/>
    <w:basedOn w:val="a"/>
    <w:rsid w:val="00042ECE"/>
    <w:pPr>
      <w:suppressLineNumbers/>
      <w:spacing w:before="120" w:after="120"/>
    </w:pPr>
    <w:rPr>
      <w:rFonts w:cs="Mangal"/>
      <w:i/>
      <w:iCs/>
    </w:rPr>
  </w:style>
  <w:style w:type="paragraph" w:customStyle="1" w:styleId="12">
    <w:name w:val="Указатель1"/>
    <w:basedOn w:val="a"/>
    <w:rsid w:val="00042ECE"/>
    <w:pPr>
      <w:suppressLineNumbers/>
    </w:pPr>
    <w:rPr>
      <w:rFonts w:cs="Mangal"/>
    </w:rPr>
  </w:style>
  <w:style w:type="paragraph" w:customStyle="1" w:styleId="ConsPlusDocList">
    <w:name w:val="ConsPlusDocList"/>
    <w:next w:val="a"/>
    <w:rsid w:val="00042ECE"/>
    <w:pPr>
      <w:widowControl w:val="0"/>
      <w:suppressAutoHyphens/>
      <w:autoSpaceDE w:val="0"/>
    </w:pPr>
    <w:rPr>
      <w:rFonts w:ascii="Arial" w:eastAsia="Arial" w:hAnsi="Arial" w:cs="Arial"/>
      <w:lang w:eastAsia="hi-IN" w:bidi="hi-IN"/>
    </w:rPr>
  </w:style>
  <w:style w:type="paragraph" w:customStyle="1" w:styleId="ConsPlusCell">
    <w:name w:val="ConsPlusCell"/>
    <w:next w:val="a"/>
    <w:rsid w:val="00042ECE"/>
    <w:pPr>
      <w:widowControl w:val="0"/>
      <w:suppressAutoHyphens/>
      <w:autoSpaceDE w:val="0"/>
    </w:pPr>
    <w:rPr>
      <w:rFonts w:ascii="Arial" w:eastAsia="Arial" w:hAnsi="Arial" w:cs="Arial"/>
      <w:lang w:eastAsia="hi-IN" w:bidi="hi-IN"/>
    </w:rPr>
  </w:style>
  <w:style w:type="paragraph" w:customStyle="1" w:styleId="ConsPlusNonformat">
    <w:name w:val="ConsPlusNonformat"/>
    <w:next w:val="a"/>
    <w:rsid w:val="00042ECE"/>
    <w:pPr>
      <w:widowControl w:val="0"/>
      <w:suppressAutoHyphens/>
      <w:autoSpaceDE w:val="0"/>
    </w:pPr>
    <w:rPr>
      <w:rFonts w:ascii="Courier New" w:eastAsia="Courier New" w:hAnsi="Courier New" w:cs="Courier New"/>
      <w:lang w:eastAsia="hi-IN" w:bidi="hi-IN"/>
    </w:rPr>
  </w:style>
  <w:style w:type="paragraph" w:customStyle="1" w:styleId="ConsPlusTitle">
    <w:name w:val="ConsPlusTitle"/>
    <w:next w:val="a"/>
    <w:rsid w:val="00042ECE"/>
    <w:pPr>
      <w:widowControl w:val="0"/>
      <w:suppressAutoHyphens/>
      <w:autoSpaceDE w:val="0"/>
    </w:pPr>
    <w:rPr>
      <w:rFonts w:ascii="Arial" w:eastAsia="Arial" w:hAnsi="Arial" w:cs="Arial"/>
      <w:b/>
      <w:bCs/>
      <w:lang w:eastAsia="hi-IN" w:bidi="hi-IN"/>
    </w:rPr>
  </w:style>
  <w:style w:type="paragraph" w:styleId="a6">
    <w:name w:val="Balloon Text"/>
    <w:basedOn w:val="a"/>
    <w:link w:val="a7"/>
    <w:rsid w:val="00CC01CB"/>
    <w:rPr>
      <w:rFonts w:ascii="Segoe UI" w:hAnsi="Segoe UI"/>
      <w:sz w:val="18"/>
      <w:szCs w:val="18"/>
    </w:rPr>
  </w:style>
  <w:style w:type="character" w:customStyle="1" w:styleId="a7">
    <w:name w:val="Текст выноски Знак"/>
    <w:link w:val="a6"/>
    <w:rsid w:val="00CC01CB"/>
    <w:rPr>
      <w:rFonts w:ascii="Segoe UI" w:hAnsi="Segoe UI" w:cs="Segoe UI"/>
      <w:sz w:val="18"/>
      <w:szCs w:val="18"/>
      <w:lang w:eastAsia="ar-SA"/>
    </w:rPr>
  </w:style>
  <w:style w:type="paragraph" w:styleId="a8">
    <w:name w:val="No Spacing"/>
    <w:uiPriority w:val="1"/>
    <w:qFormat/>
    <w:rsid w:val="004C444F"/>
    <w:pPr>
      <w:suppressAutoHyphens/>
    </w:pPr>
    <w:rPr>
      <w:sz w:val="24"/>
      <w:szCs w:val="24"/>
      <w:lang w:eastAsia="ar-SA"/>
    </w:rPr>
  </w:style>
  <w:style w:type="paragraph" w:styleId="a9">
    <w:name w:val="List Paragraph"/>
    <w:basedOn w:val="a"/>
    <w:uiPriority w:val="34"/>
    <w:qFormat/>
    <w:rsid w:val="00FF7007"/>
    <w:pPr>
      <w:suppressAutoHyphens w:val="0"/>
      <w:spacing w:after="160" w:line="259" w:lineRule="auto"/>
      <w:ind w:left="720"/>
      <w:contextualSpacing/>
    </w:pPr>
    <w:rPr>
      <w:rFonts w:ascii="Calibri" w:eastAsia="Calibri" w:hAnsi="Calibri"/>
      <w:sz w:val="22"/>
      <w:szCs w:val="22"/>
      <w:lang w:eastAsia="en-US"/>
    </w:rPr>
  </w:style>
  <w:style w:type="paragraph" w:customStyle="1" w:styleId="msonormalmailrucssattributepostfixmailrucssattributepostfix">
    <w:name w:val="msonormal_mailru_css_attribute_postfix_mailru_css_attribute_postfix"/>
    <w:basedOn w:val="a"/>
    <w:rsid w:val="000B5AF6"/>
    <w:pPr>
      <w:suppressAutoHyphens w:val="0"/>
      <w:spacing w:before="100" w:beforeAutospacing="1" w:after="100" w:afterAutospacing="1"/>
    </w:pPr>
    <w:rPr>
      <w:lang w:eastAsia="ru-RU"/>
    </w:rPr>
  </w:style>
  <w:style w:type="character" w:customStyle="1" w:styleId="js-phone-number">
    <w:name w:val="js-phone-number"/>
    <w:basedOn w:val="a0"/>
    <w:rsid w:val="000B5AF6"/>
  </w:style>
  <w:style w:type="character" w:styleId="aa">
    <w:name w:val="annotation reference"/>
    <w:basedOn w:val="a0"/>
    <w:semiHidden/>
    <w:unhideWhenUsed/>
    <w:rsid w:val="00A66D5C"/>
    <w:rPr>
      <w:sz w:val="16"/>
      <w:szCs w:val="16"/>
    </w:rPr>
  </w:style>
  <w:style w:type="paragraph" w:styleId="ab">
    <w:name w:val="annotation text"/>
    <w:basedOn w:val="a"/>
    <w:link w:val="ac"/>
    <w:semiHidden/>
    <w:unhideWhenUsed/>
    <w:rsid w:val="00A66D5C"/>
    <w:rPr>
      <w:sz w:val="20"/>
      <w:szCs w:val="20"/>
    </w:rPr>
  </w:style>
  <w:style w:type="character" w:customStyle="1" w:styleId="ac">
    <w:name w:val="Текст примечания Знак"/>
    <w:basedOn w:val="a0"/>
    <w:link w:val="ab"/>
    <w:semiHidden/>
    <w:rsid w:val="00A66D5C"/>
    <w:rPr>
      <w:lang w:eastAsia="ar-SA"/>
    </w:rPr>
  </w:style>
  <w:style w:type="paragraph" w:styleId="ad">
    <w:name w:val="annotation subject"/>
    <w:basedOn w:val="ab"/>
    <w:next w:val="ab"/>
    <w:link w:val="ae"/>
    <w:semiHidden/>
    <w:unhideWhenUsed/>
    <w:rsid w:val="00A66D5C"/>
    <w:rPr>
      <w:b/>
      <w:bCs/>
    </w:rPr>
  </w:style>
  <w:style w:type="character" w:customStyle="1" w:styleId="ae">
    <w:name w:val="Тема примечания Знак"/>
    <w:basedOn w:val="ac"/>
    <w:link w:val="ad"/>
    <w:semiHidden/>
    <w:rsid w:val="00A66D5C"/>
    <w:rPr>
      <w:b/>
      <w:bCs/>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2ECE"/>
    <w:pPr>
      <w:suppressAutoHyphens/>
    </w:pPr>
    <w:rPr>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сновной шрифт абзаца1"/>
    <w:rsid w:val="00042ECE"/>
  </w:style>
  <w:style w:type="character" w:styleId="a3">
    <w:name w:val="Hyperlink"/>
    <w:rsid w:val="00042ECE"/>
    <w:rPr>
      <w:color w:val="000080"/>
      <w:u w:val="single"/>
    </w:rPr>
  </w:style>
  <w:style w:type="paragraph" w:customStyle="1" w:styleId="10">
    <w:name w:val="Заголовок1"/>
    <w:basedOn w:val="a"/>
    <w:next w:val="a4"/>
    <w:rsid w:val="00042ECE"/>
    <w:pPr>
      <w:keepNext/>
      <w:spacing w:before="240" w:after="120"/>
    </w:pPr>
    <w:rPr>
      <w:rFonts w:ascii="Arial" w:eastAsia="Microsoft YaHei" w:hAnsi="Arial" w:cs="Mangal"/>
      <w:sz w:val="28"/>
      <w:szCs w:val="28"/>
    </w:rPr>
  </w:style>
  <w:style w:type="paragraph" w:styleId="a4">
    <w:name w:val="Body Text"/>
    <w:basedOn w:val="a"/>
    <w:rsid w:val="00042ECE"/>
    <w:pPr>
      <w:spacing w:after="120"/>
    </w:pPr>
  </w:style>
  <w:style w:type="paragraph" w:styleId="a5">
    <w:name w:val="List"/>
    <w:basedOn w:val="a4"/>
    <w:rsid w:val="00042ECE"/>
    <w:rPr>
      <w:rFonts w:cs="Mangal"/>
    </w:rPr>
  </w:style>
  <w:style w:type="paragraph" w:customStyle="1" w:styleId="11">
    <w:name w:val="Название1"/>
    <w:basedOn w:val="a"/>
    <w:rsid w:val="00042ECE"/>
    <w:pPr>
      <w:suppressLineNumbers/>
      <w:spacing w:before="120" w:after="120"/>
    </w:pPr>
    <w:rPr>
      <w:rFonts w:cs="Mangal"/>
      <w:i/>
      <w:iCs/>
    </w:rPr>
  </w:style>
  <w:style w:type="paragraph" w:customStyle="1" w:styleId="12">
    <w:name w:val="Указатель1"/>
    <w:basedOn w:val="a"/>
    <w:rsid w:val="00042ECE"/>
    <w:pPr>
      <w:suppressLineNumbers/>
    </w:pPr>
    <w:rPr>
      <w:rFonts w:cs="Mangal"/>
    </w:rPr>
  </w:style>
  <w:style w:type="paragraph" w:customStyle="1" w:styleId="ConsPlusDocList">
    <w:name w:val="ConsPlusDocList"/>
    <w:next w:val="a"/>
    <w:rsid w:val="00042ECE"/>
    <w:pPr>
      <w:widowControl w:val="0"/>
      <w:suppressAutoHyphens/>
      <w:autoSpaceDE w:val="0"/>
    </w:pPr>
    <w:rPr>
      <w:rFonts w:ascii="Arial" w:eastAsia="Arial" w:hAnsi="Arial" w:cs="Arial"/>
      <w:lang w:eastAsia="hi-IN" w:bidi="hi-IN"/>
    </w:rPr>
  </w:style>
  <w:style w:type="paragraph" w:customStyle="1" w:styleId="ConsPlusCell">
    <w:name w:val="ConsPlusCell"/>
    <w:next w:val="a"/>
    <w:rsid w:val="00042ECE"/>
    <w:pPr>
      <w:widowControl w:val="0"/>
      <w:suppressAutoHyphens/>
      <w:autoSpaceDE w:val="0"/>
    </w:pPr>
    <w:rPr>
      <w:rFonts w:ascii="Arial" w:eastAsia="Arial" w:hAnsi="Arial" w:cs="Arial"/>
      <w:lang w:eastAsia="hi-IN" w:bidi="hi-IN"/>
    </w:rPr>
  </w:style>
  <w:style w:type="paragraph" w:customStyle="1" w:styleId="ConsPlusNonformat">
    <w:name w:val="ConsPlusNonformat"/>
    <w:next w:val="a"/>
    <w:rsid w:val="00042ECE"/>
    <w:pPr>
      <w:widowControl w:val="0"/>
      <w:suppressAutoHyphens/>
      <w:autoSpaceDE w:val="0"/>
    </w:pPr>
    <w:rPr>
      <w:rFonts w:ascii="Courier New" w:eastAsia="Courier New" w:hAnsi="Courier New" w:cs="Courier New"/>
      <w:lang w:eastAsia="hi-IN" w:bidi="hi-IN"/>
    </w:rPr>
  </w:style>
  <w:style w:type="paragraph" w:customStyle="1" w:styleId="ConsPlusTitle">
    <w:name w:val="ConsPlusTitle"/>
    <w:next w:val="a"/>
    <w:rsid w:val="00042ECE"/>
    <w:pPr>
      <w:widowControl w:val="0"/>
      <w:suppressAutoHyphens/>
      <w:autoSpaceDE w:val="0"/>
    </w:pPr>
    <w:rPr>
      <w:rFonts w:ascii="Arial" w:eastAsia="Arial" w:hAnsi="Arial" w:cs="Arial"/>
      <w:b/>
      <w:bCs/>
      <w:lang w:eastAsia="hi-IN" w:bidi="hi-IN"/>
    </w:rPr>
  </w:style>
  <w:style w:type="paragraph" w:styleId="a6">
    <w:name w:val="Balloon Text"/>
    <w:basedOn w:val="a"/>
    <w:link w:val="a7"/>
    <w:rsid w:val="00CC01CB"/>
    <w:rPr>
      <w:rFonts w:ascii="Segoe UI" w:hAnsi="Segoe UI"/>
      <w:sz w:val="18"/>
      <w:szCs w:val="18"/>
    </w:rPr>
  </w:style>
  <w:style w:type="character" w:customStyle="1" w:styleId="a7">
    <w:name w:val="Текст выноски Знак"/>
    <w:link w:val="a6"/>
    <w:rsid w:val="00CC01CB"/>
    <w:rPr>
      <w:rFonts w:ascii="Segoe UI" w:hAnsi="Segoe UI" w:cs="Segoe UI"/>
      <w:sz w:val="18"/>
      <w:szCs w:val="18"/>
      <w:lang w:eastAsia="ar-SA"/>
    </w:rPr>
  </w:style>
  <w:style w:type="paragraph" w:styleId="a8">
    <w:name w:val="No Spacing"/>
    <w:uiPriority w:val="1"/>
    <w:qFormat/>
    <w:rsid w:val="004C444F"/>
    <w:pPr>
      <w:suppressAutoHyphens/>
    </w:pPr>
    <w:rPr>
      <w:sz w:val="24"/>
      <w:szCs w:val="24"/>
      <w:lang w:eastAsia="ar-SA"/>
    </w:rPr>
  </w:style>
  <w:style w:type="paragraph" w:styleId="a9">
    <w:name w:val="List Paragraph"/>
    <w:basedOn w:val="a"/>
    <w:uiPriority w:val="34"/>
    <w:qFormat/>
    <w:rsid w:val="00FF7007"/>
    <w:pPr>
      <w:suppressAutoHyphens w:val="0"/>
      <w:spacing w:after="160" w:line="259" w:lineRule="auto"/>
      <w:ind w:left="720"/>
      <w:contextualSpacing/>
    </w:pPr>
    <w:rPr>
      <w:rFonts w:ascii="Calibri" w:eastAsia="Calibri" w:hAnsi="Calibri"/>
      <w:sz w:val="22"/>
      <w:szCs w:val="22"/>
      <w:lang w:eastAsia="en-US"/>
    </w:rPr>
  </w:style>
  <w:style w:type="paragraph" w:customStyle="1" w:styleId="msonormalmailrucssattributepostfixmailrucssattributepostfix">
    <w:name w:val="msonormal_mailru_css_attribute_postfix_mailru_css_attribute_postfix"/>
    <w:basedOn w:val="a"/>
    <w:rsid w:val="000B5AF6"/>
    <w:pPr>
      <w:suppressAutoHyphens w:val="0"/>
      <w:spacing w:before="100" w:beforeAutospacing="1" w:after="100" w:afterAutospacing="1"/>
    </w:pPr>
    <w:rPr>
      <w:lang w:eastAsia="ru-RU"/>
    </w:rPr>
  </w:style>
  <w:style w:type="character" w:customStyle="1" w:styleId="js-phone-number">
    <w:name w:val="js-phone-number"/>
    <w:basedOn w:val="a0"/>
    <w:rsid w:val="000B5AF6"/>
  </w:style>
  <w:style w:type="character" w:styleId="aa">
    <w:name w:val="annotation reference"/>
    <w:basedOn w:val="a0"/>
    <w:semiHidden/>
    <w:unhideWhenUsed/>
    <w:rsid w:val="00A66D5C"/>
    <w:rPr>
      <w:sz w:val="16"/>
      <w:szCs w:val="16"/>
    </w:rPr>
  </w:style>
  <w:style w:type="paragraph" w:styleId="ab">
    <w:name w:val="annotation text"/>
    <w:basedOn w:val="a"/>
    <w:link w:val="ac"/>
    <w:semiHidden/>
    <w:unhideWhenUsed/>
    <w:rsid w:val="00A66D5C"/>
    <w:rPr>
      <w:sz w:val="20"/>
      <w:szCs w:val="20"/>
    </w:rPr>
  </w:style>
  <w:style w:type="character" w:customStyle="1" w:styleId="ac">
    <w:name w:val="Текст примечания Знак"/>
    <w:basedOn w:val="a0"/>
    <w:link w:val="ab"/>
    <w:semiHidden/>
    <w:rsid w:val="00A66D5C"/>
    <w:rPr>
      <w:lang w:eastAsia="ar-SA"/>
    </w:rPr>
  </w:style>
  <w:style w:type="paragraph" w:styleId="ad">
    <w:name w:val="annotation subject"/>
    <w:basedOn w:val="ab"/>
    <w:next w:val="ab"/>
    <w:link w:val="ae"/>
    <w:semiHidden/>
    <w:unhideWhenUsed/>
    <w:rsid w:val="00A66D5C"/>
    <w:rPr>
      <w:b/>
      <w:bCs/>
    </w:rPr>
  </w:style>
  <w:style w:type="character" w:customStyle="1" w:styleId="ae">
    <w:name w:val="Тема примечания Знак"/>
    <w:basedOn w:val="ac"/>
    <w:link w:val="ad"/>
    <w:semiHidden/>
    <w:rsid w:val="00A66D5C"/>
    <w:rPr>
      <w:b/>
      <w:bCs/>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6564989">
      <w:bodyDiv w:val="1"/>
      <w:marLeft w:val="0"/>
      <w:marRight w:val="0"/>
      <w:marTop w:val="0"/>
      <w:marBottom w:val="0"/>
      <w:divBdr>
        <w:top w:val="none" w:sz="0" w:space="0" w:color="auto"/>
        <w:left w:val="none" w:sz="0" w:space="0" w:color="auto"/>
        <w:bottom w:val="none" w:sz="0" w:space="0" w:color="auto"/>
        <w:right w:val="none" w:sz="0" w:space="0" w:color="auto"/>
      </w:divBdr>
    </w:div>
    <w:div w:id="716323633">
      <w:bodyDiv w:val="1"/>
      <w:marLeft w:val="0"/>
      <w:marRight w:val="0"/>
      <w:marTop w:val="0"/>
      <w:marBottom w:val="0"/>
      <w:divBdr>
        <w:top w:val="none" w:sz="0" w:space="0" w:color="auto"/>
        <w:left w:val="none" w:sz="0" w:space="0" w:color="auto"/>
        <w:bottom w:val="none" w:sz="0" w:space="0" w:color="auto"/>
        <w:right w:val="none" w:sz="0" w:space="0" w:color="auto"/>
      </w:divBdr>
    </w:div>
    <w:div w:id="868685717">
      <w:bodyDiv w:val="1"/>
      <w:marLeft w:val="0"/>
      <w:marRight w:val="0"/>
      <w:marTop w:val="0"/>
      <w:marBottom w:val="0"/>
      <w:divBdr>
        <w:top w:val="none" w:sz="0" w:space="0" w:color="auto"/>
        <w:left w:val="none" w:sz="0" w:space="0" w:color="auto"/>
        <w:bottom w:val="none" w:sz="0" w:space="0" w:color="auto"/>
        <w:right w:val="none" w:sz="0" w:space="0" w:color="auto"/>
      </w:divBdr>
    </w:div>
    <w:div w:id="893393672">
      <w:bodyDiv w:val="1"/>
      <w:marLeft w:val="0"/>
      <w:marRight w:val="0"/>
      <w:marTop w:val="0"/>
      <w:marBottom w:val="0"/>
      <w:divBdr>
        <w:top w:val="none" w:sz="0" w:space="0" w:color="auto"/>
        <w:left w:val="none" w:sz="0" w:space="0" w:color="auto"/>
        <w:bottom w:val="none" w:sz="0" w:space="0" w:color="auto"/>
        <w:right w:val="none" w:sz="0" w:space="0" w:color="auto"/>
      </w:divBdr>
    </w:div>
    <w:div w:id="1034115200">
      <w:bodyDiv w:val="1"/>
      <w:marLeft w:val="0"/>
      <w:marRight w:val="0"/>
      <w:marTop w:val="0"/>
      <w:marBottom w:val="0"/>
      <w:divBdr>
        <w:top w:val="none" w:sz="0" w:space="0" w:color="auto"/>
        <w:left w:val="none" w:sz="0" w:space="0" w:color="auto"/>
        <w:bottom w:val="none" w:sz="0" w:space="0" w:color="auto"/>
        <w:right w:val="none" w:sz="0" w:space="0" w:color="auto"/>
      </w:divBdr>
    </w:div>
    <w:div w:id="1080710578">
      <w:bodyDiv w:val="1"/>
      <w:marLeft w:val="0"/>
      <w:marRight w:val="0"/>
      <w:marTop w:val="0"/>
      <w:marBottom w:val="0"/>
      <w:divBdr>
        <w:top w:val="none" w:sz="0" w:space="0" w:color="auto"/>
        <w:left w:val="none" w:sz="0" w:space="0" w:color="auto"/>
        <w:bottom w:val="none" w:sz="0" w:space="0" w:color="auto"/>
        <w:right w:val="none" w:sz="0" w:space="0" w:color="auto"/>
      </w:divBdr>
    </w:div>
    <w:div w:id="1568104698">
      <w:bodyDiv w:val="1"/>
      <w:marLeft w:val="0"/>
      <w:marRight w:val="0"/>
      <w:marTop w:val="0"/>
      <w:marBottom w:val="0"/>
      <w:divBdr>
        <w:top w:val="none" w:sz="0" w:space="0" w:color="auto"/>
        <w:left w:val="none" w:sz="0" w:space="0" w:color="auto"/>
        <w:bottom w:val="none" w:sz="0" w:space="0" w:color="auto"/>
        <w:right w:val="none" w:sz="0" w:space="0" w:color="auto"/>
      </w:divBdr>
    </w:div>
    <w:div w:id="2075346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5E3B74-D9E2-4CCE-8B5F-73FD196CF9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599</TotalTime>
  <Pages>7</Pages>
  <Words>2152</Words>
  <Characters>12269</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УГХ</Company>
  <LinksUpToDate>false</LinksUpToDate>
  <CharactersWithSpaces>14393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28</cp:revision>
  <cp:lastPrinted>2023-06-27T10:27:00Z</cp:lastPrinted>
  <dcterms:created xsi:type="dcterms:W3CDTF">2023-05-10T07:18:00Z</dcterms:created>
  <dcterms:modified xsi:type="dcterms:W3CDTF">2023-07-27T07:48:00Z</dcterms:modified>
</cp:coreProperties>
</file>