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060" w:rsidRDefault="00946060" w:rsidP="00946060">
      <w:pPr>
        <w:jc w:val="center"/>
      </w:pPr>
      <w:r w:rsidRPr="00690903">
        <w:rPr>
          <w:noProof/>
          <w:color w:val="000000" w:themeColor="text1"/>
          <w:lang w:eastAsia="ru-RU" w:bidi="ar-SA"/>
        </w:rPr>
        <w:drawing>
          <wp:inline distT="0" distB="0" distL="0" distR="0" wp14:anchorId="6B833EA8" wp14:editId="250795DD">
            <wp:extent cx="490573" cy="604299"/>
            <wp:effectExtent l="0" t="0" r="0" b="0"/>
            <wp:docPr id="4" name="Рисунок 4" descr="Описание: Описание: ge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46" t="3175" r="13846" b="3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12" cy="610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060" w:rsidRDefault="00946060"/>
    <w:p w:rsidR="00946060" w:rsidRPr="00546075" w:rsidRDefault="00946060" w:rsidP="00946060">
      <w:pPr>
        <w:pStyle w:val="30"/>
        <w:shd w:val="clear" w:color="auto" w:fill="auto"/>
        <w:ind w:firstLine="760"/>
        <w:jc w:val="center"/>
      </w:pPr>
      <w:r w:rsidRPr="00546075">
        <w:t>АДМИНИСТРАЦИЯ МУНИЦИПАЛЬНОГО ОБРАЗОВАНИЯ</w:t>
      </w:r>
    </w:p>
    <w:p w:rsidR="00946060" w:rsidRPr="00546075" w:rsidRDefault="00946060" w:rsidP="00946060">
      <w:pPr>
        <w:pStyle w:val="30"/>
        <w:shd w:val="clear" w:color="auto" w:fill="auto"/>
        <w:ind w:left="220"/>
        <w:jc w:val="center"/>
      </w:pPr>
      <w:r w:rsidRPr="00546075">
        <w:t>«</w:t>
      </w:r>
      <w:r>
        <w:t xml:space="preserve">ГОРОДСКОЙ ОКРУГ </w:t>
      </w:r>
      <w:r w:rsidRPr="00546075">
        <w:t>ГОРОД АСТРАХАНЬ»</w:t>
      </w:r>
    </w:p>
    <w:p w:rsidR="00946060" w:rsidRPr="00546075" w:rsidRDefault="00946060" w:rsidP="00946060">
      <w:pPr>
        <w:pStyle w:val="30"/>
        <w:shd w:val="clear" w:color="auto" w:fill="auto"/>
        <w:ind w:firstLine="760"/>
        <w:jc w:val="center"/>
      </w:pPr>
      <w:r>
        <w:t xml:space="preserve">  </w:t>
      </w:r>
      <w:r w:rsidRPr="00546075">
        <w:t>УПРАВЛЕНИЕ ДОРОЖНОГО ХОЗЯЙСТВА И ТРАНСПОРТА</w:t>
      </w:r>
    </w:p>
    <w:p w:rsidR="00946060" w:rsidRDefault="00946060" w:rsidP="00946060">
      <w:pPr>
        <w:spacing w:line="400" w:lineRule="exact"/>
        <w:ind w:left="220"/>
        <w:jc w:val="center"/>
        <w:rPr>
          <w:rStyle w:val="10"/>
          <w:rFonts w:eastAsia="Lucida Sans Unicode"/>
          <w:b w:val="0"/>
          <w:bCs w:val="0"/>
          <w:sz w:val="32"/>
          <w:szCs w:val="32"/>
        </w:rPr>
      </w:pPr>
      <w:bookmarkStart w:id="0" w:name="bookmark0"/>
      <w:r w:rsidRPr="00546075">
        <w:rPr>
          <w:rStyle w:val="10"/>
          <w:rFonts w:eastAsia="Lucida Sans Unicode"/>
          <w:sz w:val="32"/>
          <w:szCs w:val="32"/>
        </w:rPr>
        <w:t>ПРИКАЗ</w:t>
      </w:r>
      <w:bookmarkEnd w:id="0"/>
    </w:p>
    <w:p w:rsidR="00F629D0" w:rsidRDefault="00F629D0"/>
    <w:p w:rsidR="00946060" w:rsidRDefault="0071454C">
      <w:r>
        <w:t>______</w:t>
      </w:r>
      <w:r w:rsidR="00D15C6E">
        <w:rPr>
          <w:u w:val="single"/>
        </w:rPr>
        <w:t>12</w:t>
      </w:r>
      <w:r w:rsidRPr="0071454C">
        <w:rPr>
          <w:u w:val="single"/>
        </w:rPr>
        <w:t>.01.2026</w:t>
      </w:r>
      <w:r w:rsidR="00946060">
        <w:t xml:space="preserve">__                                            </w:t>
      </w:r>
      <w:r>
        <w:t xml:space="preserve">                                №01/1</w:t>
      </w:r>
    </w:p>
    <w:p w:rsidR="00946060" w:rsidRDefault="00946060"/>
    <w:p w:rsidR="00946060" w:rsidRDefault="00946060"/>
    <w:p w:rsidR="000669C9" w:rsidRDefault="000669C9" w:rsidP="000669C9">
      <w:pPr>
        <w:pStyle w:val="40"/>
        <w:shd w:val="clear" w:color="auto" w:fill="auto"/>
        <w:spacing w:before="0" w:after="0"/>
        <w:ind w:left="709" w:right="4960"/>
      </w:pPr>
      <w:r>
        <w:t xml:space="preserve">Об утверждении </w:t>
      </w:r>
      <w:bookmarkStart w:id="1" w:name="_GoBack"/>
      <w:r>
        <w:t xml:space="preserve">Плана </w:t>
      </w:r>
      <w:bookmarkEnd w:id="1"/>
      <w:r>
        <w:t>мероприятий («дорожной карты») по снижению рисков нарушения антимонопольного законодательства и карты рисков на 2026  год</w:t>
      </w:r>
    </w:p>
    <w:p w:rsidR="000669C9" w:rsidRDefault="000669C9"/>
    <w:p w:rsidR="000669C9" w:rsidRDefault="000669C9"/>
    <w:p w:rsidR="00186335" w:rsidRPr="00186335" w:rsidRDefault="00186335" w:rsidP="00186335">
      <w:pPr>
        <w:widowControl w:val="0"/>
        <w:suppressAutoHyphens w:val="0"/>
        <w:ind w:firstLine="709"/>
        <w:rPr>
          <w:rFonts w:eastAsia="Times New Roman" w:cs="Times New Roman"/>
          <w:color w:val="000000"/>
          <w:kern w:val="0"/>
          <w:szCs w:val="28"/>
          <w:lang w:eastAsia="ru-RU" w:bidi="ru-RU"/>
        </w:rPr>
      </w:pPr>
      <w:r w:rsidRPr="00186335"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Во исполнение Указа Президента РФ от 21.12.2017 № 618 «Об основных направлениях государственной политики по развитию конкуренции», на основании распоряжения администрации муниципального образования «Город Астрахань» от 01.04.2026 № 1222-р «Об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«Город Астрахань», </w:t>
      </w:r>
      <w:r w:rsidR="00E25928"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приказа управления дорожного хозяйства и транспорта администрации муниципального образования «Городской округ город Астрахань» от 06.09.2021 № 33 </w:t>
      </w:r>
      <w:r w:rsidR="00F20D6C">
        <w:rPr>
          <w:rFonts w:eastAsia="Times New Roman" w:cs="Times New Roman"/>
          <w:color w:val="000000"/>
          <w:kern w:val="0"/>
          <w:szCs w:val="28"/>
          <w:lang w:eastAsia="ru-RU" w:bidi="ru-RU"/>
        </w:rPr>
        <w:t>«</w:t>
      </w:r>
      <w:r w:rsidR="00DE5D13">
        <w:rPr>
          <w:rFonts w:eastAsia="Times New Roman" w:cs="Times New Roman"/>
          <w:color w:val="000000"/>
          <w:kern w:val="0"/>
          <w:szCs w:val="28"/>
          <w:lang w:eastAsia="ru-RU" w:bidi="ru-RU"/>
        </w:rPr>
        <w:t>Об организации системы внутреннего обеспечения соответствия требованиям антимонопольного законодательства в управлении дорожного хозяйства и транспорта администрации муниципального образования «</w:t>
      </w:r>
      <w:r w:rsidR="00F20D6C">
        <w:rPr>
          <w:rFonts w:eastAsia="Times New Roman" w:cs="Times New Roman"/>
          <w:color w:val="000000"/>
          <w:kern w:val="0"/>
          <w:szCs w:val="28"/>
          <w:lang w:eastAsia="ru-RU" w:bidi="ru-RU"/>
        </w:rPr>
        <w:t>Г</w:t>
      </w:r>
      <w:r w:rsidR="00DE5D13">
        <w:rPr>
          <w:rFonts w:eastAsia="Times New Roman" w:cs="Times New Roman"/>
          <w:color w:val="000000"/>
          <w:kern w:val="0"/>
          <w:szCs w:val="28"/>
          <w:lang w:eastAsia="ru-RU" w:bidi="ru-RU"/>
        </w:rPr>
        <w:t>ород Астрахань»</w:t>
      </w:r>
      <w:r w:rsidR="00F20D6C"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, </w:t>
      </w:r>
    </w:p>
    <w:p w:rsidR="00186335" w:rsidRPr="00186335" w:rsidRDefault="00186335" w:rsidP="00186335">
      <w:pPr>
        <w:widowControl w:val="0"/>
        <w:suppressAutoHyphens w:val="0"/>
        <w:ind w:firstLine="709"/>
        <w:rPr>
          <w:rFonts w:eastAsia="Times New Roman" w:cs="Times New Roman"/>
          <w:color w:val="000000"/>
          <w:kern w:val="0"/>
          <w:szCs w:val="28"/>
          <w:lang w:eastAsia="ru-RU" w:bidi="ru-RU"/>
        </w:rPr>
      </w:pPr>
    </w:p>
    <w:p w:rsidR="00186335" w:rsidRPr="00186335" w:rsidRDefault="00186335" w:rsidP="00903B9C">
      <w:pPr>
        <w:widowControl w:val="0"/>
        <w:suppressAutoHyphens w:val="0"/>
        <w:jc w:val="left"/>
        <w:rPr>
          <w:rFonts w:eastAsia="Times New Roman" w:cs="Times New Roman"/>
          <w:color w:val="000000"/>
          <w:kern w:val="0"/>
          <w:szCs w:val="28"/>
          <w:lang w:eastAsia="ru-RU" w:bidi="ru-RU"/>
        </w:rPr>
      </w:pPr>
      <w:r w:rsidRPr="00186335">
        <w:rPr>
          <w:rFonts w:eastAsia="Times New Roman" w:cs="Times New Roman"/>
          <w:color w:val="000000"/>
          <w:kern w:val="0"/>
          <w:szCs w:val="28"/>
          <w:lang w:eastAsia="ru-RU" w:bidi="ru-RU"/>
        </w:rPr>
        <w:t>ПРИКАЗЫВАЮ:</w:t>
      </w:r>
    </w:p>
    <w:p w:rsidR="00903B9C" w:rsidRPr="00FB5198" w:rsidRDefault="00FB5198" w:rsidP="00652C4E">
      <w:pPr>
        <w:widowControl w:val="0"/>
        <w:tabs>
          <w:tab w:val="left" w:pos="1140"/>
        </w:tabs>
        <w:suppressAutoHyphens w:val="0"/>
        <w:ind w:firstLine="709"/>
        <w:rPr>
          <w:rFonts w:eastAsia="Times New Roman" w:cs="Times New Roman"/>
          <w:color w:val="000000"/>
          <w:kern w:val="0"/>
          <w:szCs w:val="28"/>
          <w:lang w:eastAsia="ru-RU" w:bidi="ru-RU"/>
        </w:rPr>
      </w:pPr>
      <w:r w:rsidRPr="00FB5198">
        <w:rPr>
          <w:rFonts w:eastAsia="Times New Roman" w:cs="Times New Roman"/>
          <w:color w:val="000000"/>
          <w:kern w:val="0"/>
          <w:szCs w:val="28"/>
          <w:lang w:eastAsia="ru-RU" w:bidi="ru-RU"/>
        </w:rPr>
        <w:t>1.</w:t>
      </w:r>
      <w:r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 </w:t>
      </w:r>
      <w:r w:rsidR="00903B9C" w:rsidRPr="00FB5198">
        <w:rPr>
          <w:rFonts w:eastAsia="Times New Roman" w:cs="Times New Roman"/>
          <w:color w:val="000000"/>
          <w:kern w:val="0"/>
          <w:szCs w:val="28"/>
          <w:lang w:eastAsia="ru-RU" w:bidi="ru-RU"/>
        </w:rPr>
        <w:t>Утвердить прилагаемый План мероприятий («дорожная карта») по снижению рисков нарушения антимонопольного законодательства на период с</w:t>
      </w:r>
      <w:r w:rsidR="00705FEA" w:rsidRPr="00FB5198"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 </w:t>
      </w:r>
      <w:r w:rsidR="001E2908" w:rsidRPr="00FB5198"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12.01.2026 </w:t>
      </w:r>
      <w:r w:rsidR="00903B9C" w:rsidRPr="00FB5198"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по </w:t>
      </w:r>
      <w:r w:rsidR="001E2908" w:rsidRPr="00FB5198">
        <w:rPr>
          <w:rFonts w:eastAsia="Times New Roman" w:cs="Times New Roman"/>
          <w:color w:val="000000"/>
          <w:kern w:val="0"/>
          <w:szCs w:val="28"/>
          <w:lang w:eastAsia="ru-RU" w:bidi="ru-RU"/>
        </w:rPr>
        <w:t>30.12</w:t>
      </w:r>
      <w:r w:rsidR="00903B9C" w:rsidRPr="00FB5198">
        <w:rPr>
          <w:rFonts w:eastAsia="Times New Roman" w:cs="Times New Roman"/>
          <w:color w:val="000000"/>
          <w:kern w:val="0"/>
          <w:szCs w:val="28"/>
          <w:lang w:eastAsia="ru-RU" w:bidi="ru-RU"/>
        </w:rPr>
        <w:t>.2026 (далее - План).</w:t>
      </w:r>
    </w:p>
    <w:p w:rsidR="00903B9C" w:rsidRPr="00903B9C" w:rsidRDefault="00FB5198" w:rsidP="00652C4E">
      <w:pPr>
        <w:widowControl w:val="0"/>
        <w:tabs>
          <w:tab w:val="left" w:pos="1140"/>
        </w:tabs>
        <w:suppressAutoHyphens w:val="0"/>
        <w:ind w:firstLine="709"/>
        <w:rPr>
          <w:rFonts w:eastAsia="Times New Roman" w:cs="Times New Roman"/>
          <w:color w:val="000000"/>
          <w:kern w:val="0"/>
          <w:szCs w:val="28"/>
          <w:lang w:eastAsia="ru-RU" w:bidi="ru-RU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2. </w:t>
      </w:r>
      <w:r w:rsidR="00903B9C" w:rsidRPr="00903B9C"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Утвердить прилагаемую карту рисков на период с </w:t>
      </w:r>
      <w:r>
        <w:rPr>
          <w:rFonts w:eastAsia="Times New Roman" w:cs="Times New Roman"/>
          <w:color w:val="000000"/>
          <w:kern w:val="0"/>
          <w:szCs w:val="28"/>
          <w:lang w:eastAsia="ru-RU" w:bidi="ru-RU"/>
        </w:rPr>
        <w:t>12.01</w:t>
      </w:r>
      <w:r w:rsidR="00903B9C" w:rsidRPr="00903B9C">
        <w:rPr>
          <w:rFonts w:eastAsia="Times New Roman" w:cs="Times New Roman"/>
          <w:color w:val="000000"/>
          <w:kern w:val="0"/>
          <w:szCs w:val="28"/>
          <w:lang w:eastAsia="ru-RU" w:bidi="ru-RU"/>
        </w:rPr>
        <w:t>.2026 по</w:t>
      </w:r>
      <w:r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 </w:t>
      </w:r>
      <w:r w:rsidR="00EF4EE2">
        <w:rPr>
          <w:rFonts w:eastAsia="Times New Roman" w:cs="Times New Roman"/>
          <w:color w:val="000000"/>
          <w:kern w:val="0"/>
          <w:szCs w:val="28"/>
          <w:lang w:eastAsia="ru-RU" w:bidi="ru-RU"/>
        </w:rPr>
        <w:t>30.12.2026</w:t>
      </w:r>
      <w:r w:rsidR="00903B9C" w:rsidRPr="00903B9C">
        <w:rPr>
          <w:rFonts w:eastAsia="Times New Roman" w:cs="Times New Roman"/>
          <w:color w:val="000000"/>
          <w:kern w:val="0"/>
          <w:szCs w:val="28"/>
          <w:lang w:eastAsia="ru-RU" w:bidi="ru-RU"/>
        </w:rPr>
        <w:t>.</w:t>
      </w:r>
    </w:p>
    <w:p w:rsidR="00A7236B" w:rsidRDefault="00A7236B" w:rsidP="00652C4E">
      <w:pPr>
        <w:widowControl w:val="0"/>
        <w:tabs>
          <w:tab w:val="left" w:pos="1140"/>
        </w:tabs>
        <w:suppressAutoHyphens w:val="0"/>
        <w:ind w:firstLine="709"/>
        <w:rPr>
          <w:rFonts w:eastAsia="Times New Roman" w:cs="Times New Roman"/>
          <w:color w:val="000000"/>
          <w:kern w:val="0"/>
          <w:szCs w:val="28"/>
          <w:lang w:eastAsia="ru-RU" w:bidi="ru-RU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3. </w:t>
      </w:r>
      <w:r w:rsidR="00903B9C" w:rsidRPr="00903B9C">
        <w:rPr>
          <w:rFonts w:eastAsia="Times New Roman" w:cs="Times New Roman"/>
          <w:color w:val="000000"/>
          <w:kern w:val="0"/>
          <w:szCs w:val="28"/>
          <w:lang w:eastAsia="ru-RU" w:bidi="ru-RU"/>
        </w:rPr>
        <w:t>Определить уполномоченным сотрудником, ответственным за функционирование антимонопольного плана, заместителя начальника управления по правовому обеспечению.</w:t>
      </w:r>
    </w:p>
    <w:p w:rsidR="00DA3E07" w:rsidRDefault="00A7236B" w:rsidP="00652C4E">
      <w:pPr>
        <w:widowControl w:val="0"/>
        <w:tabs>
          <w:tab w:val="left" w:pos="1140"/>
        </w:tabs>
        <w:suppressAutoHyphens w:val="0"/>
        <w:ind w:firstLine="709"/>
        <w:rPr>
          <w:rFonts w:eastAsia="Times New Roman" w:cs="Times New Roman"/>
          <w:color w:val="000000"/>
          <w:kern w:val="0"/>
          <w:szCs w:val="28"/>
          <w:lang w:eastAsia="ru-RU" w:bidi="ru-RU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4. </w:t>
      </w:r>
      <w:r w:rsidR="00903B9C" w:rsidRPr="00A7236B">
        <w:rPr>
          <w:rFonts w:eastAsia="Times New Roman" w:cs="Times New Roman"/>
          <w:color w:val="000000"/>
          <w:kern w:val="0"/>
          <w:szCs w:val="28"/>
          <w:lang w:eastAsia="ru-RU" w:bidi="ru-RU"/>
        </w:rPr>
        <w:t>Контрольно - организационному отделу управления дорожного хозяйства и транспорта администрации муниципального образования «Город Астрахань»</w:t>
      </w:r>
      <w:r w:rsidR="00DA3E07">
        <w:rPr>
          <w:rFonts w:eastAsia="Times New Roman" w:cs="Times New Roman"/>
          <w:color w:val="000000"/>
          <w:kern w:val="0"/>
          <w:szCs w:val="28"/>
          <w:lang w:eastAsia="ru-RU" w:bidi="ru-RU"/>
        </w:rPr>
        <w:t>:</w:t>
      </w:r>
      <w:r w:rsidR="00903B9C" w:rsidRPr="00A7236B"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 </w:t>
      </w:r>
    </w:p>
    <w:p w:rsidR="00DA3E07" w:rsidRDefault="00DA3E07" w:rsidP="00652C4E">
      <w:pPr>
        <w:widowControl w:val="0"/>
        <w:tabs>
          <w:tab w:val="left" w:pos="1140"/>
        </w:tabs>
        <w:suppressAutoHyphens w:val="0"/>
        <w:ind w:firstLine="709"/>
        <w:rPr>
          <w:rFonts w:eastAsia="Times New Roman" w:cs="Times New Roman"/>
          <w:color w:val="000000"/>
          <w:kern w:val="0"/>
          <w:szCs w:val="28"/>
          <w:lang w:eastAsia="ru-RU" w:bidi="ru-RU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</w:rPr>
        <w:lastRenderedPageBreak/>
        <w:t>4.1. Р</w:t>
      </w:r>
      <w:r w:rsidR="00833DAF" w:rsidRPr="00903B9C">
        <w:rPr>
          <w:rFonts w:eastAsia="Times New Roman" w:cs="Times New Roman"/>
          <w:color w:val="000000"/>
          <w:kern w:val="0"/>
          <w:szCs w:val="28"/>
          <w:lang w:eastAsia="ru-RU" w:bidi="ru-RU"/>
        </w:rPr>
        <w:t>азместить настоящий Приказ на официальном сайте администрации муниципального образования «Город Астрахань» на странице управления дорожного хозяйства и транспорта администрации муниципального образования «Город Астрахань»</w:t>
      </w:r>
      <w:r>
        <w:rPr>
          <w:rFonts w:eastAsia="Times New Roman" w:cs="Times New Roman"/>
          <w:color w:val="000000"/>
          <w:kern w:val="0"/>
          <w:szCs w:val="28"/>
          <w:lang w:eastAsia="ru-RU" w:bidi="ru-RU"/>
        </w:rPr>
        <w:t>.</w:t>
      </w:r>
    </w:p>
    <w:p w:rsidR="00652C4E" w:rsidRDefault="00DA3E07" w:rsidP="00652C4E">
      <w:pPr>
        <w:widowControl w:val="0"/>
        <w:tabs>
          <w:tab w:val="left" w:pos="1140"/>
        </w:tabs>
        <w:suppressAutoHyphens w:val="0"/>
        <w:ind w:firstLine="709"/>
        <w:rPr>
          <w:rFonts w:eastAsia="Times New Roman" w:cs="Times New Roman"/>
          <w:color w:val="000000"/>
          <w:kern w:val="0"/>
          <w:szCs w:val="28"/>
          <w:lang w:eastAsia="ru-RU" w:bidi="ru-RU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</w:rPr>
        <w:t>4.2. О</w:t>
      </w:r>
      <w:r w:rsidR="00903B9C" w:rsidRPr="00A7236B">
        <w:rPr>
          <w:rFonts w:eastAsia="Times New Roman" w:cs="Times New Roman"/>
          <w:color w:val="000000"/>
          <w:kern w:val="0"/>
          <w:szCs w:val="28"/>
          <w:lang w:eastAsia="ru-RU" w:bidi="ru-RU"/>
        </w:rPr>
        <w:t>знаком</w:t>
      </w:r>
      <w:r>
        <w:rPr>
          <w:rFonts w:eastAsia="Times New Roman" w:cs="Times New Roman"/>
          <w:color w:val="000000"/>
          <w:kern w:val="0"/>
          <w:szCs w:val="28"/>
          <w:lang w:eastAsia="ru-RU" w:bidi="ru-RU"/>
        </w:rPr>
        <w:t>ить</w:t>
      </w:r>
      <w:r w:rsidR="00903B9C" w:rsidRPr="00A7236B"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 сотрудников с настоящим Приказом.</w:t>
      </w:r>
    </w:p>
    <w:p w:rsidR="00903B9C" w:rsidRPr="00903B9C" w:rsidRDefault="00652C4E" w:rsidP="00652C4E">
      <w:pPr>
        <w:widowControl w:val="0"/>
        <w:tabs>
          <w:tab w:val="left" w:pos="1140"/>
        </w:tabs>
        <w:suppressAutoHyphens w:val="0"/>
        <w:ind w:firstLine="709"/>
        <w:rPr>
          <w:rFonts w:eastAsia="Times New Roman" w:cs="Times New Roman"/>
          <w:color w:val="000000"/>
          <w:kern w:val="0"/>
          <w:szCs w:val="28"/>
          <w:lang w:eastAsia="ru-RU" w:bidi="ru-RU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5. </w:t>
      </w:r>
      <w:proofErr w:type="gramStart"/>
      <w:r w:rsidR="00903B9C" w:rsidRPr="00903B9C">
        <w:rPr>
          <w:rFonts w:eastAsia="Times New Roman" w:cs="Times New Roman"/>
          <w:color w:val="000000"/>
          <w:kern w:val="0"/>
          <w:szCs w:val="28"/>
          <w:lang w:eastAsia="ru-RU" w:bidi="ru-RU"/>
        </w:rPr>
        <w:t>Контроль за</w:t>
      </w:r>
      <w:proofErr w:type="gramEnd"/>
      <w:r w:rsidR="00903B9C" w:rsidRPr="00903B9C"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 исполнением настоящего приказа оставляю за собой</w:t>
      </w:r>
      <w:r>
        <w:rPr>
          <w:rFonts w:eastAsia="Times New Roman" w:cs="Times New Roman"/>
          <w:color w:val="000000"/>
          <w:kern w:val="0"/>
          <w:szCs w:val="28"/>
          <w:lang w:eastAsia="ru-RU" w:bidi="ru-RU"/>
        </w:rPr>
        <w:t>.</w:t>
      </w:r>
    </w:p>
    <w:p w:rsidR="00903B9C" w:rsidRPr="00903B9C" w:rsidRDefault="00903B9C" w:rsidP="00903B9C">
      <w:pPr>
        <w:widowControl w:val="0"/>
        <w:tabs>
          <w:tab w:val="left" w:pos="1113"/>
        </w:tabs>
        <w:suppressAutoHyphens w:val="0"/>
        <w:spacing w:line="317" w:lineRule="exact"/>
        <w:jc w:val="left"/>
        <w:rPr>
          <w:rFonts w:eastAsia="Times New Roman" w:cs="Times New Roman"/>
          <w:color w:val="000000"/>
          <w:kern w:val="0"/>
          <w:szCs w:val="28"/>
          <w:lang w:eastAsia="ru-RU" w:bidi="ru-RU"/>
        </w:rPr>
      </w:pPr>
    </w:p>
    <w:p w:rsidR="00946060" w:rsidRDefault="00946060"/>
    <w:p w:rsidR="002A6A4F" w:rsidRDefault="00652C4E">
      <w:pPr>
        <w:rPr>
          <w:rFonts w:eastAsia="Times New Roman" w:cs="Times New Roman"/>
          <w:color w:val="000000"/>
          <w:kern w:val="0"/>
          <w:szCs w:val="28"/>
          <w:lang w:eastAsia="ru-RU" w:bidi="ru-RU"/>
        </w:rPr>
      </w:pPr>
      <w:r>
        <w:t xml:space="preserve">Начальник </w:t>
      </w:r>
      <w:r w:rsidR="002A6A4F"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управления </w:t>
      </w:r>
    </w:p>
    <w:p w:rsidR="002A6A4F" w:rsidRDefault="002A6A4F">
      <w:pPr>
        <w:rPr>
          <w:rFonts w:eastAsia="Times New Roman" w:cs="Times New Roman"/>
          <w:color w:val="000000"/>
          <w:kern w:val="0"/>
          <w:szCs w:val="28"/>
          <w:lang w:eastAsia="ru-RU" w:bidi="ru-RU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</w:rPr>
        <w:t>дорожного хозяйства и транспорта</w:t>
      </w:r>
    </w:p>
    <w:p w:rsidR="002A6A4F" w:rsidRDefault="002A6A4F">
      <w:pPr>
        <w:rPr>
          <w:rFonts w:eastAsia="Times New Roman" w:cs="Times New Roman"/>
          <w:color w:val="000000"/>
          <w:kern w:val="0"/>
          <w:szCs w:val="28"/>
          <w:lang w:eastAsia="ru-RU" w:bidi="ru-RU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</w:rPr>
        <w:t xml:space="preserve">администрации муниципального образования </w:t>
      </w:r>
    </w:p>
    <w:p w:rsidR="00903B9C" w:rsidRDefault="002A6A4F">
      <w:r>
        <w:rPr>
          <w:rFonts w:eastAsia="Times New Roman" w:cs="Times New Roman"/>
          <w:color w:val="000000"/>
          <w:kern w:val="0"/>
          <w:szCs w:val="28"/>
          <w:lang w:eastAsia="ru-RU" w:bidi="ru-RU"/>
        </w:rPr>
        <w:t>«Городской округ город Астрахань»                                              А.В. Кознов</w:t>
      </w:r>
    </w:p>
    <w:p w:rsidR="00903B9C" w:rsidRDefault="00903B9C"/>
    <w:sectPr w:rsidR="00903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2FD1"/>
    <w:multiLevelType w:val="hybridMultilevel"/>
    <w:tmpl w:val="3BF0BAAA"/>
    <w:lvl w:ilvl="0" w:tplc="44EC6C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130A05"/>
    <w:multiLevelType w:val="multilevel"/>
    <w:tmpl w:val="4496B8F2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8C26DE6"/>
    <w:multiLevelType w:val="hybridMultilevel"/>
    <w:tmpl w:val="D9E6E6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9394E"/>
    <w:multiLevelType w:val="multilevel"/>
    <w:tmpl w:val="5F26A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4A491A"/>
    <w:multiLevelType w:val="hybridMultilevel"/>
    <w:tmpl w:val="6EC280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20C37"/>
    <w:multiLevelType w:val="multilevel"/>
    <w:tmpl w:val="7286FB62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6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2B"/>
    <w:rsid w:val="000669C9"/>
    <w:rsid w:val="00073D29"/>
    <w:rsid w:val="00097CF7"/>
    <w:rsid w:val="000D78F9"/>
    <w:rsid w:val="00101CB3"/>
    <w:rsid w:val="00186335"/>
    <w:rsid w:val="001E2908"/>
    <w:rsid w:val="00274676"/>
    <w:rsid w:val="002A6A4F"/>
    <w:rsid w:val="002D07BE"/>
    <w:rsid w:val="002E266A"/>
    <w:rsid w:val="00344052"/>
    <w:rsid w:val="003457DE"/>
    <w:rsid w:val="00571594"/>
    <w:rsid w:val="00652C4E"/>
    <w:rsid w:val="00705FEA"/>
    <w:rsid w:val="0071454C"/>
    <w:rsid w:val="00736870"/>
    <w:rsid w:val="00833DAF"/>
    <w:rsid w:val="008A6DB1"/>
    <w:rsid w:val="008D30F6"/>
    <w:rsid w:val="00903B9C"/>
    <w:rsid w:val="00946060"/>
    <w:rsid w:val="00A23320"/>
    <w:rsid w:val="00A32DAE"/>
    <w:rsid w:val="00A7236B"/>
    <w:rsid w:val="00AA5C33"/>
    <w:rsid w:val="00AC4165"/>
    <w:rsid w:val="00BC0B22"/>
    <w:rsid w:val="00BF3BF0"/>
    <w:rsid w:val="00D15C6E"/>
    <w:rsid w:val="00DA3E07"/>
    <w:rsid w:val="00DE5D13"/>
    <w:rsid w:val="00E1657A"/>
    <w:rsid w:val="00E25928"/>
    <w:rsid w:val="00E9502B"/>
    <w:rsid w:val="00EA0FC6"/>
    <w:rsid w:val="00EF4EE2"/>
    <w:rsid w:val="00F20D6C"/>
    <w:rsid w:val="00F629D0"/>
    <w:rsid w:val="00F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AE"/>
    <w:pPr>
      <w:suppressAutoHyphens/>
      <w:spacing w:after="0" w:line="240" w:lineRule="auto"/>
      <w:jc w:val="both"/>
    </w:pPr>
    <w:rPr>
      <w:rFonts w:ascii="Times New Roman" w:hAnsi="Times New Roman" w:cs="Tahoma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060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46060"/>
    <w:rPr>
      <w:rFonts w:ascii="Tahoma" w:hAnsi="Tahoma" w:cs="Mangal"/>
      <w:kern w:val="2"/>
      <w:sz w:val="16"/>
      <w:szCs w:val="14"/>
      <w:lang w:eastAsia="hi-IN" w:bidi="hi-IN"/>
    </w:rPr>
  </w:style>
  <w:style w:type="character" w:customStyle="1" w:styleId="3">
    <w:name w:val="Основной текст (3)_"/>
    <w:basedOn w:val="a0"/>
    <w:link w:val="30"/>
    <w:rsid w:val="009460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rsid w:val="009460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0">
    <w:name w:val="Заголовок №1"/>
    <w:basedOn w:val="1"/>
    <w:rsid w:val="009460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46060"/>
    <w:pPr>
      <w:widowControl w:val="0"/>
      <w:shd w:val="clear" w:color="auto" w:fill="FFFFFF"/>
      <w:suppressAutoHyphens w:val="0"/>
      <w:spacing w:line="322" w:lineRule="exact"/>
    </w:pPr>
    <w:rPr>
      <w:rFonts w:eastAsia="Times New Roman" w:cs="Times New Roman"/>
      <w:b/>
      <w:bCs/>
      <w:kern w:val="0"/>
      <w:szCs w:val="28"/>
      <w:lang w:eastAsia="en-US" w:bidi="ar-SA"/>
    </w:rPr>
  </w:style>
  <w:style w:type="character" w:customStyle="1" w:styleId="4">
    <w:name w:val="Основной текст (4)_"/>
    <w:basedOn w:val="a0"/>
    <w:link w:val="40"/>
    <w:rsid w:val="000669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669C9"/>
    <w:pPr>
      <w:widowControl w:val="0"/>
      <w:shd w:val="clear" w:color="auto" w:fill="FFFFFF"/>
      <w:suppressAutoHyphens w:val="0"/>
      <w:spacing w:before="1200" w:after="600" w:line="317" w:lineRule="exact"/>
      <w:jc w:val="left"/>
    </w:pPr>
    <w:rPr>
      <w:rFonts w:eastAsia="Times New Roman" w:cs="Times New Roman"/>
      <w:kern w:val="0"/>
      <w:szCs w:val="28"/>
      <w:lang w:eastAsia="en-US" w:bidi="ar-SA"/>
    </w:rPr>
  </w:style>
  <w:style w:type="paragraph" w:styleId="a5">
    <w:name w:val="List Paragraph"/>
    <w:basedOn w:val="a"/>
    <w:uiPriority w:val="34"/>
    <w:qFormat/>
    <w:rsid w:val="00FB5198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AE"/>
    <w:pPr>
      <w:suppressAutoHyphens/>
      <w:spacing w:after="0" w:line="240" w:lineRule="auto"/>
      <w:jc w:val="both"/>
    </w:pPr>
    <w:rPr>
      <w:rFonts w:ascii="Times New Roman" w:hAnsi="Times New Roman" w:cs="Tahoma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060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46060"/>
    <w:rPr>
      <w:rFonts w:ascii="Tahoma" w:hAnsi="Tahoma" w:cs="Mangal"/>
      <w:kern w:val="2"/>
      <w:sz w:val="16"/>
      <w:szCs w:val="14"/>
      <w:lang w:eastAsia="hi-IN" w:bidi="hi-IN"/>
    </w:rPr>
  </w:style>
  <w:style w:type="character" w:customStyle="1" w:styleId="3">
    <w:name w:val="Основной текст (3)_"/>
    <w:basedOn w:val="a0"/>
    <w:link w:val="30"/>
    <w:rsid w:val="0094606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rsid w:val="009460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0">
    <w:name w:val="Заголовок №1"/>
    <w:basedOn w:val="1"/>
    <w:rsid w:val="009460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46060"/>
    <w:pPr>
      <w:widowControl w:val="0"/>
      <w:shd w:val="clear" w:color="auto" w:fill="FFFFFF"/>
      <w:suppressAutoHyphens w:val="0"/>
      <w:spacing w:line="322" w:lineRule="exact"/>
    </w:pPr>
    <w:rPr>
      <w:rFonts w:eastAsia="Times New Roman" w:cs="Times New Roman"/>
      <w:b/>
      <w:bCs/>
      <w:kern w:val="0"/>
      <w:szCs w:val="28"/>
      <w:lang w:eastAsia="en-US" w:bidi="ar-SA"/>
    </w:rPr>
  </w:style>
  <w:style w:type="character" w:customStyle="1" w:styleId="4">
    <w:name w:val="Основной текст (4)_"/>
    <w:basedOn w:val="a0"/>
    <w:link w:val="40"/>
    <w:rsid w:val="000669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669C9"/>
    <w:pPr>
      <w:widowControl w:val="0"/>
      <w:shd w:val="clear" w:color="auto" w:fill="FFFFFF"/>
      <w:suppressAutoHyphens w:val="0"/>
      <w:spacing w:before="1200" w:after="600" w:line="317" w:lineRule="exact"/>
      <w:jc w:val="left"/>
    </w:pPr>
    <w:rPr>
      <w:rFonts w:eastAsia="Times New Roman" w:cs="Times New Roman"/>
      <w:kern w:val="0"/>
      <w:szCs w:val="28"/>
      <w:lang w:eastAsia="en-US" w:bidi="ar-SA"/>
    </w:rPr>
  </w:style>
  <w:style w:type="paragraph" w:styleId="a5">
    <w:name w:val="List Paragraph"/>
    <w:basedOn w:val="a"/>
    <w:uiPriority w:val="34"/>
    <w:qFormat/>
    <w:rsid w:val="00FB5198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6</cp:revision>
  <dcterms:created xsi:type="dcterms:W3CDTF">2026-05-22T10:21:00Z</dcterms:created>
  <dcterms:modified xsi:type="dcterms:W3CDTF">2026-05-25T11:09:00Z</dcterms:modified>
</cp:coreProperties>
</file>