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4536" w:type="dxa"/>
        <w:tblInd w:w="507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</w:tblGrid>
      <w:tr w:rsidR="00CF5064" w:rsidTr="0084457F">
        <w:trPr>
          <w:trHeight w:val="31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:rsidR="00CF5064" w:rsidRPr="0084457F" w:rsidRDefault="00CF5064" w:rsidP="00E10096">
            <w:pPr>
              <w:ind w:left="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57F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  <w:r w:rsidR="00AA5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00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457F">
              <w:rPr>
                <w:rFonts w:ascii="Times New Roman" w:hAnsi="Times New Roman" w:cs="Times New Roman"/>
                <w:sz w:val="24"/>
                <w:szCs w:val="24"/>
              </w:rPr>
              <w:t xml:space="preserve">к проекту решения о </w:t>
            </w:r>
            <w:r w:rsidRPr="0084457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комплексном развитии территории </w:t>
            </w:r>
            <w:r w:rsidRPr="0084457F">
              <w:rPr>
                <w:rFonts w:ascii="Times New Roman" w:hAnsi="Times New Roman" w:cs="Times New Roman"/>
                <w:sz w:val="24"/>
                <w:szCs w:val="24"/>
              </w:rPr>
              <w:t>жилой застройки в районе  улицы Заводской, переулка 4-го Заводского в Советском районе города Астрахани</w:t>
            </w:r>
          </w:p>
        </w:tc>
        <w:bookmarkStart w:id="0" w:name="_GoBack"/>
        <w:bookmarkEnd w:id="0"/>
      </w:tr>
    </w:tbl>
    <w:p w:rsidR="00CF5064" w:rsidRDefault="00CF5064" w:rsidP="00CF50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10096" w:rsidRDefault="00CF5064" w:rsidP="00CF506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457F">
        <w:rPr>
          <w:rFonts w:ascii="Times New Roman" w:hAnsi="Times New Roman" w:cs="Times New Roman"/>
          <w:b/>
          <w:sz w:val="28"/>
          <w:szCs w:val="28"/>
        </w:rPr>
        <w:t xml:space="preserve">Схема </w:t>
      </w:r>
      <w:r w:rsidR="00AB5459">
        <w:rPr>
          <w:rFonts w:ascii="Times New Roman" w:hAnsi="Times New Roman" w:cs="Times New Roman"/>
          <w:b/>
          <w:sz w:val="28"/>
          <w:szCs w:val="28"/>
        </w:rPr>
        <w:t>рас</w:t>
      </w:r>
      <w:r w:rsidRPr="0084457F">
        <w:rPr>
          <w:rFonts w:ascii="Times New Roman" w:hAnsi="Times New Roman" w:cs="Times New Roman"/>
          <w:b/>
          <w:sz w:val="28"/>
          <w:szCs w:val="28"/>
        </w:rPr>
        <w:t xml:space="preserve">положения </w:t>
      </w:r>
      <w:r w:rsidR="00AB5459">
        <w:rPr>
          <w:rFonts w:ascii="Times New Roman" w:hAnsi="Times New Roman" w:cs="Times New Roman"/>
          <w:b/>
          <w:sz w:val="28"/>
          <w:szCs w:val="28"/>
        </w:rPr>
        <w:t xml:space="preserve">границ </w:t>
      </w:r>
      <w:r w:rsidRPr="0084457F">
        <w:rPr>
          <w:rFonts w:ascii="Times New Roman" w:hAnsi="Times New Roman" w:cs="Times New Roman"/>
          <w:b/>
          <w:sz w:val="28"/>
          <w:szCs w:val="28"/>
        </w:rPr>
        <w:t xml:space="preserve">территории комплексного развития </w:t>
      </w:r>
    </w:p>
    <w:p w:rsidR="006051AD" w:rsidRDefault="005E22E3" w:rsidP="00CF5064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4075" cy="71437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14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51AD" w:rsidRDefault="006051AD" w:rsidP="006051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</w:p>
    <w:p w:rsidR="00CF5064" w:rsidRDefault="00CF5064" w:rsidP="00CF506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E0815">
        <w:rPr>
          <w:rFonts w:ascii="Times New Roman" w:hAnsi="Times New Roman"/>
          <w:sz w:val="28"/>
          <w:szCs w:val="28"/>
        </w:rPr>
        <w:t>Перечень координат характерных точек границ территории комплексного развития в системе координат, установленной для ведения Единого государственного реестра недвижимости (МСК-30):</w:t>
      </w:r>
    </w:p>
    <w:p w:rsidR="008E0815" w:rsidRPr="008E0815" w:rsidRDefault="008E0815" w:rsidP="00CF506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tbl>
      <w:tblPr>
        <w:tblW w:w="9356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10"/>
        <w:gridCol w:w="2987"/>
        <w:gridCol w:w="3159"/>
      </w:tblGrid>
      <w:tr w:rsidR="00CF5064" w:rsidRPr="004C1353" w:rsidTr="00AA5AC3">
        <w:trPr>
          <w:trHeight w:val="794"/>
        </w:trPr>
        <w:tc>
          <w:tcPr>
            <w:tcW w:w="9356" w:type="dxa"/>
            <w:gridSpan w:val="3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5064" w:rsidRPr="004C1353" w:rsidRDefault="00CF5064" w:rsidP="00672A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C4A28">
              <w:rPr>
                <w:rFonts w:ascii="Times New Roman" w:hAnsi="Times New Roman" w:cs="Times New Roman"/>
                <w:sz w:val="24"/>
                <w:szCs w:val="24"/>
              </w:rPr>
              <w:t>Местоположение: Астраханская область, городской округ город Астрахань, город Астрахань, кадастровый квартал 30:12:030251</w:t>
            </w:r>
          </w:p>
        </w:tc>
      </w:tr>
      <w:tr w:rsidR="00CF5064" w:rsidRPr="004C1353" w:rsidTr="00AA5AC3">
        <w:trPr>
          <w:trHeight w:val="430"/>
        </w:trPr>
        <w:tc>
          <w:tcPr>
            <w:tcW w:w="3210" w:type="dxa"/>
            <w:vMerge w:val="restart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5064" w:rsidRPr="004C1353" w:rsidRDefault="00CF5064" w:rsidP="00672A33">
            <w:pPr>
              <w:spacing w:after="0" w:line="240" w:lineRule="auto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353">
              <w:rPr>
                <w:rFonts w:ascii="Times New Roman" w:hAnsi="Times New Roman" w:cs="Times New Roman"/>
                <w:sz w:val="24"/>
                <w:szCs w:val="24"/>
              </w:rPr>
              <w:t>Обозначение характерных точек границ</w:t>
            </w:r>
          </w:p>
        </w:tc>
        <w:tc>
          <w:tcPr>
            <w:tcW w:w="61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5064" w:rsidRPr="004C1353" w:rsidRDefault="00CF5064" w:rsidP="00672A33">
            <w:pPr>
              <w:spacing w:after="0" w:line="240" w:lineRule="auto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353">
              <w:rPr>
                <w:rFonts w:ascii="Times New Roman" w:hAnsi="Times New Roman" w:cs="Times New Roman"/>
                <w:sz w:val="24"/>
                <w:szCs w:val="24"/>
              </w:rPr>
              <w:t>Координаты</w:t>
            </w:r>
          </w:p>
        </w:tc>
      </w:tr>
      <w:tr w:rsidR="00CF5064" w:rsidRPr="004C1353" w:rsidTr="00AA5AC3">
        <w:trPr>
          <w:trHeight w:val="422"/>
        </w:trPr>
        <w:tc>
          <w:tcPr>
            <w:tcW w:w="3210" w:type="dxa"/>
            <w:vMerge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F5064" w:rsidRPr="004C1353" w:rsidRDefault="00CF5064" w:rsidP="00672A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5064" w:rsidRPr="004C1353" w:rsidRDefault="00CF5064" w:rsidP="00672A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3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31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5064" w:rsidRPr="004C1353" w:rsidRDefault="00CF5064" w:rsidP="00672A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3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</w:p>
        </w:tc>
      </w:tr>
      <w:tr w:rsidR="00284B7E" w:rsidRPr="004C1353" w:rsidTr="00AA5AC3">
        <w:trPr>
          <w:trHeight w:val="570"/>
        </w:trPr>
        <w:tc>
          <w:tcPr>
            <w:tcW w:w="321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417632,3263</w:t>
            </w:r>
          </w:p>
        </w:tc>
        <w:tc>
          <w:tcPr>
            <w:tcW w:w="31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2220744,9883</w:t>
            </w:r>
          </w:p>
        </w:tc>
      </w:tr>
      <w:tr w:rsidR="00284B7E" w:rsidRPr="004C1353" w:rsidTr="00AA5AC3">
        <w:trPr>
          <w:trHeight w:val="408"/>
        </w:trPr>
        <w:tc>
          <w:tcPr>
            <w:tcW w:w="321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417637,0926</w:t>
            </w:r>
          </w:p>
        </w:tc>
        <w:tc>
          <w:tcPr>
            <w:tcW w:w="31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2220752,4923</w:t>
            </w:r>
          </w:p>
        </w:tc>
      </w:tr>
      <w:tr w:rsidR="00284B7E" w:rsidRPr="004C1353" w:rsidTr="00AA5AC3">
        <w:trPr>
          <w:trHeight w:val="570"/>
        </w:trPr>
        <w:tc>
          <w:tcPr>
            <w:tcW w:w="321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417646,4755</w:t>
            </w:r>
          </w:p>
        </w:tc>
        <w:tc>
          <w:tcPr>
            <w:tcW w:w="31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2220744,9395</w:t>
            </w:r>
          </w:p>
        </w:tc>
      </w:tr>
      <w:tr w:rsidR="00284B7E" w:rsidRPr="004C1353" w:rsidTr="00AA5AC3">
        <w:trPr>
          <w:trHeight w:val="564"/>
        </w:trPr>
        <w:tc>
          <w:tcPr>
            <w:tcW w:w="321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417662,8486</w:t>
            </w:r>
          </w:p>
        </w:tc>
        <w:tc>
          <w:tcPr>
            <w:tcW w:w="31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2220732,2921</w:t>
            </w:r>
          </w:p>
        </w:tc>
      </w:tr>
      <w:tr w:rsidR="00284B7E" w:rsidRPr="004C1353" w:rsidTr="00AA5AC3">
        <w:trPr>
          <w:trHeight w:val="572"/>
        </w:trPr>
        <w:tc>
          <w:tcPr>
            <w:tcW w:w="321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417676,5495</w:t>
            </w:r>
          </w:p>
        </w:tc>
        <w:tc>
          <w:tcPr>
            <w:tcW w:w="31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2220721,9924</w:t>
            </w:r>
          </w:p>
        </w:tc>
      </w:tr>
      <w:tr w:rsidR="00284B7E" w:rsidRPr="004C1353" w:rsidTr="00AA5AC3">
        <w:trPr>
          <w:trHeight w:val="553"/>
        </w:trPr>
        <w:tc>
          <w:tcPr>
            <w:tcW w:w="321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417686,3908</w:t>
            </w:r>
          </w:p>
        </w:tc>
        <w:tc>
          <w:tcPr>
            <w:tcW w:w="31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2220714,4776</w:t>
            </w:r>
          </w:p>
        </w:tc>
      </w:tr>
      <w:tr w:rsidR="00284B7E" w:rsidRPr="004C1353" w:rsidTr="00AA5AC3">
        <w:trPr>
          <w:trHeight w:val="560"/>
        </w:trPr>
        <w:tc>
          <w:tcPr>
            <w:tcW w:w="321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417699,4917</w:t>
            </w:r>
          </w:p>
        </w:tc>
        <w:tc>
          <w:tcPr>
            <w:tcW w:w="31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2220702,9367</w:t>
            </w:r>
          </w:p>
        </w:tc>
      </w:tr>
      <w:tr w:rsidR="00284B7E" w:rsidRPr="004C1353" w:rsidTr="00AA5AC3">
        <w:trPr>
          <w:trHeight w:val="555"/>
        </w:trPr>
        <w:tc>
          <w:tcPr>
            <w:tcW w:w="321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417671,5979</w:t>
            </w:r>
          </w:p>
        </w:tc>
        <w:tc>
          <w:tcPr>
            <w:tcW w:w="31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2220660,3591</w:t>
            </w:r>
          </w:p>
        </w:tc>
      </w:tr>
      <w:tr w:rsidR="00284B7E" w:rsidRPr="004C1353" w:rsidTr="00AA5AC3">
        <w:trPr>
          <w:trHeight w:val="562"/>
        </w:trPr>
        <w:tc>
          <w:tcPr>
            <w:tcW w:w="321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417637,7807</w:t>
            </w:r>
          </w:p>
        </w:tc>
        <w:tc>
          <w:tcPr>
            <w:tcW w:w="31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2220608,7400</w:t>
            </w:r>
          </w:p>
        </w:tc>
      </w:tr>
      <w:tr w:rsidR="00284B7E" w:rsidRPr="004C1353" w:rsidTr="00AA5AC3">
        <w:trPr>
          <w:trHeight w:val="570"/>
        </w:trPr>
        <w:tc>
          <w:tcPr>
            <w:tcW w:w="321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417616,1313</w:t>
            </w:r>
          </w:p>
        </w:tc>
        <w:tc>
          <w:tcPr>
            <w:tcW w:w="31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2220622,9161</w:t>
            </w:r>
          </w:p>
        </w:tc>
      </w:tr>
      <w:tr w:rsidR="00284B7E" w:rsidRPr="004C1353" w:rsidTr="00AA5AC3">
        <w:trPr>
          <w:trHeight w:val="564"/>
        </w:trPr>
        <w:tc>
          <w:tcPr>
            <w:tcW w:w="321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417644,8707</w:t>
            </w:r>
          </w:p>
        </w:tc>
        <w:tc>
          <w:tcPr>
            <w:tcW w:w="31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2220670,6516</w:t>
            </w:r>
          </w:p>
        </w:tc>
      </w:tr>
      <w:tr w:rsidR="00284B7E" w:rsidRPr="004C1353" w:rsidTr="00AA5AC3">
        <w:trPr>
          <w:trHeight w:val="559"/>
        </w:trPr>
        <w:tc>
          <w:tcPr>
            <w:tcW w:w="321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417624,2059</w:t>
            </w:r>
          </w:p>
        </w:tc>
        <w:tc>
          <w:tcPr>
            <w:tcW w:w="31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2220685,1988</w:t>
            </w:r>
          </w:p>
        </w:tc>
      </w:tr>
      <w:tr w:rsidR="00284B7E" w:rsidRPr="004C1353" w:rsidTr="00AA5AC3">
        <w:trPr>
          <w:trHeight w:val="553"/>
        </w:trPr>
        <w:tc>
          <w:tcPr>
            <w:tcW w:w="321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417647,3115</w:t>
            </w:r>
          </w:p>
        </w:tc>
        <w:tc>
          <w:tcPr>
            <w:tcW w:w="31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2220712,0776</w:t>
            </w:r>
          </w:p>
        </w:tc>
      </w:tr>
      <w:tr w:rsidR="00284B7E" w:rsidRPr="004C1353" w:rsidTr="00AA5AC3">
        <w:trPr>
          <w:trHeight w:val="574"/>
        </w:trPr>
        <w:tc>
          <w:tcPr>
            <w:tcW w:w="321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417621,4315</w:t>
            </w:r>
          </w:p>
        </w:tc>
        <w:tc>
          <w:tcPr>
            <w:tcW w:w="31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2220728,0627</w:t>
            </w:r>
          </w:p>
        </w:tc>
      </w:tr>
      <w:tr w:rsidR="00284B7E" w:rsidRPr="004C1353" w:rsidTr="00AA5AC3">
        <w:trPr>
          <w:trHeight w:val="413"/>
        </w:trPr>
        <w:tc>
          <w:tcPr>
            <w:tcW w:w="321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417632,3263</w:t>
            </w:r>
          </w:p>
        </w:tc>
        <w:tc>
          <w:tcPr>
            <w:tcW w:w="31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B7E" w:rsidRPr="00284B7E" w:rsidRDefault="00284B7E" w:rsidP="00284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B7E">
              <w:rPr>
                <w:rFonts w:ascii="Times New Roman" w:hAnsi="Times New Roman" w:cs="Times New Roman"/>
                <w:sz w:val="24"/>
                <w:szCs w:val="24"/>
              </w:rPr>
              <w:t>2220744,9883</w:t>
            </w:r>
          </w:p>
        </w:tc>
      </w:tr>
    </w:tbl>
    <w:p w:rsidR="00CF5064" w:rsidRDefault="00CF5064" w:rsidP="00CF50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F5064" w:rsidSect="005E22E3">
      <w:footerReference w:type="default" r:id="rId8"/>
      <w:pgSz w:w="11906" w:h="16838"/>
      <w:pgMar w:top="851" w:right="567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25DD" w:rsidRDefault="00E325DD" w:rsidP="008E0815">
      <w:pPr>
        <w:spacing w:after="0" w:line="240" w:lineRule="auto"/>
      </w:pPr>
      <w:r>
        <w:separator/>
      </w:r>
    </w:p>
  </w:endnote>
  <w:endnote w:type="continuationSeparator" w:id="0">
    <w:p w:rsidR="00E325DD" w:rsidRDefault="00E325DD" w:rsidP="008E08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3291054"/>
      <w:docPartObj>
        <w:docPartGallery w:val="Page Numbers (Bottom of Page)"/>
        <w:docPartUnique/>
      </w:docPartObj>
    </w:sdtPr>
    <w:sdtEndPr/>
    <w:sdtContent>
      <w:p w:rsidR="008E0815" w:rsidRDefault="008E0815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5459">
          <w:rPr>
            <w:noProof/>
          </w:rPr>
          <w:t>1</w:t>
        </w:r>
        <w:r>
          <w:fldChar w:fldCharType="end"/>
        </w:r>
      </w:p>
    </w:sdtContent>
  </w:sdt>
  <w:p w:rsidR="008E0815" w:rsidRDefault="008E081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25DD" w:rsidRDefault="00E325DD" w:rsidP="008E0815">
      <w:pPr>
        <w:spacing w:after="0" w:line="240" w:lineRule="auto"/>
      </w:pPr>
      <w:r>
        <w:separator/>
      </w:r>
    </w:p>
  </w:footnote>
  <w:footnote w:type="continuationSeparator" w:id="0">
    <w:p w:rsidR="00E325DD" w:rsidRDefault="00E325DD" w:rsidP="008E08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064"/>
    <w:rsid w:val="000F5C2D"/>
    <w:rsid w:val="00284B7E"/>
    <w:rsid w:val="00526194"/>
    <w:rsid w:val="005976CC"/>
    <w:rsid w:val="005B31E8"/>
    <w:rsid w:val="005E22E3"/>
    <w:rsid w:val="006051AD"/>
    <w:rsid w:val="006808B1"/>
    <w:rsid w:val="008265A3"/>
    <w:rsid w:val="0084457F"/>
    <w:rsid w:val="00860917"/>
    <w:rsid w:val="008B6DB2"/>
    <w:rsid w:val="008E0815"/>
    <w:rsid w:val="00927DD2"/>
    <w:rsid w:val="00985737"/>
    <w:rsid w:val="00A022CE"/>
    <w:rsid w:val="00A90492"/>
    <w:rsid w:val="00AA5AC3"/>
    <w:rsid w:val="00AB5459"/>
    <w:rsid w:val="00C73ADD"/>
    <w:rsid w:val="00C9163E"/>
    <w:rsid w:val="00CB095A"/>
    <w:rsid w:val="00CF5064"/>
    <w:rsid w:val="00E10096"/>
    <w:rsid w:val="00E325DD"/>
    <w:rsid w:val="00E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50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051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51AD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8E08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E0815"/>
  </w:style>
  <w:style w:type="paragraph" w:styleId="a8">
    <w:name w:val="footer"/>
    <w:basedOn w:val="a"/>
    <w:link w:val="a9"/>
    <w:uiPriority w:val="99"/>
    <w:unhideWhenUsed/>
    <w:rsid w:val="008E08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E08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50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051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51AD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8E08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E0815"/>
  </w:style>
  <w:style w:type="paragraph" w:styleId="a8">
    <w:name w:val="footer"/>
    <w:basedOn w:val="a"/>
    <w:link w:val="a9"/>
    <w:uiPriority w:val="99"/>
    <w:unhideWhenUsed/>
    <w:rsid w:val="008E08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E08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Е.Е. Каргина</dc:creator>
  <cp:lastModifiedBy>Каргина Елена</cp:lastModifiedBy>
  <cp:revision>5</cp:revision>
  <cp:lastPrinted>2022-02-14T11:50:00Z</cp:lastPrinted>
  <dcterms:created xsi:type="dcterms:W3CDTF">2022-06-07T10:37:00Z</dcterms:created>
  <dcterms:modified xsi:type="dcterms:W3CDTF">2022-06-07T10:43:00Z</dcterms:modified>
</cp:coreProperties>
</file>