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40B" w:rsidRDefault="007B640B" w:rsidP="007B640B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000000"/>
          <w:sz w:val="26"/>
          <w:szCs w:val="26"/>
        </w:rPr>
      </w:pPr>
      <w:r>
        <w:rPr>
          <w:rFonts w:ascii="Times New Roman CYR" w:hAnsi="Times New Roman CYR" w:cs="Times New Roman CYR"/>
          <w:b/>
          <w:bCs/>
          <w:color w:val="000000"/>
          <w:sz w:val="26"/>
          <w:szCs w:val="26"/>
        </w:rPr>
        <w:t xml:space="preserve">Концепция проведения Цифрового диктанта по персональным данным Введение. 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Цифровой диктант по персональным данным (далее </w:t>
      </w:r>
      <w:r w:rsidRPr="007B640B">
        <w:rPr>
          <w:rFonts w:ascii="Times New Roman CYR" w:hAnsi="Times New Roman CYR" w:cs="Times New Roman CYR"/>
          <w:color w:val="000000"/>
          <w:sz w:val="26"/>
          <w:szCs w:val="26"/>
        </w:rPr>
        <w:t>–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«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>Диктант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») 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разработан Министерством цифрового развития и связи Алтайского края и Управлением </w:t>
      </w:r>
      <w:proofErr w:type="spellStart"/>
      <w:r>
        <w:rPr>
          <w:rFonts w:ascii="Times New Roman CYR" w:hAnsi="Times New Roman CYR" w:cs="Times New Roman CYR"/>
          <w:color w:val="000000"/>
          <w:sz w:val="26"/>
          <w:szCs w:val="26"/>
        </w:rPr>
        <w:t>Роскомнадзора</w:t>
      </w:r>
      <w:proofErr w:type="spellEnd"/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 по Алтайскому краю и Республике Алтай при поддержке Министерства цифрового развития, связи и массовых коммуникаций Российской Федерации.</w:t>
      </w:r>
    </w:p>
    <w:p w:rsidR="007B640B" w:rsidRDefault="007B640B" w:rsidP="007B640B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000000"/>
          <w:sz w:val="26"/>
          <w:szCs w:val="26"/>
        </w:rPr>
      </w:pPr>
      <w:r>
        <w:rPr>
          <w:rFonts w:ascii="Times New Roman CYR" w:hAnsi="Times New Roman CYR" w:cs="Times New Roman CYR"/>
          <w:b/>
          <w:bCs/>
          <w:color w:val="000000"/>
          <w:sz w:val="26"/>
          <w:szCs w:val="26"/>
        </w:rPr>
        <w:t xml:space="preserve">Целью 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>проведения Диктанта является повышение уровня цифровой грамотности широкого круга пользователей (студенты, госслужащие, работники коммерческих организаций) в области безопасности персональных данных, а также разбор типовых нарушений и угроз, подстерегающих пользователей при работе с персональными данными в цифровой среде.</w:t>
      </w:r>
    </w:p>
    <w:p w:rsidR="007B640B" w:rsidRDefault="007B640B" w:rsidP="007B640B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000000"/>
          <w:sz w:val="26"/>
          <w:szCs w:val="26"/>
        </w:rPr>
      </w:pPr>
      <w:r>
        <w:rPr>
          <w:rFonts w:ascii="Times New Roman CYR" w:hAnsi="Times New Roman CYR" w:cs="Times New Roman CYR"/>
          <w:b/>
          <w:bCs/>
          <w:color w:val="000000"/>
          <w:sz w:val="26"/>
          <w:szCs w:val="26"/>
        </w:rPr>
        <w:t xml:space="preserve">Форма проведения. 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Диктант проводится в онлайн-формате. </w:t>
      </w:r>
    </w:p>
    <w:p w:rsidR="007B640B" w:rsidRDefault="007B640B" w:rsidP="007B640B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000000"/>
          <w:sz w:val="26"/>
          <w:szCs w:val="26"/>
        </w:rPr>
      </w:pP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Для прохождения Диктанта нужно перейти по ссылке 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fldChar w:fldCharType="begin"/>
      </w:r>
      <w:r>
        <w:rPr>
          <w:rFonts w:ascii="Times New Roman CYR" w:hAnsi="Times New Roman CYR" w:cs="Times New Roman CYR"/>
          <w:color w:val="000000"/>
          <w:sz w:val="26"/>
          <w:szCs w:val="26"/>
        </w:rPr>
        <w:instrText xml:space="preserve"> HYPERLINK "</w:instrText>
      </w:r>
      <w:r>
        <w:rPr>
          <w:rFonts w:ascii="Times New Roman CYR" w:hAnsi="Times New Roman CYR" w:cs="Times New Roman CYR"/>
          <w:color w:val="000000"/>
          <w:sz w:val="26"/>
          <w:szCs w:val="26"/>
        </w:rPr>
        <w:instrText>https://poll.alregn.ru/</w:instrText>
      </w:r>
      <w:r>
        <w:rPr>
          <w:rFonts w:ascii="Times New Roman CYR" w:hAnsi="Times New Roman CYR" w:cs="Times New Roman CYR"/>
          <w:color w:val="000000"/>
          <w:sz w:val="26"/>
          <w:szCs w:val="26"/>
        </w:rPr>
        <w:instrText xml:space="preserve">" </w:instrText>
      </w:r>
      <w:r>
        <w:rPr>
          <w:rFonts w:ascii="Times New Roman CYR" w:hAnsi="Times New Roman CYR" w:cs="Times New Roman CYR"/>
          <w:color w:val="000000"/>
          <w:sz w:val="26"/>
          <w:szCs w:val="26"/>
        </w:rPr>
        <w:fldChar w:fldCharType="separate"/>
      </w:r>
      <w:r w:rsidRPr="00F5019F">
        <w:rPr>
          <w:rStyle w:val="a3"/>
          <w:rFonts w:ascii="Times New Roman CYR" w:hAnsi="Times New Roman CYR" w:cs="Times New Roman CYR"/>
          <w:sz w:val="26"/>
          <w:szCs w:val="26"/>
        </w:rPr>
        <w:t>https://poll.alregn.ru/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fldChar w:fldCharType="end"/>
      </w:r>
      <w:bookmarkStart w:id="0" w:name="_GoBack"/>
      <w:bookmarkEnd w:id="0"/>
      <w:r>
        <w:rPr>
          <w:rFonts w:ascii="Times New Roman CYR" w:hAnsi="Times New Roman CYR" w:cs="Times New Roman CYR"/>
          <w:color w:val="000000"/>
          <w:sz w:val="26"/>
          <w:szCs w:val="26"/>
        </w:rPr>
        <w:t>, ознакомиться с политикой обработки персональных данных, после чего пройти идентификацию в Единой системе идентификации и аутентификации (ЕСИА) при помощи учетной записи на Портале Госуслуг.</w:t>
      </w:r>
    </w:p>
    <w:p w:rsidR="007B640B" w:rsidRDefault="007B640B" w:rsidP="007B640B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000000"/>
          <w:sz w:val="26"/>
          <w:szCs w:val="26"/>
        </w:rPr>
      </w:pP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Перед авторизацией в ЕСИА пользователь знакомится с вводным материалом о Диктанте, содержащим описание персонажей, которые будут задействованы ситуациях, описанных в вопросах Диктанта. Героями Диктанта является семья Логиновых </w:t>
      </w:r>
      <w:r w:rsidRPr="007B640B">
        <w:rPr>
          <w:rFonts w:ascii="Times New Roman CYR" w:hAnsi="Times New Roman CYR" w:cs="Times New Roman CYR"/>
          <w:color w:val="000000"/>
          <w:sz w:val="26"/>
          <w:szCs w:val="26"/>
        </w:rPr>
        <w:t xml:space="preserve">– 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>родители, двое несовершеннолетних детей, их дедушка, бабушка.</w:t>
      </w:r>
    </w:p>
    <w:p w:rsidR="007B640B" w:rsidRDefault="007B640B" w:rsidP="007B640B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000000"/>
          <w:sz w:val="26"/>
          <w:szCs w:val="26"/>
        </w:rPr>
      </w:pPr>
      <w:r>
        <w:rPr>
          <w:rFonts w:ascii="Times New Roman CYR" w:hAnsi="Times New Roman CYR" w:cs="Times New Roman CYR"/>
          <w:b/>
          <w:bCs/>
          <w:color w:val="000000"/>
          <w:sz w:val="26"/>
          <w:szCs w:val="26"/>
        </w:rPr>
        <w:t xml:space="preserve">Тестирование. 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>Диктант состоит из 25 вопросов, для каждого вопроса предлагается четыре варианта ответа, только один из которых верный. Время прохождения теста составляет 40 минут.</w:t>
      </w:r>
    </w:p>
    <w:p w:rsidR="007B640B" w:rsidRDefault="007B640B" w:rsidP="007B640B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000000"/>
          <w:sz w:val="26"/>
          <w:szCs w:val="26"/>
        </w:rPr>
      </w:pP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Каждый вопрос теста сопровождается текстовым описанием и анимированной иллюстрацией. Отображение вопросов осуществляется последовательно, после 25 вопроса расположена кнопка </w:t>
      </w:r>
      <w:r>
        <w:rPr>
          <w:rFonts w:ascii="Times New Roman" w:hAnsi="Times New Roman" w:cs="Times New Roman"/>
          <w:color w:val="000000"/>
          <w:sz w:val="26"/>
          <w:szCs w:val="26"/>
        </w:rPr>
        <w:t>«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>Завершить тестирование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», 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>кнопка активна только при проставленных ответах на все вопросы Диктанта.</w:t>
      </w:r>
    </w:p>
    <w:p w:rsidR="007B640B" w:rsidRDefault="007B640B" w:rsidP="007B640B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000000"/>
          <w:sz w:val="26"/>
          <w:szCs w:val="26"/>
        </w:rPr>
      </w:pPr>
      <w:r>
        <w:rPr>
          <w:rFonts w:ascii="Times New Roman CYR" w:hAnsi="Times New Roman CYR" w:cs="Times New Roman CYR"/>
          <w:color w:val="000000"/>
          <w:sz w:val="26"/>
          <w:szCs w:val="26"/>
        </w:rPr>
        <w:t>По итогам прохождения Диктанта, в случае, если получено более 75</w:t>
      </w:r>
      <w:r w:rsidRPr="007B640B">
        <w:rPr>
          <w:rFonts w:ascii="Times New Roman CYR" w:hAnsi="Times New Roman CYR" w:cs="Times New Roman CYR"/>
          <w:color w:val="000000"/>
          <w:sz w:val="26"/>
          <w:szCs w:val="26"/>
        </w:rPr>
        <w:t xml:space="preserve"> 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>% правильных ответов, пользователю генерируется цифровой сертификат об успешном прохождении теста (в формате PDF), доступный для скачивания, отображается статистика ответов.</w:t>
      </w:r>
    </w:p>
    <w:p w:rsidR="00FF4A14" w:rsidRDefault="007B640B" w:rsidP="007B640B">
      <w:r>
        <w:rPr>
          <w:rFonts w:ascii="Times New Roman CYR" w:hAnsi="Times New Roman CYR" w:cs="Times New Roman CYR"/>
          <w:color w:val="000000"/>
          <w:sz w:val="26"/>
          <w:szCs w:val="26"/>
        </w:rPr>
        <w:t>Если количество правильных ответов составит менее 75</w:t>
      </w:r>
      <w:r w:rsidRPr="007B640B">
        <w:rPr>
          <w:rFonts w:ascii="Times New Roman CYR" w:hAnsi="Times New Roman CYR" w:cs="Times New Roman CYR"/>
          <w:color w:val="000000"/>
          <w:sz w:val="26"/>
          <w:szCs w:val="26"/>
        </w:rPr>
        <w:t xml:space="preserve"> 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%, Диктант считается </w:t>
      </w:r>
      <w:proofErr w:type="spellStart"/>
      <w:r>
        <w:rPr>
          <w:rFonts w:ascii="Times New Roman CYR" w:hAnsi="Times New Roman CYR" w:cs="Times New Roman CYR"/>
          <w:color w:val="000000"/>
          <w:sz w:val="26"/>
          <w:szCs w:val="26"/>
        </w:rPr>
        <w:t>непройденным</w:t>
      </w:r>
      <w:proofErr w:type="spellEnd"/>
      <w:r>
        <w:rPr>
          <w:rFonts w:ascii="Times New Roman CYR" w:hAnsi="Times New Roman CYR" w:cs="Times New Roman CYR"/>
          <w:color w:val="000000"/>
          <w:sz w:val="26"/>
          <w:szCs w:val="26"/>
        </w:rPr>
        <w:t>. Повторное прохождение допускается неограниченное число раз.</w:t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40B"/>
    <w:rsid w:val="007B640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64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64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2025-12-02T13:06:00Z</dcterms:created>
  <dcterms:modified xsi:type="dcterms:W3CDTF">2025-12-02T13:07:00Z</dcterms:modified>
</cp:coreProperties>
</file>