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CCB" w:rsidRPr="0044796F" w:rsidRDefault="00074CCB" w:rsidP="00074CCB">
      <w:pPr>
        <w:widowControl/>
        <w:suppressAutoHyphens w:val="0"/>
        <w:spacing w:after="200"/>
        <w:ind w:left="4678" w:right="-143"/>
        <w:jc w:val="both"/>
        <w:rPr>
          <w:rFonts w:eastAsia="Calibri" w:cs="Times New Roman"/>
          <w:kern w:val="0"/>
          <w:sz w:val="22"/>
          <w:szCs w:val="22"/>
          <w:lang w:eastAsia="en-US" w:bidi="ar-SA"/>
        </w:rPr>
      </w:pPr>
      <w:r w:rsidRPr="0044796F">
        <w:rPr>
          <w:rFonts w:eastAsia="Calibri" w:cs="Times New Roman"/>
          <w:kern w:val="0"/>
          <w:sz w:val="22"/>
          <w:szCs w:val="22"/>
          <w:lang w:eastAsia="en-US" w:bidi="ar-SA"/>
        </w:rPr>
        <w:t>к порядку размещения информации о                                                          рассчитываемой  за календарный год                                                                                              среднемесячной заработной плате руководителей, их заместителей и главных бухгалтеров  муниц</w:t>
      </w:r>
      <w:r w:rsidRPr="0044796F">
        <w:rPr>
          <w:rFonts w:eastAsia="Calibri" w:cs="Times New Roman"/>
          <w:kern w:val="0"/>
          <w:sz w:val="22"/>
          <w:szCs w:val="22"/>
          <w:lang w:eastAsia="en-US" w:bidi="ar-SA"/>
        </w:rPr>
        <w:t>и</w:t>
      </w:r>
      <w:r w:rsidRPr="0044796F">
        <w:rPr>
          <w:rFonts w:eastAsia="Calibri" w:cs="Times New Roman"/>
          <w:kern w:val="0"/>
          <w:sz w:val="22"/>
          <w:szCs w:val="22"/>
          <w:lang w:eastAsia="en-US" w:bidi="ar-SA"/>
        </w:rPr>
        <w:t>пальных  учреждений и муниципальных унита</w:t>
      </w:r>
      <w:r w:rsidRPr="0044796F">
        <w:rPr>
          <w:rFonts w:eastAsia="Calibri" w:cs="Times New Roman"/>
          <w:kern w:val="0"/>
          <w:sz w:val="22"/>
          <w:szCs w:val="22"/>
          <w:lang w:eastAsia="en-US" w:bidi="ar-SA"/>
        </w:rPr>
        <w:t>р</w:t>
      </w:r>
      <w:r w:rsidRPr="0044796F">
        <w:rPr>
          <w:rFonts w:eastAsia="Calibri" w:cs="Times New Roman"/>
          <w:kern w:val="0"/>
          <w:sz w:val="22"/>
          <w:szCs w:val="22"/>
          <w:lang w:eastAsia="en-US" w:bidi="ar-SA"/>
        </w:rPr>
        <w:t>ных предприятий на официальном сайте админ</w:t>
      </w:r>
      <w:r w:rsidRPr="0044796F">
        <w:rPr>
          <w:rFonts w:eastAsia="Calibri" w:cs="Times New Roman"/>
          <w:kern w:val="0"/>
          <w:sz w:val="22"/>
          <w:szCs w:val="22"/>
          <w:lang w:eastAsia="en-US" w:bidi="ar-SA"/>
        </w:rPr>
        <w:t>и</w:t>
      </w:r>
      <w:r w:rsidRPr="0044796F">
        <w:rPr>
          <w:rFonts w:eastAsia="Calibri" w:cs="Times New Roman"/>
          <w:kern w:val="0"/>
          <w:sz w:val="22"/>
          <w:szCs w:val="22"/>
          <w:lang w:eastAsia="en-US" w:bidi="ar-SA"/>
        </w:rPr>
        <w:t xml:space="preserve">страции муниципального образования                                                                                          «Город Астрахань» </w:t>
      </w:r>
    </w:p>
    <w:p w:rsidR="00074CCB" w:rsidRDefault="00074CCB" w:rsidP="00074CCB">
      <w:pPr>
        <w:pStyle w:val="3"/>
        <w:ind w:left="-851"/>
        <w:rPr>
          <w:rFonts w:ascii="Times New Roman" w:hAnsi="Times New Roman" w:cs="Times New Roman"/>
          <w:sz w:val="28"/>
          <w:szCs w:val="28"/>
        </w:rPr>
      </w:pPr>
    </w:p>
    <w:p w:rsidR="00074CCB" w:rsidRPr="00033D39" w:rsidRDefault="00074CCB" w:rsidP="00074CCB">
      <w:pPr>
        <w:pStyle w:val="3"/>
        <w:ind w:left="-851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033D39">
        <w:rPr>
          <w:rFonts w:ascii="Times New Roman" w:hAnsi="Times New Roman" w:cs="Times New Roman"/>
          <w:sz w:val="28"/>
          <w:szCs w:val="28"/>
        </w:rPr>
        <w:t>Информация</w:t>
      </w:r>
    </w:p>
    <w:p w:rsidR="00074CCB" w:rsidRPr="00033D39" w:rsidRDefault="00074CCB" w:rsidP="00074CCB">
      <w:pPr>
        <w:pStyle w:val="3"/>
        <w:rPr>
          <w:rFonts w:ascii="Times New Roman" w:hAnsi="Times New Roman" w:cs="Times New Roman"/>
          <w:sz w:val="28"/>
          <w:szCs w:val="28"/>
        </w:rPr>
      </w:pPr>
      <w:r w:rsidRPr="00033D39">
        <w:rPr>
          <w:rFonts w:ascii="Times New Roman" w:hAnsi="Times New Roman" w:cs="Times New Roman"/>
          <w:sz w:val="28"/>
          <w:szCs w:val="28"/>
        </w:rPr>
        <w:t xml:space="preserve"> о среднемесячной заработной плате</w:t>
      </w:r>
    </w:p>
    <w:p w:rsidR="00074CCB" w:rsidRPr="00033D39" w:rsidRDefault="00074CCB" w:rsidP="00074CCB">
      <w:pPr>
        <w:pStyle w:val="3"/>
        <w:rPr>
          <w:rFonts w:ascii="Times New Roman" w:hAnsi="Times New Roman" w:cs="Times New Roman"/>
          <w:sz w:val="28"/>
          <w:szCs w:val="28"/>
        </w:rPr>
      </w:pPr>
      <w:r w:rsidRPr="00033D39">
        <w:rPr>
          <w:rFonts w:ascii="Times New Roman" w:hAnsi="Times New Roman" w:cs="Times New Roman"/>
          <w:sz w:val="28"/>
          <w:szCs w:val="28"/>
        </w:rPr>
        <w:t xml:space="preserve">руководителей, их заместителей и главных бухгалтеров </w:t>
      </w:r>
    </w:p>
    <w:p w:rsidR="00074CCB" w:rsidRPr="00033D39" w:rsidRDefault="00074CCB" w:rsidP="00074CCB">
      <w:pPr>
        <w:pStyle w:val="3"/>
        <w:rPr>
          <w:rFonts w:ascii="Times New Roman" w:hAnsi="Times New Roman" w:cs="Times New Roman"/>
          <w:sz w:val="28"/>
          <w:szCs w:val="28"/>
        </w:rPr>
      </w:pPr>
      <w:r w:rsidRPr="00033D39">
        <w:rPr>
          <w:rFonts w:ascii="Times New Roman" w:hAnsi="Times New Roman" w:cs="Times New Roman"/>
          <w:sz w:val="28"/>
          <w:szCs w:val="28"/>
        </w:rPr>
        <w:t>муниципальных учреждений, муниципальных</w:t>
      </w:r>
    </w:p>
    <w:p w:rsidR="00074CCB" w:rsidRPr="00033D39" w:rsidRDefault="00074CCB" w:rsidP="00074CCB">
      <w:pPr>
        <w:pStyle w:val="3"/>
        <w:rPr>
          <w:rFonts w:ascii="Times New Roman" w:hAnsi="Times New Roman" w:cs="Times New Roman"/>
          <w:sz w:val="28"/>
          <w:szCs w:val="28"/>
        </w:rPr>
      </w:pPr>
      <w:r w:rsidRPr="00033D39">
        <w:rPr>
          <w:rFonts w:ascii="Times New Roman" w:hAnsi="Times New Roman" w:cs="Times New Roman"/>
          <w:sz w:val="28"/>
          <w:szCs w:val="28"/>
        </w:rPr>
        <w:t>унитарных предприятий города Астрахани за 20</w:t>
      </w:r>
      <w:r>
        <w:rPr>
          <w:rFonts w:ascii="Times New Roman" w:hAnsi="Times New Roman" w:cs="Times New Roman"/>
          <w:sz w:val="28"/>
          <w:szCs w:val="28"/>
        </w:rPr>
        <w:t>23</w:t>
      </w:r>
      <w:r w:rsidRPr="00033D39">
        <w:rPr>
          <w:rFonts w:ascii="Times New Roman" w:hAnsi="Times New Roman" w:cs="Times New Roman"/>
          <w:sz w:val="28"/>
          <w:szCs w:val="28"/>
        </w:rPr>
        <w:t xml:space="preserve"> год</w:t>
      </w:r>
    </w:p>
    <w:tbl>
      <w:tblPr>
        <w:tblW w:w="9923" w:type="dxa"/>
        <w:tblInd w:w="-98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2943"/>
        <w:gridCol w:w="2268"/>
        <w:gridCol w:w="2409"/>
        <w:gridCol w:w="1985"/>
      </w:tblGrid>
      <w:tr w:rsidR="00074CCB" w:rsidRPr="00033D39" w:rsidTr="00D47A88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bookmarkEnd w:id="0"/>
          <w:p w:rsidR="00074CCB" w:rsidRPr="00033D39" w:rsidRDefault="00074CCB" w:rsidP="00D47A88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33D39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033D39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033D39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4CCB" w:rsidRPr="00033D39" w:rsidRDefault="00074CCB" w:rsidP="00D47A88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33D39">
              <w:rPr>
                <w:rFonts w:ascii="Times New Roman" w:hAnsi="Times New Roman" w:cs="Times New Roman"/>
                <w:sz w:val="28"/>
                <w:szCs w:val="28"/>
              </w:rPr>
              <w:t>Наименование муниц</w:t>
            </w:r>
            <w:r w:rsidRPr="00033D39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033D39">
              <w:rPr>
                <w:rFonts w:ascii="Times New Roman" w:hAnsi="Times New Roman" w:cs="Times New Roman"/>
                <w:sz w:val="28"/>
                <w:szCs w:val="28"/>
              </w:rPr>
              <w:t>пального учреждения, предприятия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4CCB" w:rsidRDefault="00074CCB" w:rsidP="00D47A88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33D39">
              <w:rPr>
                <w:rFonts w:ascii="Times New Roman" w:hAnsi="Times New Roman" w:cs="Times New Roman"/>
                <w:sz w:val="28"/>
                <w:szCs w:val="28"/>
              </w:rPr>
              <w:t xml:space="preserve">Фамилия, имя, </w:t>
            </w:r>
          </w:p>
          <w:p w:rsidR="00074CCB" w:rsidRPr="00033D39" w:rsidRDefault="00074CCB" w:rsidP="00D47A88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33D39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033D39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033D39">
              <w:rPr>
                <w:rFonts w:ascii="Times New Roman" w:hAnsi="Times New Roman" w:cs="Times New Roman"/>
                <w:sz w:val="28"/>
                <w:szCs w:val="28"/>
              </w:rPr>
              <w:t>чество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4CCB" w:rsidRPr="00033D39" w:rsidRDefault="00074CCB" w:rsidP="00D47A88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33D39"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4CCB" w:rsidRPr="00033D39" w:rsidRDefault="00074CCB" w:rsidP="00D47A88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33D39">
              <w:rPr>
                <w:rFonts w:ascii="Times New Roman" w:hAnsi="Times New Roman" w:cs="Times New Roman"/>
                <w:sz w:val="28"/>
                <w:szCs w:val="28"/>
              </w:rPr>
              <w:t xml:space="preserve">Среднемесячная заработная плата, руб. </w:t>
            </w:r>
          </w:p>
        </w:tc>
      </w:tr>
      <w:tr w:rsidR="00074CCB" w:rsidRPr="00033D39" w:rsidTr="00D47A88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4CCB" w:rsidRPr="00033D39" w:rsidRDefault="00074CCB" w:rsidP="00D47A88">
            <w:pPr>
              <w:pStyle w:val="a4"/>
              <w:spacing w:line="240" w:lineRule="auto"/>
              <w:jc w:val="center"/>
              <w:textAlignment w:val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033D3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4CCB" w:rsidRPr="00033D39" w:rsidRDefault="00074CCB" w:rsidP="00D47A88">
            <w:pPr>
              <w:pStyle w:val="a4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МКП г. Астрахани  «Дирекция»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4CCB" w:rsidRPr="00033D39" w:rsidRDefault="00074CCB" w:rsidP="00D47A88">
            <w:pPr>
              <w:pStyle w:val="a4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Архипов Валерий Александрович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4CCB" w:rsidRPr="00033D39" w:rsidRDefault="00074CCB" w:rsidP="00D47A88">
            <w:pPr>
              <w:pStyle w:val="a4"/>
              <w:spacing w:line="240" w:lineRule="auto"/>
              <w:jc w:val="center"/>
              <w:textAlignment w:val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Директор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4CCB" w:rsidRPr="00033D39" w:rsidRDefault="00074CCB" w:rsidP="00D47A88">
            <w:pPr>
              <w:pStyle w:val="a4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 50 886,00</w:t>
            </w:r>
          </w:p>
        </w:tc>
      </w:tr>
      <w:tr w:rsidR="00074CCB" w:rsidRPr="00033D39" w:rsidTr="00D47A88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4CCB" w:rsidRPr="00033D39" w:rsidRDefault="00074CCB" w:rsidP="00D47A88">
            <w:pPr>
              <w:pStyle w:val="a4"/>
              <w:spacing w:line="240" w:lineRule="auto"/>
              <w:jc w:val="center"/>
              <w:textAlignment w:val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033D3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4CCB" w:rsidRPr="00033D39" w:rsidRDefault="00074CCB" w:rsidP="00D47A88">
            <w:pPr>
              <w:pStyle w:val="a4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МКП г. Астрахани  «Дирекция»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4CCB" w:rsidRPr="00033D39" w:rsidRDefault="00074CCB" w:rsidP="00D47A88">
            <w:pPr>
              <w:pStyle w:val="a4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Ивлева Мария 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br/>
              <w:t>Е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геньевна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4CCB" w:rsidRPr="00033D39" w:rsidRDefault="00074CCB" w:rsidP="00D47A88">
            <w:pPr>
              <w:pStyle w:val="a4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Заместитель директора по экон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мике –  главный бухгалтер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74CCB" w:rsidRPr="00033D39" w:rsidRDefault="00074CCB" w:rsidP="00D47A88">
            <w:pPr>
              <w:pStyle w:val="a4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  45 797,00</w:t>
            </w:r>
          </w:p>
        </w:tc>
      </w:tr>
    </w:tbl>
    <w:p w:rsidR="00074CCB" w:rsidRDefault="00074CCB" w:rsidP="00074CCB">
      <w:pPr>
        <w:jc w:val="both"/>
        <w:rPr>
          <w:sz w:val="16"/>
          <w:szCs w:val="16"/>
        </w:rPr>
      </w:pPr>
    </w:p>
    <w:p w:rsidR="00074CCB" w:rsidRDefault="00074CCB" w:rsidP="00074CCB">
      <w:pPr>
        <w:jc w:val="both"/>
        <w:rPr>
          <w:sz w:val="16"/>
          <w:szCs w:val="16"/>
        </w:rPr>
      </w:pPr>
    </w:p>
    <w:p w:rsidR="00074CCB" w:rsidRDefault="00074CCB" w:rsidP="00074CCB">
      <w:pPr>
        <w:jc w:val="both"/>
        <w:rPr>
          <w:sz w:val="16"/>
          <w:szCs w:val="16"/>
        </w:rPr>
      </w:pPr>
    </w:p>
    <w:p w:rsidR="00074CCB" w:rsidRDefault="00074CCB" w:rsidP="00074CCB">
      <w:pPr>
        <w:jc w:val="both"/>
        <w:rPr>
          <w:sz w:val="16"/>
          <w:szCs w:val="16"/>
        </w:rPr>
      </w:pPr>
    </w:p>
    <w:p w:rsidR="00074CCB" w:rsidRDefault="00074CCB" w:rsidP="00074CCB">
      <w:pPr>
        <w:jc w:val="both"/>
        <w:rPr>
          <w:sz w:val="16"/>
          <w:szCs w:val="16"/>
        </w:rPr>
      </w:pPr>
    </w:p>
    <w:p w:rsidR="00074CCB" w:rsidRDefault="00074CCB" w:rsidP="00074CCB">
      <w:pPr>
        <w:jc w:val="both"/>
        <w:rPr>
          <w:sz w:val="16"/>
          <w:szCs w:val="16"/>
        </w:rPr>
      </w:pPr>
    </w:p>
    <w:p w:rsidR="00074CCB" w:rsidRDefault="00074CCB" w:rsidP="00074CCB">
      <w:pPr>
        <w:ind w:left="-851"/>
        <w:jc w:val="both"/>
        <w:rPr>
          <w:sz w:val="28"/>
          <w:szCs w:val="28"/>
        </w:rPr>
      </w:pPr>
      <w:r>
        <w:rPr>
          <w:sz w:val="28"/>
          <w:szCs w:val="28"/>
        </w:rPr>
        <w:t>И.о.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начальника управления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         </w:t>
      </w:r>
      <w:r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 xml:space="preserve">     Д.А.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Афанасьев</w:t>
      </w:r>
    </w:p>
    <w:p w:rsidR="00074CCB" w:rsidRDefault="00074CCB" w:rsidP="00074CCB">
      <w:pPr>
        <w:jc w:val="both"/>
        <w:rPr>
          <w:sz w:val="28"/>
          <w:szCs w:val="28"/>
        </w:rPr>
      </w:pPr>
    </w:p>
    <w:p w:rsidR="00074CCB" w:rsidRDefault="00074CCB" w:rsidP="00074CCB">
      <w:pPr>
        <w:jc w:val="both"/>
        <w:rPr>
          <w:sz w:val="28"/>
          <w:szCs w:val="28"/>
        </w:rPr>
      </w:pPr>
    </w:p>
    <w:p w:rsidR="00FF4A14" w:rsidRDefault="00BE7C53"/>
    <w:sectPr w:rsidR="00FF4A14" w:rsidSect="00793196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CCB"/>
    <w:rsid w:val="00074CCB"/>
    <w:rsid w:val="008505A8"/>
    <w:rsid w:val="00A56E3A"/>
    <w:rsid w:val="00BE7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CCB"/>
    <w:pPr>
      <w:widowControl w:val="0"/>
      <w:suppressAutoHyphens/>
      <w:spacing w:after="0" w:line="240" w:lineRule="auto"/>
    </w:pPr>
    <w:rPr>
      <w:rFonts w:ascii="Times New Roman" w:eastAsia="Arial Unicode MS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 Знак"/>
    <w:basedOn w:val="a"/>
    <w:rsid w:val="00074CCB"/>
    <w:pPr>
      <w:widowControl/>
      <w:suppressAutoHyphens w:val="0"/>
    </w:pPr>
    <w:rPr>
      <w:rFonts w:ascii="Verdana" w:eastAsia="Times New Roman" w:hAnsi="Verdana" w:cs="Times New Roman"/>
      <w:kern w:val="0"/>
      <w:sz w:val="20"/>
      <w:szCs w:val="20"/>
      <w:lang w:val="en-US" w:eastAsia="en-US" w:bidi="ar-SA"/>
    </w:rPr>
  </w:style>
  <w:style w:type="paragraph" w:customStyle="1" w:styleId="a4">
    <w:name w:val="[Без стиля]"/>
    <w:rsid w:val="00074CCB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4"/>
    <w:uiPriority w:val="99"/>
    <w:rsid w:val="00074CCB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Таблица"/>
    <w:basedOn w:val="a4"/>
    <w:uiPriority w:val="99"/>
    <w:rsid w:val="00074CCB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CCB"/>
    <w:pPr>
      <w:widowControl w:val="0"/>
      <w:suppressAutoHyphens/>
      <w:spacing w:after="0" w:line="240" w:lineRule="auto"/>
    </w:pPr>
    <w:rPr>
      <w:rFonts w:ascii="Times New Roman" w:eastAsia="Arial Unicode MS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 Знак"/>
    <w:basedOn w:val="a"/>
    <w:rsid w:val="00074CCB"/>
    <w:pPr>
      <w:widowControl/>
      <w:suppressAutoHyphens w:val="0"/>
    </w:pPr>
    <w:rPr>
      <w:rFonts w:ascii="Verdana" w:eastAsia="Times New Roman" w:hAnsi="Verdana" w:cs="Times New Roman"/>
      <w:kern w:val="0"/>
      <w:sz w:val="20"/>
      <w:szCs w:val="20"/>
      <w:lang w:val="en-US" w:eastAsia="en-US" w:bidi="ar-SA"/>
    </w:rPr>
  </w:style>
  <w:style w:type="paragraph" w:customStyle="1" w:styleId="a4">
    <w:name w:val="[Без стиля]"/>
    <w:rsid w:val="00074CCB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4"/>
    <w:uiPriority w:val="99"/>
    <w:rsid w:val="00074CCB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Таблица"/>
    <w:basedOn w:val="a4"/>
    <w:uiPriority w:val="99"/>
    <w:rsid w:val="00074CCB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2024-03-11T12:13:00Z</dcterms:created>
  <dcterms:modified xsi:type="dcterms:W3CDTF">2024-03-11T12:13:00Z</dcterms:modified>
</cp:coreProperties>
</file>