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9A2E5E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="00766831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остановлению администрации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муниципального образования </w:t>
      </w:r>
    </w:p>
    <w:p w:rsidR="003C74B3" w:rsidRDefault="003C74B3" w:rsidP="00FB04D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«Город Астрахань» </w:t>
      </w:r>
    </w:p>
    <w:p w:rsidR="003C74B3" w:rsidRDefault="00FB04D2" w:rsidP="00FB04D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от                          </w:t>
      </w:r>
      <w:r w:rsidR="003C74B3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 xml:space="preserve">                             </w:t>
      </w: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Default="003C74B3" w:rsidP="003C74B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4B3">
        <w:rPr>
          <w:rFonts w:ascii="Times New Roman" w:hAnsi="Times New Roman" w:cs="Times New Roman"/>
          <w:b/>
          <w:sz w:val="28"/>
          <w:szCs w:val="28"/>
        </w:rPr>
        <w:t xml:space="preserve">Изменения, вносимые в постановление администрации муниципального образования «Город Астрахань» от </w:t>
      </w:r>
      <w:r w:rsidR="003A5D4D">
        <w:rPr>
          <w:rFonts w:ascii="Times New Roman" w:hAnsi="Times New Roman" w:cs="Times New Roman"/>
          <w:b/>
          <w:sz w:val="28"/>
          <w:szCs w:val="28"/>
        </w:rPr>
        <w:t>11.09.201</w:t>
      </w:r>
      <w:r w:rsidR="00325C10">
        <w:rPr>
          <w:rFonts w:ascii="Times New Roman" w:hAnsi="Times New Roman" w:cs="Times New Roman"/>
          <w:b/>
          <w:sz w:val="28"/>
          <w:szCs w:val="28"/>
        </w:rPr>
        <w:t>8</w:t>
      </w:r>
      <w:r w:rsidRPr="003C74B3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3A5D4D">
        <w:rPr>
          <w:rFonts w:ascii="Times New Roman" w:hAnsi="Times New Roman" w:cs="Times New Roman"/>
          <w:b/>
          <w:sz w:val="28"/>
          <w:szCs w:val="28"/>
        </w:rPr>
        <w:t>541</w:t>
      </w:r>
      <w:r w:rsidRPr="003C74B3">
        <w:rPr>
          <w:rFonts w:ascii="Times New Roman" w:hAnsi="Times New Roman" w:cs="Times New Roman"/>
          <w:b/>
          <w:sz w:val="28"/>
          <w:szCs w:val="28"/>
        </w:rPr>
        <w:t xml:space="preserve"> «Об утверждении муниципальной программы муниципального образования «Город Астрахань» «Управление муниципальными финансами»</w:t>
      </w:r>
    </w:p>
    <w:p w:rsid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86BDC" w:rsidRDefault="00386BDC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1. В паспорте Программы пункт «</w:t>
      </w:r>
      <w:r w:rsidRPr="00CD5DBB">
        <w:rPr>
          <w:szCs w:val="28"/>
        </w:rPr>
        <w:t>Сроки и этапы реализации муниципальной программы</w:t>
      </w:r>
      <w:r>
        <w:rPr>
          <w:szCs w:val="28"/>
        </w:rPr>
        <w:t>» изложить в следующей редакции:</w:t>
      </w:r>
    </w:p>
    <w:p w:rsidR="00386BDC" w:rsidRDefault="00386BDC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«</w:t>
      </w:r>
      <w:r w:rsidRPr="00CD5DBB">
        <w:rPr>
          <w:szCs w:val="28"/>
        </w:rPr>
        <w:t>Сроки и этапы реализации муниципальной программы</w:t>
      </w:r>
      <w:r>
        <w:rPr>
          <w:szCs w:val="28"/>
        </w:rPr>
        <w:t>, р</w:t>
      </w:r>
      <w:r w:rsidRPr="00CD5DBB">
        <w:rPr>
          <w:szCs w:val="28"/>
        </w:rPr>
        <w:t>еализация Программы рассчитана на 20</w:t>
      </w:r>
      <w:r>
        <w:rPr>
          <w:szCs w:val="28"/>
        </w:rPr>
        <w:t>2</w:t>
      </w:r>
      <w:r w:rsidRPr="00CD5DBB">
        <w:rPr>
          <w:szCs w:val="28"/>
        </w:rPr>
        <w:t>1 - 202</w:t>
      </w:r>
      <w:r>
        <w:rPr>
          <w:szCs w:val="28"/>
        </w:rPr>
        <w:t>4</w:t>
      </w:r>
      <w:r w:rsidRPr="00CD5DBB">
        <w:rPr>
          <w:szCs w:val="28"/>
        </w:rPr>
        <w:t xml:space="preserve"> годы</w:t>
      </w:r>
      <w:r>
        <w:rPr>
          <w:szCs w:val="28"/>
        </w:rPr>
        <w:t>»</w:t>
      </w:r>
      <w:r w:rsidRPr="00CD5DBB">
        <w:rPr>
          <w:szCs w:val="28"/>
        </w:rPr>
        <w:t>.</w:t>
      </w:r>
    </w:p>
    <w:p w:rsidR="003C74B3" w:rsidRPr="003C74B3" w:rsidRDefault="00386BDC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3C74B3" w:rsidRPr="003C74B3">
        <w:rPr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«Объем финансирования муниципальной программы, составляет       </w:t>
      </w:r>
      <w:r w:rsidR="00806D46">
        <w:rPr>
          <w:szCs w:val="28"/>
        </w:rPr>
        <w:t>223 261 632</w:t>
      </w:r>
      <w:r w:rsidRPr="003C74B3">
        <w:rPr>
          <w:szCs w:val="28"/>
        </w:rPr>
        <w:t xml:space="preserve"> рубл</w:t>
      </w:r>
      <w:r w:rsidR="000077C3">
        <w:rPr>
          <w:szCs w:val="28"/>
        </w:rPr>
        <w:t>я</w:t>
      </w:r>
      <w:r w:rsidRPr="003C74B3">
        <w:rPr>
          <w:szCs w:val="28"/>
        </w:rPr>
        <w:t xml:space="preserve">, из них: средства местного бюджета </w:t>
      </w:r>
      <w:r w:rsidR="00806D46">
        <w:rPr>
          <w:szCs w:val="28"/>
        </w:rPr>
        <w:t>223 261 632</w:t>
      </w:r>
      <w:r w:rsidR="000077C3">
        <w:rPr>
          <w:szCs w:val="28"/>
        </w:rPr>
        <w:t xml:space="preserve"> </w:t>
      </w:r>
      <w:r w:rsidRPr="003C74B3">
        <w:rPr>
          <w:szCs w:val="28"/>
        </w:rPr>
        <w:t>рубл</w:t>
      </w:r>
      <w:r w:rsidR="000077C3">
        <w:rPr>
          <w:szCs w:val="28"/>
        </w:rPr>
        <w:t>я</w:t>
      </w:r>
      <w:r w:rsidRPr="003C74B3">
        <w:rPr>
          <w:szCs w:val="28"/>
        </w:rPr>
        <w:t>, в том числе по годам: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2021</w:t>
      </w:r>
      <w:r w:rsidR="003C74B3" w:rsidRPr="003C74B3">
        <w:rPr>
          <w:szCs w:val="28"/>
        </w:rPr>
        <w:t xml:space="preserve"> год     5</w:t>
      </w:r>
      <w:r>
        <w:rPr>
          <w:szCs w:val="28"/>
        </w:rPr>
        <w:t>5 815 408</w:t>
      </w:r>
      <w:r w:rsidR="003C74B3" w:rsidRPr="003C74B3">
        <w:rPr>
          <w:szCs w:val="28"/>
        </w:rPr>
        <w:t xml:space="preserve"> рублей;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2022</w:t>
      </w:r>
      <w:r w:rsidR="0035780F">
        <w:rPr>
          <w:szCs w:val="28"/>
        </w:rPr>
        <w:t xml:space="preserve"> год     5</w:t>
      </w:r>
      <w:r w:rsidR="000077C3">
        <w:rPr>
          <w:szCs w:val="28"/>
        </w:rPr>
        <w:t>5 815 408</w:t>
      </w:r>
      <w:r w:rsidR="003C74B3" w:rsidRPr="003C74B3">
        <w:rPr>
          <w:szCs w:val="28"/>
        </w:rPr>
        <w:t xml:space="preserve"> рублей;</w:t>
      </w:r>
    </w:p>
    <w:p w:rsidR="00806D46" w:rsidRDefault="000077C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</w:t>
      </w:r>
      <w:r w:rsidR="003A5D4D">
        <w:rPr>
          <w:szCs w:val="28"/>
        </w:rPr>
        <w:t>3</w:t>
      </w:r>
      <w:r>
        <w:rPr>
          <w:szCs w:val="28"/>
        </w:rPr>
        <w:t xml:space="preserve"> год     55 815 408</w:t>
      </w:r>
      <w:r w:rsidR="00806D46">
        <w:rPr>
          <w:szCs w:val="28"/>
        </w:rPr>
        <w:t xml:space="preserve"> рублей;</w:t>
      </w:r>
    </w:p>
    <w:p w:rsidR="003C74B3" w:rsidRPr="003C74B3" w:rsidRDefault="00806D46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2024 год     55 815 408 рублей</w:t>
      </w:r>
      <w:proofErr w:type="gramStart"/>
      <w:r>
        <w:rPr>
          <w:szCs w:val="28"/>
        </w:rPr>
        <w:t>.</w:t>
      </w:r>
      <w:r w:rsidR="003C74B3" w:rsidRPr="003C74B3">
        <w:rPr>
          <w:szCs w:val="28"/>
        </w:rPr>
        <w:t>»</w:t>
      </w:r>
      <w:proofErr w:type="gramEnd"/>
    </w:p>
    <w:p w:rsidR="003C74B3" w:rsidRPr="003C74B3" w:rsidRDefault="00386BDC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3C74B3" w:rsidRPr="003C74B3">
        <w:rPr>
          <w:szCs w:val="28"/>
        </w:rPr>
        <w:t>. Раздел 6 Программы «Ресурсное обеспечение муниципальной программы»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Программы предусмотрены в объеме </w:t>
      </w:r>
      <w:r w:rsidR="00806D46">
        <w:rPr>
          <w:rFonts w:ascii="Times New Roman" w:hAnsi="Times New Roman" w:cs="Times New Roman"/>
          <w:sz w:val="28"/>
          <w:szCs w:val="28"/>
        </w:rPr>
        <w:t>223 261 632</w:t>
      </w:r>
      <w:r w:rsidRPr="003C74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74B3">
        <w:rPr>
          <w:rFonts w:ascii="Times New Roman" w:hAnsi="Times New Roman" w:cs="Times New Roman"/>
          <w:sz w:val="28"/>
          <w:szCs w:val="28"/>
        </w:rPr>
        <w:t>рубл</w:t>
      </w:r>
      <w:r w:rsidR="000077C3">
        <w:rPr>
          <w:rFonts w:ascii="Times New Roman" w:hAnsi="Times New Roman" w:cs="Times New Roman"/>
          <w:sz w:val="28"/>
          <w:szCs w:val="28"/>
        </w:rPr>
        <w:t>я</w:t>
      </w:r>
      <w:r w:rsidRPr="003C74B3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3C74B3" w:rsidRPr="003C74B3" w:rsidRDefault="003A5D4D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</w:t>
      </w:r>
      <w:r w:rsidR="0035780F">
        <w:rPr>
          <w:rFonts w:ascii="Times New Roman" w:hAnsi="Times New Roman"/>
          <w:sz w:val="28"/>
          <w:szCs w:val="28"/>
        </w:rPr>
        <w:t>1 год     5</w:t>
      </w:r>
      <w:r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A5D4D" w:rsidP="003C74B3">
      <w:pPr>
        <w:pStyle w:val="a5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- 2022</w:t>
      </w:r>
      <w:r w:rsidR="0035780F">
        <w:rPr>
          <w:rFonts w:ascii="Times New Roman" w:hAnsi="Times New Roman"/>
          <w:sz w:val="28"/>
          <w:szCs w:val="28"/>
        </w:rPr>
        <w:t xml:space="preserve"> год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806D46" w:rsidRDefault="009A2E5E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A5D4D">
        <w:rPr>
          <w:rFonts w:ascii="Times New Roman" w:hAnsi="Times New Roman" w:cs="Times New Roman"/>
          <w:sz w:val="28"/>
          <w:szCs w:val="28"/>
        </w:rPr>
        <w:t>- 2023</w:t>
      </w:r>
      <w:r w:rsidR="000077C3">
        <w:rPr>
          <w:rFonts w:ascii="Times New Roman" w:hAnsi="Times New Roman" w:cs="Times New Roman"/>
          <w:sz w:val="28"/>
          <w:szCs w:val="28"/>
        </w:rPr>
        <w:t xml:space="preserve"> год     55 815 408</w:t>
      </w:r>
      <w:r w:rsidR="0035780F">
        <w:rPr>
          <w:rFonts w:ascii="Times New Roman" w:hAnsi="Times New Roman" w:cs="Times New Roman"/>
          <w:sz w:val="28"/>
          <w:szCs w:val="28"/>
        </w:rPr>
        <w:t xml:space="preserve"> </w:t>
      </w:r>
      <w:r w:rsidR="003C74B3" w:rsidRPr="003C74B3">
        <w:rPr>
          <w:rFonts w:ascii="Times New Roman" w:hAnsi="Times New Roman" w:cs="Times New Roman"/>
          <w:sz w:val="28"/>
          <w:szCs w:val="28"/>
        </w:rPr>
        <w:t>рублей</w:t>
      </w:r>
    </w:p>
    <w:p w:rsidR="003C74B3" w:rsidRDefault="00806D46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- 2024 год     55 815 408 рублей</w:t>
      </w:r>
      <w:r w:rsidR="003C74B3" w:rsidRPr="003C74B3">
        <w:rPr>
          <w:rFonts w:ascii="Times New Roman" w:hAnsi="Times New Roman" w:cs="Times New Roman"/>
          <w:sz w:val="28"/>
          <w:szCs w:val="28"/>
        </w:rPr>
        <w:t>.</w:t>
      </w:r>
    </w:p>
    <w:p w:rsidR="0086155D" w:rsidRPr="0086155D" w:rsidRDefault="0086155D" w:rsidP="0086155D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6155D">
        <w:rPr>
          <w:rFonts w:ascii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2.</w:t>
      </w:r>
    </w:p>
    <w:p w:rsidR="000335E2" w:rsidRPr="00386BDC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4. Раздел.</w:t>
      </w:r>
      <w:r w:rsidRPr="003C74B3">
        <w:rPr>
          <w:szCs w:val="28"/>
        </w:rPr>
        <w:t xml:space="preserve"> </w:t>
      </w:r>
      <w:r>
        <w:rPr>
          <w:szCs w:val="28"/>
        </w:rPr>
        <w:t>4 муниципальной программы «</w:t>
      </w:r>
      <w:r w:rsidRPr="00386BDC">
        <w:rPr>
          <w:szCs w:val="28"/>
        </w:rPr>
        <w:t>Сроки (этапы) реализации муниципальной программы</w:t>
      </w:r>
      <w:r>
        <w:rPr>
          <w:szCs w:val="28"/>
        </w:rPr>
        <w:t>» изложить в следующей редакции:</w:t>
      </w:r>
    </w:p>
    <w:p w:rsidR="000335E2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«</w:t>
      </w:r>
      <w:r w:rsidRPr="00CD5DBB">
        <w:rPr>
          <w:szCs w:val="28"/>
        </w:rPr>
        <w:t>Срок реализации Программы - 20</w:t>
      </w:r>
      <w:r>
        <w:rPr>
          <w:szCs w:val="28"/>
        </w:rPr>
        <w:t>2</w:t>
      </w:r>
      <w:r w:rsidRPr="00CD5DBB">
        <w:rPr>
          <w:szCs w:val="28"/>
        </w:rPr>
        <w:t>1 - 202</w:t>
      </w:r>
      <w:r>
        <w:rPr>
          <w:szCs w:val="28"/>
        </w:rPr>
        <w:t>4</w:t>
      </w:r>
      <w:r w:rsidRPr="00CD5DBB">
        <w:rPr>
          <w:szCs w:val="28"/>
        </w:rPr>
        <w:t xml:space="preserve"> годы</w:t>
      </w:r>
      <w:r>
        <w:rPr>
          <w:szCs w:val="28"/>
        </w:rPr>
        <w:t>»</w:t>
      </w:r>
      <w:r w:rsidRPr="00CD5DBB">
        <w:rPr>
          <w:szCs w:val="28"/>
        </w:rPr>
        <w:t>.</w:t>
      </w:r>
    </w:p>
    <w:p w:rsidR="000335E2" w:rsidRPr="00386BDC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5. Раздел </w:t>
      </w:r>
      <w:r w:rsidRPr="00386BDC">
        <w:rPr>
          <w:szCs w:val="28"/>
        </w:rPr>
        <w:t xml:space="preserve">8. </w:t>
      </w:r>
      <w:r>
        <w:rPr>
          <w:szCs w:val="28"/>
        </w:rPr>
        <w:t>«</w:t>
      </w:r>
      <w:r w:rsidRPr="00386BDC">
        <w:rPr>
          <w:szCs w:val="28"/>
        </w:rPr>
        <w:t>Сведения об ответственном исполнителе, соисполнителях</w:t>
      </w:r>
    </w:p>
    <w:p w:rsidR="000335E2" w:rsidRDefault="000335E2" w:rsidP="000335E2">
      <w:pPr>
        <w:pStyle w:val="a3"/>
        <w:tabs>
          <w:tab w:val="left" w:pos="851"/>
        </w:tabs>
        <w:ind w:firstLine="0"/>
        <w:contextualSpacing/>
        <w:jc w:val="both"/>
        <w:rPr>
          <w:szCs w:val="28"/>
        </w:rPr>
      </w:pPr>
      <w:r w:rsidRPr="00386BDC">
        <w:rPr>
          <w:szCs w:val="28"/>
        </w:rPr>
        <w:t>муниципальной программы и подпрограмм, организация</w:t>
      </w:r>
      <w:r>
        <w:rPr>
          <w:szCs w:val="28"/>
        </w:rPr>
        <w:t xml:space="preserve"> </w:t>
      </w:r>
      <w:r w:rsidRPr="00386BDC">
        <w:rPr>
          <w:szCs w:val="28"/>
        </w:rPr>
        <w:t xml:space="preserve">управления муниципальной программой и </w:t>
      </w:r>
      <w:proofErr w:type="gramStart"/>
      <w:r w:rsidRPr="00386BDC">
        <w:rPr>
          <w:szCs w:val="28"/>
        </w:rPr>
        <w:t>контроль за</w:t>
      </w:r>
      <w:proofErr w:type="gramEnd"/>
      <w:r w:rsidRPr="00386BDC">
        <w:rPr>
          <w:szCs w:val="28"/>
        </w:rPr>
        <w:t xml:space="preserve"> ходом ее</w:t>
      </w:r>
      <w:r>
        <w:rPr>
          <w:szCs w:val="28"/>
        </w:rPr>
        <w:t xml:space="preserve"> </w:t>
      </w:r>
      <w:r w:rsidRPr="00386BDC">
        <w:rPr>
          <w:szCs w:val="28"/>
        </w:rPr>
        <w:t>реализации</w:t>
      </w:r>
      <w:r>
        <w:rPr>
          <w:szCs w:val="28"/>
        </w:rPr>
        <w:t>» абзац 9 изложить в следующей редакции:</w:t>
      </w:r>
    </w:p>
    <w:p w:rsidR="000335E2" w:rsidRPr="00386BDC" w:rsidRDefault="000335E2" w:rsidP="000335E2">
      <w:pPr>
        <w:pStyle w:val="a3"/>
        <w:tabs>
          <w:tab w:val="left" w:pos="851"/>
        </w:tabs>
        <w:ind w:firstLine="0"/>
        <w:contextualSpacing/>
        <w:jc w:val="both"/>
        <w:rPr>
          <w:szCs w:val="28"/>
        </w:rPr>
      </w:pPr>
      <w:r>
        <w:rPr>
          <w:szCs w:val="28"/>
        </w:rPr>
        <w:t xml:space="preserve">         «</w:t>
      </w:r>
      <w:r w:rsidRPr="00386BDC">
        <w:rPr>
          <w:szCs w:val="28"/>
        </w:rPr>
        <w:t>Финансово-казначейское управление готовит отчеты о ходе реализации муниципальной программы по итогам:</w:t>
      </w:r>
    </w:p>
    <w:p w:rsidR="000335E2" w:rsidRPr="003C74B3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0335E2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0335E2" w:rsidRDefault="000335E2" w:rsidP="000335E2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года, и по итогам реализации муниципальной программы – за весь период ее действия (итоговый) – до 1 марта года, следующего за отчетным годом».</w:t>
      </w:r>
    </w:p>
    <w:p w:rsidR="003C74B3" w:rsidRPr="0086155D" w:rsidRDefault="000335E2" w:rsidP="00602ADA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6</w:t>
      </w:r>
      <w:r w:rsidR="003C74B3" w:rsidRPr="0086155D">
        <w:rPr>
          <w:szCs w:val="28"/>
        </w:rPr>
        <w:t>. В паспорте Подпрограммы 2. «Ведение бухгалтерского учета и налогового учета в муниципальных учреждениях»: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-пункт «Объемы и источники финансирования подпрограммы муниципальной программы» изложить в следующей редакции: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 xml:space="preserve">«Объем финансирования Подпрограммы 2 составляет </w:t>
      </w:r>
      <w:r w:rsidR="00806D46">
        <w:rPr>
          <w:szCs w:val="28"/>
        </w:rPr>
        <w:t>223 261 632</w:t>
      </w:r>
      <w:r w:rsidR="003A5D4D">
        <w:rPr>
          <w:szCs w:val="28"/>
        </w:rPr>
        <w:t xml:space="preserve"> </w:t>
      </w:r>
      <w:r w:rsidRPr="003C74B3">
        <w:rPr>
          <w:szCs w:val="28"/>
        </w:rPr>
        <w:t>рубл</w:t>
      </w:r>
      <w:r w:rsidR="003A5D4D">
        <w:rPr>
          <w:szCs w:val="28"/>
        </w:rPr>
        <w:t>я</w:t>
      </w:r>
      <w:r w:rsidRPr="003C74B3">
        <w:rPr>
          <w:szCs w:val="28"/>
        </w:rPr>
        <w:t xml:space="preserve">, из них: средства бюджета муниципального образования «Город Астрахань» </w:t>
      </w:r>
      <w:r w:rsidR="00806D46">
        <w:rPr>
          <w:szCs w:val="28"/>
        </w:rPr>
        <w:t>223 261 632</w:t>
      </w:r>
      <w:r w:rsidR="00837C0F">
        <w:rPr>
          <w:szCs w:val="28"/>
        </w:rPr>
        <w:t xml:space="preserve"> рубл</w:t>
      </w:r>
      <w:r w:rsidR="003A5D4D">
        <w:rPr>
          <w:szCs w:val="28"/>
        </w:rPr>
        <w:t>я</w:t>
      </w:r>
      <w:r w:rsidRPr="003C74B3">
        <w:rPr>
          <w:szCs w:val="28"/>
        </w:rPr>
        <w:t>, в том числе по годам:</w:t>
      </w:r>
    </w:p>
    <w:p w:rsidR="003C74B3" w:rsidRPr="003C74B3" w:rsidRDefault="003C74B3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20</w:t>
      </w:r>
      <w:r w:rsidR="003A5D4D">
        <w:rPr>
          <w:szCs w:val="28"/>
        </w:rPr>
        <w:t>2</w:t>
      </w:r>
      <w:r w:rsidRPr="003C74B3">
        <w:rPr>
          <w:szCs w:val="28"/>
        </w:rPr>
        <w:t>1 год     5</w:t>
      </w:r>
      <w:r w:rsidR="003A5D4D">
        <w:rPr>
          <w:szCs w:val="28"/>
        </w:rPr>
        <w:t>5 815 408</w:t>
      </w:r>
      <w:r w:rsidRPr="003C74B3">
        <w:rPr>
          <w:szCs w:val="28"/>
        </w:rPr>
        <w:t xml:space="preserve"> рублей;</w:t>
      </w:r>
    </w:p>
    <w:p w:rsidR="003C74B3" w:rsidRPr="003C74B3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2022</w:t>
      </w:r>
      <w:r w:rsidR="0035780F">
        <w:rPr>
          <w:szCs w:val="28"/>
        </w:rPr>
        <w:t xml:space="preserve"> год     5</w:t>
      </w:r>
      <w:r w:rsidR="000077C3">
        <w:rPr>
          <w:szCs w:val="28"/>
        </w:rPr>
        <w:t>5 815 408</w:t>
      </w:r>
      <w:r w:rsidR="003C74B3" w:rsidRPr="003C74B3">
        <w:rPr>
          <w:szCs w:val="28"/>
        </w:rPr>
        <w:t xml:space="preserve"> рублей;</w:t>
      </w:r>
    </w:p>
    <w:p w:rsidR="00806D46" w:rsidRDefault="003A5D4D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2023</w:t>
      </w:r>
      <w:r w:rsidR="003C74B3" w:rsidRPr="003C74B3">
        <w:rPr>
          <w:szCs w:val="28"/>
        </w:rPr>
        <w:t xml:space="preserve"> год     5</w:t>
      </w:r>
      <w:r w:rsidR="000077C3">
        <w:rPr>
          <w:szCs w:val="28"/>
        </w:rPr>
        <w:t>5 815 408</w:t>
      </w:r>
      <w:r w:rsidR="003C74B3" w:rsidRPr="003C74B3">
        <w:rPr>
          <w:szCs w:val="28"/>
        </w:rPr>
        <w:t xml:space="preserve"> рублей</w:t>
      </w:r>
      <w:r w:rsidR="00806D46">
        <w:rPr>
          <w:szCs w:val="28"/>
        </w:rPr>
        <w:t>;</w:t>
      </w:r>
    </w:p>
    <w:p w:rsidR="00386BDC" w:rsidRDefault="00806D46" w:rsidP="00386BDC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2024 год     55 815 408 рублей</w:t>
      </w:r>
      <w:proofErr w:type="gramStart"/>
      <w:r w:rsidR="003C74B3" w:rsidRPr="003C74B3">
        <w:rPr>
          <w:szCs w:val="28"/>
        </w:rPr>
        <w:t>.»</w:t>
      </w:r>
      <w:proofErr w:type="gramEnd"/>
    </w:p>
    <w:p w:rsidR="003C74B3" w:rsidRPr="003C74B3" w:rsidRDefault="00386BDC" w:rsidP="003C74B3">
      <w:pPr>
        <w:pStyle w:val="a3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7. </w:t>
      </w:r>
      <w:r w:rsidR="003C74B3" w:rsidRPr="003C74B3">
        <w:rPr>
          <w:szCs w:val="28"/>
        </w:rPr>
        <w:t>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 xml:space="preserve"> «Финансовые ресурсы на реализацию мероприятий Подпрограммы 2 предусмотрены в объеме </w:t>
      </w:r>
      <w:r w:rsidR="00806D46">
        <w:rPr>
          <w:rFonts w:ascii="Times New Roman" w:hAnsi="Times New Roman" w:cs="Times New Roman"/>
          <w:sz w:val="28"/>
          <w:szCs w:val="28"/>
        </w:rPr>
        <w:t>223 261 632</w:t>
      </w:r>
      <w:r w:rsidR="00543DF2">
        <w:rPr>
          <w:rFonts w:ascii="Times New Roman" w:hAnsi="Times New Roman" w:cs="Times New Roman"/>
          <w:sz w:val="28"/>
          <w:szCs w:val="28"/>
        </w:rPr>
        <w:t xml:space="preserve"> </w:t>
      </w:r>
      <w:r w:rsidRPr="003C74B3">
        <w:rPr>
          <w:rFonts w:ascii="Times New Roman" w:hAnsi="Times New Roman" w:cs="Times New Roman"/>
          <w:sz w:val="28"/>
          <w:szCs w:val="28"/>
        </w:rPr>
        <w:t>рубл</w:t>
      </w:r>
      <w:r w:rsidR="003A5D4D">
        <w:rPr>
          <w:rFonts w:ascii="Times New Roman" w:hAnsi="Times New Roman" w:cs="Times New Roman"/>
          <w:sz w:val="28"/>
          <w:szCs w:val="28"/>
        </w:rPr>
        <w:t>я</w:t>
      </w:r>
      <w:r w:rsidRPr="003C74B3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3C74B3" w:rsidRPr="003C74B3" w:rsidRDefault="003C74B3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3C74B3">
        <w:rPr>
          <w:rFonts w:ascii="Times New Roman" w:hAnsi="Times New Roman"/>
          <w:sz w:val="28"/>
          <w:szCs w:val="28"/>
        </w:rPr>
        <w:t>- 20</w:t>
      </w:r>
      <w:r w:rsidR="003A5D4D">
        <w:rPr>
          <w:rFonts w:ascii="Times New Roman" w:hAnsi="Times New Roman"/>
          <w:sz w:val="28"/>
          <w:szCs w:val="28"/>
        </w:rPr>
        <w:t>2</w:t>
      </w:r>
      <w:r w:rsidRPr="003C74B3">
        <w:rPr>
          <w:rFonts w:ascii="Times New Roman" w:hAnsi="Times New Roman"/>
          <w:sz w:val="28"/>
          <w:szCs w:val="28"/>
        </w:rPr>
        <w:t>1 год     5</w:t>
      </w:r>
      <w:r w:rsidR="003A5D4D">
        <w:rPr>
          <w:rFonts w:ascii="Times New Roman" w:hAnsi="Times New Roman"/>
          <w:sz w:val="28"/>
          <w:szCs w:val="28"/>
        </w:rPr>
        <w:t>5 815 408</w:t>
      </w:r>
      <w:r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3C74B3" w:rsidRPr="003C74B3" w:rsidRDefault="003A5D4D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- 2022</w:t>
      </w:r>
      <w:r w:rsidR="0035780F">
        <w:rPr>
          <w:rFonts w:ascii="Times New Roman" w:hAnsi="Times New Roman"/>
          <w:sz w:val="28"/>
          <w:szCs w:val="28"/>
        </w:rPr>
        <w:t xml:space="preserve"> год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рублей;</w:t>
      </w:r>
    </w:p>
    <w:p w:rsidR="00806D46" w:rsidRDefault="0035780F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06D4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202</w:t>
      </w:r>
      <w:r w:rsidR="003A5D4D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     5</w:t>
      </w:r>
      <w:r w:rsidR="000077C3">
        <w:rPr>
          <w:rFonts w:ascii="Times New Roman" w:hAnsi="Times New Roman"/>
          <w:sz w:val="28"/>
          <w:szCs w:val="28"/>
        </w:rPr>
        <w:t>5 815 408</w:t>
      </w:r>
      <w:r w:rsidR="003C74B3" w:rsidRPr="003C74B3">
        <w:rPr>
          <w:rFonts w:ascii="Times New Roman" w:hAnsi="Times New Roman"/>
          <w:sz w:val="28"/>
          <w:szCs w:val="28"/>
        </w:rPr>
        <w:t xml:space="preserve"> рублей</w:t>
      </w:r>
      <w:r w:rsidR="00806D46">
        <w:rPr>
          <w:rFonts w:ascii="Times New Roman" w:hAnsi="Times New Roman"/>
          <w:sz w:val="28"/>
          <w:szCs w:val="28"/>
        </w:rPr>
        <w:t>;</w:t>
      </w:r>
    </w:p>
    <w:p w:rsidR="003C74B3" w:rsidRPr="003C74B3" w:rsidRDefault="00806D46" w:rsidP="003C74B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- 2024 год     55 815 408 рублей</w:t>
      </w:r>
      <w:r w:rsidR="003C74B3" w:rsidRPr="003C74B3">
        <w:rPr>
          <w:rFonts w:ascii="Times New Roman" w:hAnsi="Times New Roman"/>
          <w:sz w:val="28"/>
          <w:szCs w:val="28"/>
        </w:rPr>
        <w:t>.</w:t>
      </w:r>
    </w:p>
    <w:p w:rsidR="003C74B3" w:rsidRPr="003C74B3" w:rsidRDefault="003C74B3" w:rsidP="003C74B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74B3">
        <w:rPr>
          <w:rFonts w:ascii="Times New Roman" w:hAnsi="Times New Roman" w:cs="Times New Roman"/>
          <w:sz w:val="28"/>
          <w:szCs w:val="28"/>
        </w:rPr>
        <w:t>Распределение расходов на реализацию Подпрограммы 2 представлено в приложении 2 к муниципальной программе».</w:t>
      </w:r>
    </w:p>
    <w:p w:rsidR="003C74B3" w:rsidRPr="003C74B3" w:rsidRDefault="003C74B3" w:rsidP="003C74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3C74B3" w:rsidRPr="003C74B3" w:rsidSect="00602ADA">
      <w:headerReference w:type="default" r:id="rId7"/>
      <w:pgSz w:w="11906" w:h="16838"/>
      <w:pgMar w:top="567" w:right="567" w:bottom="568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D37" w:rsidRDefault="00561D37" w:rsidP="003C74B3">
      <w:pPr>
        <w:spacing w:after="0" w:line="240" w:lineRule="auto"/>
      </w:pPr>
      <w:r>
        <w:separator/>
      </w:r>
    </w:p>
  </w:endnote>
  <w:endnote w:type="continuationSeparator" w:id="1">
    <w:p w:rsidR="00561D37" w:rsidRDefault="00561D37" w:rsidP="003C7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D37" w:rsidRDefault="00561D37" w:rsidP="003C74B3">
      <w:pPr>
        <w:spacing w:after="0" w:line="240" w:lineRule="auto"/>
      </w:pPr>
      <w:r>
        <w:separator/>
      </w:r>
    </w:p>
  </w:footnote>
  <w:footnote w:type="continuationSeparator" w:id="1">
    <w:p w:rsidR="00561D37" w:rsidRDefault="00561D37" w:rsidP="003C7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2562594"/>
    </w:sdtPr>
    <w:sdtContent>
      <w:p w:rsidR="00561D37" w:rsidRDefault="0006031A">
        <w:pPr>
          <w:pStyle w:val="a6"/>
          <w:jc w:val="center"/>
        </w:pPr>
        <w:fldSimple w:instr=" PAGE   \* MERGEFORMAT ">
          <w:r w:rsidR="000335E2">
            <w:rPr>
              <w:noProof/>
            </w:rPr>
            <w:t>2</w:t>
          </w:r>
        </w:fldSimple>
      </w:p>
    </w:sdtContent>
  </w:sdt>
  <w:p w:rsidR="00561D37" w:rsidRDefault="00561D37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74B3"/>
    <w:rsid w:val="000077C3"/>
    <w:rsid w:val="000335E2"/>
    <w:rsid w:val="0006031A"/>
    <w:rsid w:val="00073FF6"/>
    <w:rsid w:val="000B10D5"/>
    <w:rsid w:val="00181C71"/>
    <w:rsid w:val="001A4FD9"/>
    <w:rsid w:val="00272344"/>
    <w:rsid w:val="00283BDF"/>
    <w:rsid w:val="002D2A72"/>
    <w:rsid w:val="00325C10"/>
    <w:rsid w:val="0035780F"/>
    <w:rsid w:val="00386BDC"/>
    <w:rsid w:val="003A5D4D"/>
    <w:rsid w:val="003C74B3"/>
    <w:rsid w:val="00507727"/>
    <w:rsid w:val="00543DF2"/>
    <w:rsid w:val="00561D37"/>
    <w:rsid w:val="00564A18"/>
    <w:rsid w:val="00602ADA"/>
    <w:rsid w:val="0073302A"/>
    <w:rsid w:val="00766831"/>
    <w:rsid w:val="007B47BA"/>
    <w:rsid w:val="00806D46"/>
    <w:rsid w:val="00837C0F"/>
    <w:rsid w:val="0086155D"/>
    <w:rsid w:val="00950A6E"/>
    <w:rsid w:val="009A2E5E"/>
    <w:rsid w:val="00A14CE8"/>
    <w:rsid w:val="00B472FD"/>
    <w:rsid w:val="00B872F6"/>
    <w:rsid w:val="00D00FBD"/>
    <w:rsid w:val="00DC58BD"/>
    <w:rsid w:val="00DE3CC3"/>
    <w:rsid w:val="00DF2F91"/>
    <w:rsid w:val="00E3687B"/>
    <w:rsid w:val="00E368B7"/>
    <w:rsid w:val="00FB0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C74B3"/>
    <w:pPr>
      <w:spacing w:after="0" w:line="240" w:lineRule="auto"/>
      <w:ind w:right="-58"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3C74B3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 Spacing"/>
    <w:uiPriority w:val="1"/>
    <w:qFormat/>
    <w:rsid w:val="003C74B3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header"/>
    <w:basedOn w:val="a"/>
    <w:link w:val="a7"/>
    <w:uiPriority w:val="99"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74B3"/>
  </w:style>
  <w:style w:type="paragraph" w:styleId="a8">
    <w:name w:val="footer"/>
    <w:basedOn w:val="a"/>
    <w:link w:val="a9"/>
    <w:uiPriority w:val="99"/>
    <w:semiHidden/>
    <w:unhideWhenUsed/>
    <w:rsid w:val="003C74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C74B3"/>
  </w:style>
  <w:style w:type="paragraph" w:styleId="aa">
    <w:name w:val="Balloon Text"/>
    <w:basedOn w:val="a"/>
    <w:link w:val="ab"/>
    <w:uiPriority w:val="99"/>
    <w:semiHidden/>
    <w:unhideWhenUsed/>
    <w:rsid w:val="00073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73FF6"/>
    <w:rPr>
      <w:rFonts w:ascii="Tahoma" w:hAnsi="Tahoma" w:cs="Tahoma"/>
      <w:sz w:val="16"/>
      <w:szCs w:val="16"/>
    </w:rPr>
  </w:style>
  <w:style w:type="character" w:styleId="ac">
    <w:name w:val="Hyperlink"/>
    <w:rsid w:val="00386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CA0E5-12E5-4DB8-A5A8-1F61F9C7C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gRodionova</dc:creator>
  <cp:keywords/>
  <dc:description/>
  <cp:lastModifiedBy>gRodionova</cp:lastModifiedBy>
  <cp:revision>20</cp:revision>
  <cp:lastPrinted>2019-11-15T08:43:00Z</cp:lastPrinted>
  <dcterms:created xsi:type="dcterms:W3CDTF">2017-08-17T09:22:00Z</dcterms:created>
  <dcterms:modified xsi:type="dcterms:W3CDTF">2021-07-15T07:50:00Z</dcterms:modified>
</cp:coreProperties>
</file>