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AC" w:rsidRPr="00DF4618" w:rsidRDefault="00DF4618" w:rsidP="00D8781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F461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F4618" w:rsidRPr="00DF4618" w:rsidRDefault="00DF4618" w:rsidP="00D8781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F4618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 «Город Астрахань»</w:t>
      </w:r>
    </w:p>
    <w:p w:rsidR="00DF4618" w:rsidRPr="00DF4618" w:rsidRDefault="00DF4618" w:rsidP="00B02B9D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F4618">
        <w:rPr>
          <w:rFonts w:ascii="Times New Roman" w:hAnsi="Times New Roman" w:cs="Times New Roman"/>
          <w:sz w:val="28"/>
          <w:szCs w:val="28"/>
        </w:rPr>
        <w:t>от_________ № _________</w:t>
      </w:r>
    </w:p>
    <w:p w:rsidR="00630BFF" w:rsidRDefault="00630BFF" w:rsidP="00CB0E4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0BFF" w:rsidRDefault="00630BFF" w:rsidP="00CB0E4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D648B" w:rsidRDefault="00DF0DE3" w:rsidP="000D648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в </w:t>
      </w:r>
      <w:r w:rsidR="000D648B" w:rsidRPr="000D648B">
        <w:rPr>
          <w:rFonts w:ascii="Times New Roman" w:hAnsi="Times New Roman" w:cs="Times New Roman"/>
          <w:sz w:val="28"/>
          <w:szCs w:val="28"/>
        </w:rPr>
        <w:t>муниципальн</w:t>
      </w:r>
      <w:r w:rsidR="000D648B">
        <w:rPr>
          <w:rFonts w:ascii="Times New Roman" w:hAnsi="Times New Roman" w:cs="Times New Roman"/>
          <w:sz w:val="28"/>
          <w:szCs w:val="28"/>
        </w:rPr>
        <w:t>ую</w:t>
      </w:r>
      <w:r w:rsidR="000D648B" w:rsidRPr="000D648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D648B">
        <w:rPr>
          <w:rFonts w:ascii="Times New Roman" w:hAnsi="Times New Roman" w:cs="Times New Roman"/>
          <w:sz w:val="28"/>
          <w:szCs w:val="28"/>
        </w:rPr>
        <w:t>у</w:t>
      </w:r>
      <w:r w:rsidR="000D648B" w:rsidRPr="000D6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 «Распоряжение и управление муниципальным имуществом и земельными участками города Астрахани»</w:t>
      </w:r>
    </w:p>
    <w:p w:rsidR="000D648B" w:rsidRDefault="000D648B" w:rsidP="000D64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618" w:rsidRDefault="001B37C9" w:rsidP="000D64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515B">
        <w:rPr>
          <w:rFonts w:ascii="Times New Roman" w:hAnsi="Times New Roman" w:cs="Times New Roman"/>
          <w:sz w:val="28"/>
          <w:szCs w:val="28"/>
        </w:rPr>
        <w:t xml:space="preserve">. </w:t>
      </w:r>
      <w:r w:rsidR="00DF4618" w:rsidRPr="00DF4618">
        <w:rPr>
          <w:rFonts w:ascii="Times New Roman" w:hAnsi="Times New Roman" w:cs="Times New Roman"/>
          <w:sz w:val="28"/>
          <w:szCs w:val="28"/>
        </w:rPr>
        <w:t>В паспорте Программы пункт «Объемы и источники финансирования муниципальной программы (в том числе по подпрограммам)» изложить в следующей редакции:</w:t>
      </w:r>
      <w:r w:rsidR="00CD3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E48" w:rsidRPr="00DF4618" w:rsidRDefault="003B407C" w:rsidP="00826DA1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F4618" w:rsidRPr="00DF4618" w:rsidTr="001014B0">
        <w:trPr>
          <w:trHeight w:val="1021"/>
        </w:trPr>
        <w:tc>
          <w:tcPr>
            <w:tcW w:w="8505" w:type="dxa"/>
          </w:tcPr>
          <w:p w:rsidR="00907FA0" w:rsidRDefault="00151EE0" w:rsidP="00907FA0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66A4E">
              <w:rPr>
                <w:rFonts w:ascii="Times New Roman" w:hAnsi="Times New Roman" w:cs="Times New Roman"/>
                <w:sz w:val="25"/>
                <w:szCs w:val="25"/>
              </w:rPr>
              <w:t xml:space="preserve">Объем финансирования муниципальной программы составляет </w:t>
            </w:r>
            <w:r w:rsidR="001B37C9" w:rsidRPr="001B37C9">
              <w:rPr>
                <w:rFonts w:ascii="Times New Roman" w:hAnsi="Times New Roman" w:cs="Times New Roman"/>
                <w:b/>
                <w:sz w:val="25"/>
                <w:szCs w:val="25"/>
              </w:rPr>
              <w:t>355 100 716,76</w:t>
            </w:r>
            <w:r w:rsidR="00FE60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A66A4E">
              <w:rPr>
                <w:rFonts w:ascii="Times New Roman" w:hAnsi="Times New Roman" w:cs="Times New Roman"/>
                <w:b/>
                <w:sz w:val="25"/>
                <w:szCs w:val="25"/>
              </w:rPr>
              <w:t>руб</w:t>
            </w:r>
            <w:r w:rsidRPr="00A66A4E">
              <w:rPr>
                <w:rFonts w:ascii="Times New Roman" w:hAnsi="Times New Roman" w:cs="Times New Roman"/>
                <w:sz w:val="25"/>
                <w:szCs w:val="25"/>
              </w:rPr>
              <w:t xml:space="preserve">., </w:t>
            </w:r>
            <w:r w:rsidR="00907FA0">
              <w:rPr>
                <w:rFonts w:ascii="Times New Roman" w:hAnsi="Times New Roman" w:cs="Times New Roman"/>
                <w:sz w:val="25"/>
                <w:szCs w:val="25"/>
              </w:rPr>
              <w:t>из них:</w:t>
            </w:r>
          </w:p>
          <w:p w:rsidR="00907FA0" w:rsidRDefault="00907FA0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средства федерального бюджета</w:t>
            </w:r>
            <w:r w:rsidR="00E42CA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42CAC" w:rsidRPr="00B8508C">
              <w:rPr>
                <w:rFonts w:ascii="Times New Roman" w:hAnsi="Times New Roman" w:cs="Times New Roman"/>
                <w:b/>
                <w:sz w:val="25"/>
                <w:szCs w:val="25"/>
              </w:rPr>
              <w:t>2 879 472,02 руб.</w:t>
            </w:r>
            <w:r w:rsidR="00E42CAC">
              <w:rPr>
                <w:rFonts w:ascii="Times New Roman" w:hAnsi="Times New Roman" w:cs="Times New Roman"/>
                <w:sz w:val="25"/>
                <w:szCs w:val="25"/>
              </w:rPr>
              <w:t xml:space="preserve">, в том числе по годам: </w:t>
            </w:r>
          </w:p>
          <w:p w:rsidR="00E42CAC" w:rsidRDefault="00E42CAC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2022 год – 632 680,02 руб.;</w:t>
            </w:r>
          </w:p>
          <w:p w:rsidR="00E42CAC" w:rsidRDefault="00E42CAC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2023 год – 893 196,00 руб.; </w:t>
            </w:r>
          </w:p>
          <w:p w:rsidR="00E42CAC" w:rsidRDefault="00E42CAC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2024 год </w:t>
            </w:r>
            <w:r w:rsidR="0052594B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2594B">
              <w:rPr>
                <w:rFonts w:ascii="Times New Roman" w:hAnsi="Times New Roman" w:cs="Times New Roman"/>
                <w:sz w:val="25"/>
                <w:szCs w:val="25"/>
              </w:rPr>
              <w:t xml:space="preserve">1 353 596,00 руб. </w:t>
            </w:r>
          </w:p>
          <w:p w:rsidR="0052594B" w:rsidRDefault="0052594B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средства бюджета Астраханской области </w:t>
            </w:r>
            <w:r w:rsidRPr="00B8508C">
              <w:rPr>
                <w:rFonts w:ascii="Times New Roman" w:hAnsi="Times New Roman" w:cs="Times New Roman"/>
                <w:b/>
                <w:sz w:val="25"/>
                <w:szCs w:val="25"/>
              </w:rPr>
              <w:t>167 402,48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в том числе по годам: </w:t>
            </w:r>
          </w:p>
          <w:p w:rsidR="0052594B" w:rsidRDefault="0052594B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2022 год – 36 769,98 руб.;</w:t>
            </w:r>
          </w:p>
          <w:p w:rsidR="0052594B" w:rsidRDefault="0052594B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2023 год – 51 925,50 руб.; </w:t>
            </w:r>
          </w:p>
          <w:p w:rsidR="0052594B" w:rsidRDefault="0052594B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2024 год – 78 707,00 руб.</w:t>
            </w:r>
          </w:p>
          <w:p w:rsidR="0052594B" w:rsidRDefault="0052594B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средства бюджета муниципального образования «Город Астрахань» </w:t>
            </w:r>
            <w:r w:rsidRPr="00B8508C">
              <w:rPr>
                <w:rFonts w:ascii="Times New Roman" w:hAnsi="Times New Roman" w:cs="Times New Roman"/>
                <w:b/>
                <w:sz w:val="25"/>
                <w:szCs w:val="25"/>
              </w:rPr>
              <w:t>352 053 842,26 руб.,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 том числе по годам: </w:t>
            </w:r>
          </w:p>
          <w:p w:rsidR="0052594B" w:rsidRDefault="0052594B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2021 год – 85 239 854,26 руб.; </w:t>
            </w:r>
          </w:p>
          <w:p w:rsidR="0052594B" w:rsidRDefault="0052594B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2022 год – 88 937 996,00 руб.; </w:t>
            </w:r>
          </w:p>
          <w:p w:rsidR="0052594B" w:rsidRDefault="0052594B" w:rsidP="00E42CAC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2023 год – 88 937 996,00 руб.; </w:t>
            </w:r>
          </w:p>
          <w:p w:rsidR="00180F06" w:rsidRPr="00D03058" w:rsidRDefault="0052594B" w:rsidP="001014B0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2024 год – 88 937 996,00 руб.</w:t>
            </w:r>
          </w:p>
        </w:tc>
      </w:tr>
    </w:tbl>
    <w:p w:rsidR="00137FA9" w:rsidRDefault="003B407C" w:rsidP="003B407C">
      <w:pPr>
        <w:tabs>
          <w:tab w:val="left" w:pos="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285A24" w:rsidRDefault="003F760C" w:rsidP="00826DA1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4639">
        <w:rPr>
          <w:rFonts w:ascii="Times New Roman" w:hAnsi="Times New Roman" w:cs="Times New Roman"/>
          <w:sz w:val="28"/>
          <w:szCs w:val="28"/>
        </w:rPr>
        <w:t xml:space="preserve">. </w:t>
      </w:r>
      <w:r w:rsidR="00C42838">
        <w:rPr>
          <w:rFonts w:ascii="Times New Roman" w:hAnsi="Times New Roman" w:cs="Times New Roman"/>
          <w:sz w:val="28"/>
          <w:szCs w:val="28"/>
        </w:rPr>
        <w:t>В р</w:t>
      </w:r>
      <w:r w:rsidR="00364639">
        <w:rPr>
          <w:rFonts w:ascii="Times New Roman" w:hAnsi="Times New Roman" w:cs="Times New Roman"/>
          <w:sz w:val="28"/>
          <w:szCs w:val="28"/>
        </w:rPr>
        <w:t>аздел 5 Программы «</w:t>
      </w:r>
      <w:r w:rsidR="00364639" w:rsidRPr="00364639">
        <w:rPr>
          <w:rFonts w:ascii="Times New Roman" w:hAnsi="Times New Roman" w:cs="Times New Roman"/>
          <w:sz w:val="28"/>
          <w:szCs w:val="28"/>
        </w:rPr>
        <w:t>Перечень программных мероприятий (перечень и краткое описание подпрограмм), входящих в муниципальную программу</w:t>
      </w:r>
      <w:r w:rsidR="00364639">
        <w:rPr>
          <w:rFonts w:ascii="Times New Roman" w:hAnsi="Times New Roman" w:cs="Times New Roman"/>
          <w:sz w:val="28"/>
          <w:szCs w:val="28"/>
        </w:rPr>
        <w:t xml:space="preserve">» </w:t>
      </w:r>
      <w:r w:rsidR="00C42838">
        <w:rPr>
          <w:rFonts w:ascii="Times New Roman" w:hAnsi="Times New Roman" w:cs="Times New Roman"/>
          <w:sz w:val="28"/>
          <w:szCs w:val="28"/>
        </w:rPr>
        <w:t>включить</w:t>
      </w:r>
      <w:r w:rsidR="00364639">
        <w:rPr>
          <w:rFonts w:ascii="Times New Roman" w:hAnsi="Times New Roman" w:cs="Times New Roman"/>
          <w:sz w:val="28"/>
          <w:szCs w:val="28"/>
        </w:rPr>
        <w:t xml:space="preserve"> п</w:t>
      </w:r>
      <w:r w:rsidR="00A14886">
        <w:rPr>
          <w:rFonts w:ascii="Times New Roman" w:hAnsi="Times New Roman" w:cs="Times New Roman"/>
          <w:sz w:val="28"/>
          <w:szCs w:val="28"/>
        </w:rPr>
        <w:t>ункт</w:t>
      </w:r>
      <w:r w:rsidR="00C42838">
        <w:rPr>
          <w:rFonts w:ascii="Times New Roman" w:hAnsi="Times New Roman" w:cs="Times New Roman"/>
          <w:sz w:val="28"/>
          <w:szCs w:val="28"/>
        </w:rPr>
        <w:t xml:space="preserve"> </w:t>
      </w:r>
      <w:r w:rsidR="007C346D">
        <w:rPr>
          <w:rFonts w:ascii="Times New Roman" w:hAnsi="Times New Roman" w:cs="Times New Roman"/>
          <w:sz w:val="28"/>
          <w:szCs w:val="28"/>
        </w:rPr>
        <w:t>3</w:t>
      </w:r>
      <w:r w:rsidR="00364639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340152">
        <w:rPr>
          <w:rFonts w:ascii="Times New Roman" w:hAnsi="Times New Roman" w:cs="Times New Roman"/>
          <w:sz w:val="28"/>
          <w:szCs w:val="28"/>
        </w:rPr>
        <w:t>:</w:t>
      </w:r>
      <w:r w:rsidR="00364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639" w:rsidRDefault="00364639" w:rsidP="00826DA1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346D">
        <w:rPr>
          <w:rFonts w:ascii="Times New Roman" w:hAnsi="Times New Roman" w:cs="Times New Roman"/>
          <w:sz w:val="28"/>
          <w:szCs w:val="28"/>
        </w:rPr>
        <w:t>3.</w:t>
      </w:r>
      <w:r w:rsidR="00240810">
        <w:rPr>
          <w:rFonts w:ascii="Times New Roman" w:hAnsi="Times New Roman" w:cs="Times New Roman"/>
          <w:sz w:val="28"/>
          <w:szCs w:val="28"/>
        </w:rPr>
        <w:t xml:space="preserve"> </w:t>
      </w:r>
      <w:r w:rsidR="007C346D">
        <w:rPr>
          <w:rFonts w:ascii="Times New Roman" w:hAnsi="Times New Roman" w:cs="Times New Roman"/>
          <w:sz w:val="28"/>
          <w:szCs w:val="28"/>
        </w:rPr>
        <w:t>Выполнение комплексных кадастровых работ на территории муниципального образования «Город Астрахань</w:t>
      </w:r>
      <w:proofErr w:type="gramStart"/>
      <w:r w:rsidR="00681B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3646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F753E" w:rsidRDefault="008223A9" w:rsidP="00826DA1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753E">
        <w:rPr>
          <w:rFonts w:ascii="Times New Roman" w:hAnsi="Times New Roman" w:cs="Times New Roman"/>
          <w:sz w:val="28"/>
          <w:szCs w:val="28"/>
        </w:rPr>
        <w:t>. Пункт</w:t>
      </w:r>
      <w:r w:rsidR="00364639">
        <w:rPr>
          <w:rFonts w:ascii="Times New Roman" w:hAnsi="Times New Roman" w:cs="Times New Roman"/>
          <w:sz w:val="28"/>
          <w:szCs w:val="28"/>
        </w:rPr>
        <w:t>ы</w:t>
      </w:r>
      <w:r w:rsidR="00DF753E">
        <w:rPr>
          <w:rFonts w:ascii="Times New Roman" w:hAnsi="Times New Roman" w:cs="Times New Roman"/>
          <w:sz w:val="28"/>
          <w:szCs w:val="28"/>
        </w:rPr>
        <w:t xml:space="preserve"> </w:t>
      </w:r>
      <w:r w:rsidR="00DB0E9D">
        <w:rPr>
          <w:rFonts w:ascii="Times New Roman" w:hAnsi="Times New Roman" w:cs="Times New Roman"/>
          <w:sz w:val="28"/>
          <w:szCs w:val="28"/>
        </w:rPr>
        <w:t>3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4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5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6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7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8, 9, 10</w:t>
      </w:r>
      <w:r w:rsidR="00364639">
        <w:rPr>
          <w:rFonts w:ascii="Times New Roman" w:hAnsi="Times New Roman" w:cs="Times New Roman"/>
          <w:sz w:val="28"/>
          <w:szCs w:val="28"/>
        </w:rPr>
        <w:t xml:space="preserve"> р</w:t>
      </w:r>
      <w:r w:rsidR="00DF753E">
        <w:rPr>
          <w:rFonts w:ascii="Times New Roman" w:hAnsi="Times New Roman" w:cs="Times New Roman"/>
          <w:sz w:val="28"/>
          <w:szCs w:val="28"/>
        </w:rPr>
        <w:t>аздела 5</w:t>
      </w:r>
      <w:r w:rsidR="00DF753E" w:rsidRPr="00DF753E">
        <w:rPr>
          <w:rFonts w:ascii="Times New Roman" w:hAnsi="Times New Roman" w:cs="Times New Roman"/>
          <w:sz w:val="28"/>
          <w:szCs w:val="28"/>
        </w:rPr>
        <w:t xml:space="preserve"> </w:t>
      </w:r>
      <w:r w:rsidR="00DF753E">
        <w:rPr>
          <w:rFonts w:ascii="Times New Roman" w:hAnsi="Times New Roman" w:cs="Times New Roman"/>
          <w:sz w:val="28"/>
          <w:szCs w:val="28"/>
        </w:rPr>
        <w:t>Программы «Перечень программных мероприятий (перечень и краткое описание подпрограмм), входящих в муниципальную программу</w:t>
      </w:r>
      <w:proofErr w:type="gramStart"/>
      <w:r w:rsidR="003F3777">
        <w:rPr>
          <w:rFonts w:ascii="Times New Roman" w:hAnsi="Times New Roman" w:cs="Times New Roman"/>
          <w:sz w:val="28"/>
          <w:szCs w:val="28"/>
        </w:rPr>
        <w:t>.</w:t>
      </w:r>
      <w:r w:rsidR="00DF753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 w:rsidR="00DF753E">
        <w:rPr>
          <w:rFonts w:ascii="Times New Roman" w:hAnsi="Times New Roman" w:cs="Times New Roman"/>
          <w:sz w:val="28"/>
          <w:szCs w:val="28"/>
        </w:rPr>
        <w:t xml:space="preserve">считать соответственно пунктами </w:t>
      </w:r>
      <w:r w:rsidR="00DB0E9D">
        <w:rPr>
          <w:rFonts w:ascii="Times New Roman" w:hAnsi="Times New Roman" w:cs="Times New Roman"/>
          <w:sz w:val="28"/>
          <w:szCs w:val="28"/>
        </w:rPr>
        <w:t>4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5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6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7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8</w:t>
      </w:r>
      <w:r w:rsidR="00364639">
        <w:rPr>
          <w:rFonts w:ascii="Times New Roman" w:hAnsi="Times New Roman" w:cs="Times New Roman"/>
          <w:sz w:val="28"/>
          <w:szCs w:val="28"/>
        </w:rPr>
        <w:t xml:space="preserve">, </w:t>
      </w:r>
      <w:r w:rsidR="00DB0E9D">
        <w:rPr>
          <w:rFonts w:ascii="Times New Roman" w:hAnsi="Times New Roman" w:cs="Times New Roman"/>
          <w:sz w:val="28"/>
          <w:szCs w:val="28"/>
        </w:rPr>
        <w:t>9, 10, 11</w:t>
      </w:r>
      <w:r w:rsidR="00DF753E">
        <w:rPr>
          <w:rFonts w:ascii="Times New Roman" w:hAnsi="Times New Roman" w:cs="Times New Roman"/>
          <w:sz w:val="28"/>
          <w:szCs w:val="28"/>
        </w:rPr>
        <w:t xml:space="preserve"> данного раздела.</w:t>
      </w:r>
    </w:p>
    <w:p w:rsidR="00661657" w:rsidRDefault="008223A9" w:rsidP="00826DA1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648B" w:rsidRPr="000D648B">
        <w:rPr>
          <w:rFonts w:ascii="Times New Roman" w:hAnsi="Times New Roman" w:cs="Times New Roman"/>
          <w:sz w:val="28"/>
          <w:szCs w:val="28"/>
        </w:rPr>
        <w:t>. В</w:t>
      </w:r>
      <w:r w:rsidR="00793523">
        <w:rPr>
          <w:rFonts w:ascii="Times New Roman" w:hAnsi="Times New Roman" w:cs="Times New Roman"/>
          <w:sz w:val="28"/>
          <w:szCs w:val="28"/>
        </w:rPr>
        <w:t>торой абзац</w:t>
      </w:r>
      <w:r w:rsidR="000D648B" w:rsidRPr="000D648B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75737C">
        <w:rPr>
          <w:rFonts w:ascii="Times New Roman" w:hAnsi="Times New Roman" w:cs="Times New Roman"/>
          <w:sz w:val="28"/>
          <w:szCs w:val="28"/>
        </w:rPr>
        <w:t>а</w:t>
      </w:r>
      <w:r w:rsidR="000D648B" w:rsidRPr="000D648B">
        <w:rPr>
          <w:rFonts w:ascii="Times New Roman" w:hAnsi="Times New Roman" w:cs="Times New Roman"/>
          <w:sz w:val="28"/>
          <w:szCs w:val="28"/>
        </w:rPr>
        <w:t xml:space="preserve"> 6 Программы «Ресурсное обеспечение муниципальной программы»</w:t>
      </w:r>
      <w:r w:rsidR="0075737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D648B" w:rsidRPr="000D64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41B4" w:rsidRDefault="009760C7" w:rsidP="00826DA1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0C7">
        <w:rPr>
          <w:rFonts w:ascii="Times New Roman" w:hAnsi="Times New Roman" w:cs="Times New Roman"/>
          <w:sz w:val="28"/>
          <w:szCs w:val="28"/>
        </w:rPr>
        <w:t>«</w:t>
      </w:r>
      <w:r w:rsidR="0075737C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счет сре</w:t>
      </w:r>
      <w:proofErr w:type="gramStart"/>
      <w:r w:rsidR="0075737C">
        <w:rPr>
          <w:rFonts w:ascii="Times New Roman" w:hAnsi="Times New Roman" w:cs="Times New Roman"/>
          <w:sz w:val="28"/>
          <w:szCs w:val="28"/>
        </w:rPr>
        <w:t xml:space="preserve">дств </w:t>
      </w:r>
      <w:r w:rsidR="004341B4">
        <w:rPr>
          <w:rFonts w:ascii="Times New Roman" w:hAnsi="Times New Roman" w:cs="Times New Roman"/>
          <w:sz w:val="28"/>
          <w:szCs w:val="28"/>
        </w:rPr>
        <w:t>сл</w:t>
      </w:r>
      <w:proofErr w:type="gramEnd"/>
      <w:r w:rsidR="004341B4">
        <w:rPr>
          <w:rFonts w:ascii="Times New Roman" w:hAnsi="Times New Roman" w:cs="Times New Roman"/>
          <w:sz w:val="28"/>
          <w:szCs w:val="28"/>
        </w:rPr>
        <w:t xml:space="preserve">едующих бюджетов: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- средства федерального бюджета </w:t>
      </w:r>
      <w:r w:rsidRPr="00283C81">
        <w:rPr>
          <w:rFonts w:ascii="Times New Roman" w:hAnsi="Times New Roman" w:cs="Times New Roman"/>
          <w:b/>
          <w:sz w:val="28"/>
          <w:szCs w:val="28"/>
        </w:rPr>
        <w:t>2 879 472,02 руб.</w:t>
      </w:r>
      <w:r w:rsidRPr="00283C81">
        <w:rPr>
          <w:rFonts w:ascii="Times New Roman" w:hAnsi="Times New Roman" w:cs="Times New Roman"/>
          <w:sz w:val="28"/>
          <w:szCs w:val="28"/>
        </w:rPr>
        <w:t xml:space="preserve">, в том числе по годам: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lastRenderedPageBreak/>
        <w:t>2022 год – 632 680,02 руб.;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2023 год – 893 196,00 руб.;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2024 год – 1 353 596,00 руб.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- средства бюджета Астраханской области </w:t>
      </w:r>
      <w:r w:rsidRPr="00283C81">
        <w:rPr>
          <w:rFonts w:ascii="Times New Roman" w:hAnsi="Times New Roman" w:cs="Times New Roman"/>
          <w:b/>
          <w:sz w:val="28"/>
          <w:szCs w:val="28"/>
        </w:rPr>
        <w:t>167 402,48 руб.</w:t>
      </w:r>
      <w:r w:rsidRPr="00283C81">
        <w:rPr>
          <w:rFonts w:ascii="Times New Roman" w:hAnsi="Times New Roman" w:cs="Times New Roman"/>
          <w:sz w:val="28"/>
          <w:szCs w:val="28"/>
        </w:rPr>
        <w:t xml:space="preserve">, в том числе по годам: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>2022 год – 36 769,98 руб.;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2023 год – 51 925,50 руб.;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>2024 год – 78 707,00 руб.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- средства бюджета муниципального образования «Город Астрахань» </w:t>
      </w:r>
      <w:r w:rsidRPr="00283C81">
        <w:rPr>
          <w:rFonts w:ascii="Times New Roman" w:hAnsi="Times New Roman" w:cs="Times New Roman"/>
          <w:b/>
          <w:sz w:val="28"/>
          <w:szCs w:val="28"/>
        </w:rPr>
        <w:t>352 053 842,26 руб.,</w:t>
      </w:r>
      <w:r w:rsidRPr="00283C81">
        <w:rPr>
          <w:rFonts w:ascii="Times New Roman" w:hAnsi="Times New Roman" w:cs="Times New Roman"/>
          <w:sz w:val="28"/>
          <w:szCs w:val="28"/>
        </w:rPr>
        <w:t xml:space="preserve"> в том числе по годам: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2021 год – 85 239 854,26 руб.;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2022 год – 88 937 996,00 руб.; </w:t>
      </w:r>
    </w:p>
    <w:p w:rsidR="004341B4" w:rsidRPr="00283C81" w:rsidRDefault="004341B4" w:rsidP="004341B4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 xml:space="preserve">2023 год – 88 937 996,00 руб.; </w:t>
      </w:r>
    </w:p>
    <w:p w:rsidR="000D648B" w:rsidRDefault="004341B4" w:rsidP="004341B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C81">
        <w:rPr>
          <w:rFonts w:ascii="Times New Roman" w:hAnsi="Times New Roman" w:cs="Times New Roman"/>
          <w:sz w:val="28"/>
          <w:szCs w:val="28"/>
        </w:rPr>
        <w:t>2024 год – 88 937 996,00 руб.</w:t>
      </w:r>
      <w:r w:rsidR="000D648B" w:rsidRPr="00283C81">
        <w:rPr>
          <w:rFonts w:ascii="Times New Roman" w:hAnsi="Times New Roman" w:cs="Times New Roman"/>
          <w:sz w:val="28"/>
          <w:szCs w:val="28"/>
        </w:rPr>
        <w:t>».</w:t>
      </w:r>
    </w:p>
    <w:p w:rsidR="00034DE4" w:rsidRDefault="00016EF6" w:rsidP="00826DA1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4CBE">
        <w:rPr>
          <w:rFonts w:ascii="Times New Roman" w:hAnsi="Times New Roman" w:cs="Times New Roman"/>
          <w:sz w:val="28"/>
          <w:szCs w:val="28"/>
        </w:rPr>
        <w:t>.</w:t>
      </w:r>
      <w:r w:rsidR="003D266F">
        <w:rPr>
          <w:rFonts w:ascii="Times New Roman" w:hAnsi="Times New Roman" w:cs="Times New Roman"/>
          <w:sz w:val="28"/>
          <w:szCs w:val="28"/>
        </w:rPr>
        <w:t xml:space="preserve"> </w:t>
      </w:r>
      <w:r w:rsidR="00034DE4" w:rsidRPr="00DF4618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034DE4">
        <w:rPr>
          <w:rFonts w:ascii="Times New Roman" w:hAnsi="Times New Roman" w:cs="Times New Roman"/>
          <w:sz w:val="28"/>
          <w:szCs w:val="28"/>
        </w:rPr>
        <w:t>Под</w:t>
      </w:r>
      <w:r w:rsidR="003D266F">
        <w:rPr>
          <w:rFonts w:ascii="Times New Roman" w:hAnsi="Times New Roman" w:cs="Times New Roman"/>
          <w:sz w:val="28"/>
          <w:szCs w:val="28"/>
        </w:rPr>
        <w:t>п</w:t>
      </w:r>
      <w:r w:rsidR="00034DE4" w:rsidRPr="00DF461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CA4CBE">
        <w:rPr>
          <w:rFonts w:ascii="Times New Roman" w:hAnsi="Times New Roman" w:cs="Times New Roman"/>
          <w:sz w:val="28"/>
          <w:szCs w:val="28"/>
        </w:rPr>
        <w:t xml:space="preserve">1 </w:t>
      </w:r>
      <w:r w:rsidR="00034DE4" w:rsidRPr="00DF4618">
        <w:rPr>
          <w:rFonts w:ascii="Times New Roman" w:hAnsi="Times New Roman" w:cs="Times New Roman"/>
          <w:sz w:val="28"/>
          <w:szCs w:val="28"/>
        </w:rPr>
        <w:t>пункт «Объемы и источники финансирования</w:t>
      </w:r>
      <w:r w:rsidR="00C44EC8">
        <w:rPr>
          <w:rFonts w:ascii="Times New Roman" w:hAnsi="Times New Roman" w:cs="Times New Roman"/>
          <w:sz w:val="28"/>
          <w:szCs w:val="28"/>
        </w:rPr>
        <w:t xml:space="preserve"> </w:t>
      </w:r>
      <w:r w:rsidR="00C44EC8" w:rsidRPr="00DF4618">
        <w:rPr>
          <w:rFonts w:ascii="Times New Roman" w:hAnsi="Times New Roman" w:cs="Times New Roman"/>
          <w:sz w:val="28"/>
          <w:szCs w:val="28"/>
        </w:rPr>
        <w:t>подпрограмм</w:t>
      </w:r>
      <w:r w:rsidR="00C44EC8">
        <w:rPr>
          <w:rFonts w:ascii="Times New Roman" w:hAnsi="Times New Roman" w:cs="Times New Roman"/>
          <w:sz w:val="28"/>
          <w:szCs w:val="28"/>
        </w:rPr>
        <w:t>ы</w:t>
      </w:r>
      <w:r w:rsidR="00034DE4" w:rsidRPr="00DF4618">
        <w:rPr>
          <w:rFonts w:ascii="Times New Roman" w:hAnsi="Times New Roman" w:cs="Times New Roman"/>
          <w:sz w:val="28"/>
          <w:szCs w:val="28"/>
        </w:rPr>
        <w:t xml:space="preserve"> муниципальной программы» изложить в следующей редакции:</w:t>
      </w:r>
    </w:p>
    <w:p w:rsidR="00034DE4" w:rsidRPr="00DF4618" w:rsidRDefault="008A5B04" w:rsidP="00826DA1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34DE4" w:rsidRPr="00DF4618" w:rsidTr="00355B65">
        <w:trPr>
          <w:trHeight w:val="1021"/>
        </w:trPr>
        <w:tc>
          <w:tcPr>
            <w:tcW w:w="8505" w:type="dxa"/>
          </w:tcPr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66A4E">
              <w:rPr>
                <w:rFonts w:ascii="Times New Roman" w:hAnsi="Times New Roman" w:cs="Times New Roman"/>
                <w:sz w:val="25"/>
                <w:szCs w:val="25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Под</w:t>
            </w:r>
            <w:r w:rsidRPr="00A66A4E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составляет </w:t>
            </w:r>
            <w:r w:rsidRPr="00BE49D9">
              <w:rPr>
                <w:rFonts w:ascii="Times New Roman" w:hAnsi="Times New Roman" w:cs="Times New Roman"/>
                <w:b/>
                <w:sz w:val="25"/>
                <w:szCs w:val="25"/>
              </w:rPr>
              <w:t>191 213 447,50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A66A4E">
              <w:rPr>
                <w:rFonts w:ascii="Times New Roman" w:hAnsi="Times New Roman" w:cs="Times New Roman"/>
                <w:b/>
                <w:sz w:val="25"/>
                <w:szCs w:val="25"/>
              </w:rPr>
              <w:t>руб</w:t>
            </w:r>
            <w:r w:rsidRPr="00A66A4E">
              <w:rPr>
                <w:rFonts w:ascii="Times New Roman" w:hAnsi="Times New Roman" w:cs="Times New Roman"/>
                <w:sz w:val="25"/>
                <w:szCs w:val="25"/>
              </w:rPr>
              <w:t xml:space="preserve">.,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из них: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средства федерального бюджета </w:t>
            </w:r>
            <w:r w:rsidRPr="00B8508C">
              <w:rPr>
                <w:rFonts w:ascii="Times New Roman" w:hAnsi="Times New Roman" w:cs="Times New Roman"/>
                <w:b/>
                <w:sz w:val="25"/>
                <w:szCs w:val="25"/>
              </w:rPr>
              <w:t>2 879 472,02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в том числе по годам: 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2022 год – 632 680,02 руб.;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2023 год – 893 196,00 руб.; 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2024 год – 1 353 596,00 руб. 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средства бюджета Астраханской области </w:t>
            </w:r>
            <w:r w:rsidRPr="00B8508C">
              <w:rPr>
                <w:rFonts w:ascii="Times New Roman" w:hAnsi="Times New Roman" w:cs="Times New Roman"/>
                <w:b/>
                <w:sz w:val="25"/>
                <w:szCs w:val="25"/>
              </w:rPr>
              <w:t>167 402,48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в том числе по годам: 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2022 год – 36 769,98 руб.;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2023 год – 51 925,50 руб.; 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2024 год – 78 707,00 руб.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средства бюджета муниципального образования «Город Астрахань» </w:t>
            </w:r>
            <w:r w:rsidRPr="00BE49D9">
              <w:rPr>
                <w:rFonts w:ascii="Times New Roman" w:hAnsi="Times New Roman" w:cs="Times New Roman"/>
                <w:b/>
                <w:sz w:val="25"/>
                <w:szCs w:val="25"/>
              </w:rPr>
              <w:t>188 166 573,00</w:t>
            </w:r>
            <w:r w:rsidRPr="00B8508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руб.,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 том числе по годам: 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2021 год – 45 912 408,00 руб.; 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2022 год – 47 418 055,00 руб.; </w:t>
            </w:r>
          </w:p>
          <w:p w:rsidR="00BE49D9" w:rsidRDefault="00BE49D9" w:rsidP="00BE49D9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2023 год – 47 418 055,00 руб.; </w:t>
            </w:r>
          </w:p>
          <w:p w:rsidR="00034DE4" w:rsidRPr="00D03058" w:rsidRDefault="00BE49D9" w:rsidP="004C17C1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2024 год</w:t>
            </w:r>
            <w:r w:rsidR="004C17C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47 418 055,00 руб.</w:t>
            </w:r>
            <w:r w:rsidR="00034DE4" w:rsidRPr="00D0305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:rsidR="00E34B77" w:rsidRDefault="008A5B04" w:rsidP="008A5B04">
      <w:pPr>
        <w:spacing w:after="0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61FDA" w:rsidRDefault="000F2E36" w:rsidP="00826DA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1FDA">
        <w:rPr>
          <w:rFonts w:ascii="Times New Roman" w:hAnsi="Times New Roman" w:cs="Times New Roman"/>
          <w:sz w:val="28"/>
          <w:szCs w:val="28"/>
        </w:rPr>
        <w:t xml:space="preserve">. </w:t>
      </w:r>
      <w:r w:rsidR="006F1F41">
        <w:rPr>
          <w:rFonts w:ascii="Times New Roman" w:hAnsi="Times New Roman" w:cs="Times New Roman"/>
          <w:sz w:val="28"/>
          <w:szCs w:val="28"/>
        </w:rPr>
        <w:t>Р</w:t>
      </w:r>
      <w:r w:rsidR="00C61FDA" w:rsidRPr="00C61FDA">
        <w:rPr>
          <w:rFonts w:ascii="Times New Roman" w:hAnsi="Times New Roman" w:cs="Times New Roman"/>
          <w:sz w:val="28"/>
          <w:szCs w:val="28"/>
        </w:rPr>
        <w:t>аздел 2 Подпрограммы 1 «Характеристика проблемы в рассматриваемой сфере и прогноз развития ситуации с учетом реализации Подпрограммы 1»</w:t>
      </w:r>
      <w:r w:rsidR="00C61FD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044CE8" w:rsidRDefault="00044CE8" w:rsidP="00826DA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CE8" w:rsidRPr="00044CE8" w:rsidRDefault="006F1F41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4CE8" w:rsidRPr="00044CE8">
        <w:rPr>
          <w:rFonts w:ascii="Times New Roman" w:hAnsi="Times New Roman" w:cs="Times New Roman"/>
          <w:b/>
          <w:sz w:val="28"/>
          <w:szCs w:val="28"/>
        </w:rPr>
        <w:t>2. Характеристика проблемы в рассматриваемой сфере и прогноз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CE8">
        <w:rPr>
          <w:rFonts w:ascii="Times New Roman" w:hAnsi="Times New Roman" w:cs="Times New Roman"/>
          <w:b/>
          <w:sz w:val="28"/>
          <w:szCs w:val="28"/>
        </w:rPr>
        <w:t>развития ситуации с учетом реализации Подпрограммы 1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 xml:space="preserve">Подпрограмма направлена на построение системы эффективного использования имущества и земельных участков на территории города Астрахани, что позволит обеспечить открытость процедур в сфере </w:t>
      </w:r>
      <w:r w:rsidRPr="00044CE8">
        <w:rPr>
          <w:rFonts w:ascii="Times New Roman" w:hAnsi="Times New Roman" w:cs="Times New Roman"/>
          <w:sz w:val="28"/>
          <w:szCs w:val="28"/>
        </w:rPr>
        <w:lastRenderedPageBreak/>
        <w:t>предоставления объектов муниципального имущества и земельных участков, в том числе и для жилищного строительства.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по следующим направлениям:</w:t>
      </w:r>
    </w:p>
    <w:p w:rsid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1. Выполнение кадастровых работ, необходимых для постановки на кадастровый учет земельных уч</w:t>
      </w:r>
      <w:r w:rsidR="00C854CB">
        <w:rPr>
          <w:rFonts w:ascii="Times New Roman" w:hAnsi="Times New Roman" w:cs="Times New Roman"/>
          <w:sz w:val="28"/>
          <w:szCs w:val="28"/>
        </w:rPr>
        <w:t>астков, территорий и границ МО «</w:t>
      </w:r>
      <w:r w:rsidRPr="00044CE8">
        <w:rPr>
          <w:rFonts w:ascii="Times New Roman" w:hAnsi="Times New Roman" w:cs="Times New Roman"/>
          <w:sz w:val="28"/>
          <w:szCs w:val="28"/>
        </w:rPr>
        <w:t>Город Астрахань</w:t>
      </w:r>
      <w:r w:rsidR="00C854CB">
        <w:rPr>
          <w:rFonts w:ascii="Times New Roman" w:hAnsi="Times New Roman" w:cs="Times New Roman"/>
          <w:sz w:val="28"/>
          <w:szCs w:val="28"/>
        </w:rPr>
        <w:t>»</w:t>
      </w:r>
      <w:r w:rsidRPr="00044CE8">
        <w:rPr>
          <w:rFonts w:ascii="Times New Roman" w:hAnsi="Times New Roman" w:cs="Times New Roman"/>
          <w:sz w:val="28"/>
          <w:szCs w:val="28"/>
        </w:rPr>
        <w:t>:</w:t>
      </w:r>
    </w:p>
    <w:p w:rsidR="000B2627" w:rsidRPr="00044CE8" w:rsidRDefault="000B2627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в отношении земельных участков</w:t>
      </w:r>
      <w:r w:rsidR="003B5BAB">
        <w:rPr>
          <w:rFonts w:ascii="Times New Roman" w:hAnsi="Times New Roman" w:cs="Times New Roman"/>
          <w:sz w:val="28"/>
          <w:szCs w:val="28"/>
        </w:rPr>
        <w:t xml:space="preserve">, </w:t>
      </w:r>
      <w:r w:rsidR="003B5BAB" w:rsidRPr="003B5BAB">
        <w:rPr>
          <w:rFonts w:ascii="Times New Roman" w:hAnsi="Times New Roman" w:cs="Times New Roman"/>
          <w:sz w:val="28"/>
          <w:szCs w:val="28"/>
        </w:rPr>
        <w:t>предполагаемых к реализации на торгах, проводимых в форме аукционов, предполагаемых к реализации прав льготной категории граждан</w:t>
      </w:r>
      <w:r w:rsidR="003B5BAB">
        <w:rPr>
          <w:rFonts w:ascii="Times New Roman" w:hAnsi="Times New Roman" w:cs="Times New Roman"/>
          <w:sz w:val="28"/>
          <w:szCs w:val="28"/>
        </w:rPr>
        <w:t>;</w:t>
      </w:r>
    </w:p>
    <w:p w:rsid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проведение кадастровых работ в отношении парков, скверов, зеленых зон, земельных участков (территорий) общего пользования, а также объектов социального, бытового и иного назначения, необходимых для обеспечения муниципальных нужд;</w:t>
      </w:r>
    </w:p>
    <w:p w:rsidR="003B5BAB" w:rsidRPr="00044CE8" w:rsidRDefault="003B5BAB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в отношении земельных участков, </w:t>
      </w:r>
      <w:r w:rsidRPr="003B5BAB">
        <w:rPr>
          <w:rFonts w:ascii="Times New Roman" w:hAnsi="Times New Roman" w:cs="Times New Roman"/>
          <w:sz w:val="28"/>
          <w:szCs w:val="28"/>
        </w:rPr>
        <w:t>в связи с изъятием для муниципальных нужд домовладений</w:t>
      </w:r>
      <w:r w:rsidR="00F6175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3B5BAB">
        <w:rPr>
          <w:rFonts w:ascii="Times New Roman" w:hAnsi="Times New Roman" w:cs="Times New Roman"/>
          <w:sz w:val="28"/>
          <w:szCs w:val="28"/>
        </w:rPr>
        <w:t xml:space="preserve"> признанных аварийными и подлежащими сносу или реконструкции</w:t>
      </w:r>
      <w:r w:rsidR="007849F5">
        <w:rPr>
          <w:rFonts w:ascii="Times New Roman" w:hAnsi="Times New Roman" w:cs="Times New Roman"/>
          <w:sz w:val="28"/>
          <w:szCs w:val="28"/>
        </w:rPr>
        <w:t>.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2. Подготовка землеустроительной документации, необходимой для оформления земельных участков: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формирование земельных участков, необходимых для эксплуатации многоквартирных домов;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формирование земельных участков, предполагаемых к реализации на торгах, проводимых в форме аукционов, предполагаемых к реализации прав льготной категории граждан;</w:t>
      </w:r>
    </w:p>
    <w:p w:rsid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подготовка землеустроительной документации для формирования парков, скверов, зеленых зон, земельных участков (территорий) общего пользования, а также объектов социального, бытового и иного назначения, необходимых для обеспечения муниципальных нужд</w:t>
      </w:r>
      <w:r w:rsidR="004B0F0A">
        <w:rPr>
          <w:rFonts w:ascii="Times New Roman" w:hAnsi="Times New Roman" w:cs="Times New Roman"/>
          <w:sz w:val="28"/>
          <w:szCs w:val="28"/>
        </w:rPr>
        <w:t>;</w:t>
      </w:r>
      <w:r w:rsidR="00EE4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B27" w:rsidRDefault="00EE4B27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B27">
        <w:rPr>
          <w:rFonts w:ascii="Times New Roman" w:hAnsi="Times New Roman" w:cs="Times New Roman"/>
          <w:sz w:val="28"/>
          <w:szCs w:val="28"/>
        </w:rPr>
        <w:t>формирован</w:t>
      </w:r>
      <w:r w:rsidR="004B0F0A">
        <w:rPr>
          <w:rFonts w:ascii="Times New Roman" w:hAnsi="Times New Roman" w:cs="Times New Roman"/>
          <w:sz w:val="28"/>
          <w:szCs w:val="28"/>
        </w:rPr>
        <w:t>ие</w:t>
      </w:r>
      <w:r w:rsidRPr="00EE4B27">
        <w:rPr>
          <w:rFonts w:ascii="Times New Roman" w:hAnsi="Times New Roman" w:cs="Times New Roman"/>
          <w:sz w:val="28"/>
          <w:szCs w:val="28"/>
        </w:rPr>
        <w:t xml:space="preserve"> земельных участков в</w:t>
      </w:r>
      <w:r w:rsidR="004B0F0A">
        <w:rPr>
          <w:rFonts w:ascii="Times New Roman" w:hAnsi="Times New Roman" w:cs="Times New Roman"/>
          <w:sz w:val="28"/>
          <w:szCs w:val="28"/>
        </w:rPr>
        <w:t xml:space="preserve"> </w:t>
      </w:r>
      <w:r w:rsidRPr="00EE4B27">
        <w:rPr>
          <w:rFonts w:ascii="Times New Roman" w:hAnsi="Times New Roman" w:cs="Times New Roman"/>
          <w:sz w:val="28"/>
          <w:szCs w:val="28"/>
        </w:rPr>
        <w:t>связи с изъятием для муниципальных нужд домовладений, признанных аварийными и подлежащими сносу или реконструкции</w:t>
      </w:r>
      <w:r w:rsidR="004B0F0A">
        <w:rPr>
          <w:rFonts w:ascii="Times New Roman" w:hAnsi="Times New Roman" w:cs="Times New Roman"/>
          <w:sz w:val="28"/>
          <w:szCs w:val="28"/>
        </w:rPr>
        <w:t>.</w:t>
      </w:r>
    </w:p>
    <w:p w:rsidR="00F92D03" w:rsidRPr="00044CE8" w:rsidRDefault="00F92D03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92D03">
        <w:rPr>
          <w:rFonts w:ascii="Times New Roman" w:hAnsi="Times New Roman" w:cs="Times New Roman"/>
          <w:sz w:val="28"/>
          <w:szCs w:val="28"/>
        </w:rPr>
        <w:t>Выполнение комплексных кадастровых работ на террито</w:t>
      </w:r>
      <w:r w:rsidR="00C854CB">
        <w:rPr>
          <w:rFonts w:ascii="Times New Roman" w:hAnsi="Times New Roman" w:cs="Times New Roman"/>
          <w:sz w:val="28"/>
          <w:szCs w:val="28"/>
        </w:rPr>
        <w:t>рии муниципального образования «</w:t>
      </w:r>
      <w:r w:rsidRPr="00F92D03">
        <w:rPr>
          <w:rFonts w:ascii="Times New Roman" w:hAnsi="Times New Roman" w:cs="Times New Roman"/>
          <w:sz w:val="28"/>
          <w:szCs w:val="28"/>
        </w:rPr>
        <w:t>Город Астрахань</w:t>
      </w:r>
      <w:r w:rsidR="00C854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CE8" w:rsidRPr="00044CE8" w:rsidRDefault="00F92D03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4CE8" w:rsidRPr="00044CE8">
        <w:rPr>
          <w:rFonts w:ascii="Times New Roman" w:hAnsi="Times New Roman" w:cs="Times New Roman"/>
          <w:sz w:val="28"/>
          <w:szCs w:val="28"/>
        </w:rPr>
        <w:t>. Проведение мероприятий по изъятию и вы</w:t>
      </w:r>
      <w:r w:rsidR="00C854CB">
        <w:rPr>
          <w:rFonts w:ascii="Times New Roman" w:hAnsi="Times New Roman" w:cs="Times New Roman"/>
          <w:sz w:val="28"/>
          <w:szCs w:val="28"/>
        </w:rPr>
        <w:t>купу для муниципальных нужд МО «</w:t>
      </w:r>
      <w:r w:rsidR="00044CE8" w:rsidRPr="00044CE8">
        <w:rPr>
          <w:rFonts w:ascii="Times New Roman" w:hAnsi="Times New Roman" w:cs="Times New Roman"/>
          <w:sz w:val="28"/>
          <w:szCs w:val="28"/>
        </w:rPr>
        <w:t>Город Астрахань</w:t>
      </w:r>
      <w:r w:rsidR="00C854CB">
        <w:rPr>
          <w:rFonts w:ascii="Times New Roman" w:hAnsi="Times New Roman" w:cs="Times New Roman"/>
          <w:sz w:val="28"/>
          <w:szCs w:val="28"/>
        </w:rPr>
        <w:t>»</w:t>
      </w:r>
      <w:r w:rsidR="00044CE8" w:rsidRPr="00044CE8">
        <w:rPr>
          <w:rFonts w:ascii="Times New Roman" w:hAnsi="Times New Roman" w:cs="Times New Roman"/>
          <w:sz w:val="28"/>
          <w:szCs w:val="28"/>
        </w:rPr>
        <w:t xml:space="preserve"> домовладений, признанных аварийными и подлежащими сносу:</w:t>
      </w:r>
    </w:p>
    <w:p w:rsid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подготовка распорядительных документов во исполнение заключенных соглашений об изъятии недвижимости.</w:t>
      </w:r>
    </w:p>
    <w:p w:rsidR="00310371" w:rsidRPr="00310371" w:rsidRDefault="00310371" w:rsidP="003103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10371">
        <w:rPr>
          <w:rFonts w:ascii="Times New Roman" w:hAnsi="Times New Roman" w:cs="Times New Roman"/>
          <w:sz w:val="28"/>
          <w:szCs w:val="28"/>
        </w:rPr>
        <w:t xml:space="preserve">Проведение мероприятий по приобретению в муниципальную собственность имущества (жилых помещений) во исполнение решений судов: </w:t>
      </w:r>
    </w:p>
    <w:p w:rsidR="00F92D03" w:rsidRPr="00044CE8" w:rsidRDefault="00310371" w:rsidP="003103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371">
        <w:rPr>
          <w:rFonts w:ascii="Times New Roman" w:hAnsi="Times New Roman" w:cs="Times New Roman"/>
          <w:sz w:val="28"/>
          <w:szCs w:val="28"/>
        </w:rPr>
        <w:t>- приобретение в муниципальную собственность жилых помещений (квартир) во исполнение решений судов</w:t>
      </w:r>
      <w:r w:rsidR="007C59C2">
        <w:rPr>
          <w:rFonts w:ascii="Times New Roman" w:hAnsi="Times New Roman" w:cs="Times New Roman"/>
          <w:sz w:val="28"/>
          <w:szCs w:val="28"/>
        </w:rPr>
        <w:t>.</w:t>
      </w:r>
    </w:p>
    <w:p w:rsidR="00044CE8" w:rsidRPr="00044CE8" w:rsidRDefault="007C59C2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4CE8" w:rsidRPr="00044CE8">
        <w:rPr>
          <w:rFonts w:ascii="Times New Roman" w:hAnsi="Times New Roman" w:cs="Times New Roman"/>
          <w:sz w:val="28"/>
          <w:szCs w:val="28"/>
        </w:rPr>
        <w:t>. Совершенствование программно-технического обеспечения: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lastRenderedPageBreak/>
        <w:t>- содержание и обновление единой базы данных по объектам недвижимости и земельным участкам.</w:t>
      </w:r>
    </w:p>
    <w:p w:rsidR="00044CE8" w:rsidRPr="00044CE8" w:rsidRDefault="007C59C2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4CE8" w:rsidRPr="00044CE8">
        <w:rPr>
          <w:rFonts w:ascii="Times New Roman" w:hAnsi="Times New Roman" w:cs="Times New Roman"/>
          <w:sz w:val="28"/>
          <w:szCs w:val="28"/>
        </w:rPr>
        <w:t>. Обеспечение учета и оформления документов на распоряжение имуществом казны: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представление интересов управления в судах;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обеспечение документального оформления работы с населением города;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 xml:space="preserve">- подготовка объектов к оформлению правоустанавливающих и </w:t>
      </w:r>
      <w:proofErr w:type="spellStart"/>
      <w:r w:rsidRPr="00044CE8">
        <w:rPr>
          <w:rFonts w:ascii="Times New Roman" w:hAnsi="Times New Roman" w:cs="Times New Roman"/>
          <w:sz w:val="28"/>
          <w:szCs w:val="28"/>
        </w:rPr>
        <w:t>правоподтверждающих</w:t>
      </w:r>
      <w:proofErr w:type="spellEnd"/>
      <w:r w:rsidRPr="00044CE8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прочие выплаты по распоряжениям администра</w:t>
      </w:r>
      <w:r w:rsidR="00C854CB">
        <w:rPr>
          <w:rFonts w:ascii="Times New Roman" w:hAnsi="Times New Roman" w:cs="Times New Roman"/>
          <w:sz w:val="28"/>
          <w:szCs w:val="28"/>
        </w:rPr>
        <w:t>ции муниципального образования «</w:t>
      </w:r>
      <w:r w:rsidRPr="00044CE8">
        <w:rPr>
          <w:rFonts w:ascii="Times New Roman" w:hAnsi="Times New Roman" w:cs="Times New Roman"/>
          <w:sz w:val="28"/>
          <w:szCs w:val="28"/>
        </w:rPr>
        <w:t>Город Астрахань</w:t>
      </w:r>
      <w:r w:rsidR="00C854CB">
        <w:rPr>
          <w:rFonts w:ascii="Times New Roman" w:hAnsi="Times New Roman" w:cs="Times New Roman"/>
          <w:sz w:val="28"/>
          <w:szCs w:val="28"/>
        </w:rPr>
        <w:t>»</w:t>
      </w:r>
      <w:r w:rsidRPr="00044CE8">
        <w:rPr>
          <w:rFonts w:ascii="Times New Roman" w:hAnsi="Times New Roman" w:cs="Times New Roman"/>
          <w:sz w:val="28"/>
          <w:szCs w:val="28"/>
        </w:rPr>
        <w:t>.</w:t>
      </w:r>
    </w:p>
    <w:p w:rsidR="00044CE8" w:rsidRPr="00044CE8" w:rsidRDefault="007C59C2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4CE8" w:rsidRPr="00044CE8">
        <w:rPr>
          <w:rFonts w:ascii="Times New Roman" w:hAnsi="Times New Roman" w:cs="Times New Roman"/>
          <w:sz w:val="28"/>
          <w:szCs w:val="28"/>
        </w:rPr>
        <w:t>. Проведение работ по рекламному оформлению города: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доля собираемости платы по договорам на установку и эксплуатацию рекламной конструкции на земельном участке, здании ил</w:t>
      </w:r>
      <w:r w:rsidR="00C854CB">
        <w:rPr>
          <w:rFonts w:ascii="Times New Roman" w:hAnsi="Times New Roman" w:cs="Times New Roman"/>
          <w:sz w:val="28"/>
          <w:szCs w:val="28"/>
        </w:rPr>
        <w:t>и ином недвижимом имуществе МО «</w:t>
      </w:r>
      <w:r w:rsidRPr="00044CE8">
        <w:rPr>
          <w:rFonts w:ascii="Times New Roman" w:hAnsi="Times New Roman" w:cs="Times New Roman"/>
          <w:sz w:val="28"/>
          <w:szCs w:val="28"/>
        </w:rPr>
        <w:t>Город Астрахань</w:t>
      </w:r>
      <w:r w:rsidR="00C854CB">
        <w:rPr>
          <w:rFonts w:ascii="Times New Roman" w:hAnsi="Times New Roman" w:cs="Times New Roman"/>
          <w:sz w:val="28"/>
          <w:szCs w:val="28"/>
        </w:rPr>
        <w:t>»</w:t>
      </w:r>
      <w:r w:rsidRPr="00044CE8">
        <w:rPr>
          <w:rFonts w:ascii="Times New Roman" w:hAnsi="Times New Roman" w:cs="Times New Roman"/>
          <w:sz w:val="28"/>
          <w:szCs w:val="28"/>
        </w:rPr>
        <w:t>.</w:t>
      </w:r>
    </w:p>
    <w:p w:rsidR="00044CE8" w:rsidRPr="00044CE8" w:rsidRDefault="007C59C2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44CE8" w:rsidRPr="00044CE8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>
        <w:rPr>
          <w:rFonts w:ascii="Times New Roman" w:hAnsi="Times New Roman" w:cs="Times New Roman"/>
          <w:sz w:val="28"/>
          <w:szCs w:val="28"/>
        </w:rPr>
        <w:t>мероприятий по оценке</w:t>
      </w:r>
      <w:r w:rsidR="00044CE8" w:rsidRPr="00044CE8">
        <w:rPr>
          <w:rFonts w:ascii="Times New Roman" w:hAnsi="Times New Roman" w:cs="Times New Roman"/>
          <w:sz w:val="28"/>
          <w:szCs w:val="28"/>
        </w:rPr>
        <w:t xml:space="preserve"> недвижимо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44CE8" w:rsidRPr="00044CE8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4CE8" w:rsidRPr="00044CE8">
        <w:rPr>
          <w:rFonts w:ascii="Times New Roman" w:hAnsi="Times New Roman" w:cs="Times New Roman"/>
          <w:sz w:val="28"/>
          <w:szCs w:val="28"/>
        </w:rPr>
        <w:t xml:space="preserve"> и земельным участкам, публикация информационных сообщений в средствах массовой информации, подготовка сведений на объекты недвижимого имущества: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проведение оценки объектов недвижимого имущества с целью выставления объектов нежилого муниципального фонда на аукционные торги, а также в целях реализации преимущественного права арендаторов;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проведение оценки земельных участков с целью выставления на аукционные торги;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публикация информационных сообщений в средствах массовой информации;</w:t>
      </w:r>
    </w:p>
    <w:p w:rsidR="007C59C2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подготовка сведений на объекты недвижимого имущест</w:t>
      </w:r>
      <w:r w:rsidR="007C59C2">
        <w:rPr>
          <w:rFonts w:ascii="Times New Roman" w:hAnsi="Times New Roman" w:cs="Times New Roman"/>
          <w:sz w:val="28"/>
          <w:szCs w:val="28"/>
        </w:rPr>
        <w:t xml:space="preserve">ва; </w:t>
      </w:r>
    </w:p>
    <w:p w:rsidR="007C59C2" w:rsidRDefault="007C59C2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 по оценке объектов, признанных аварийными и подлежащими сносу или реконструкции.</w:t>
      </w:r>
    </w:p>
    <w:p w:rsidR="00044CE8" w:rsidRPr="00044CE8" w:rsidRDefault="007C59C2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 xml:space="preserve"> </w:t>
      </w:r>
      <w:r w:rsidR="004122F1">
        <w:rPr>
          <w:rFonts w:ascii="Times New Roman" w:hAnsi="Times New Roman" w:cs="Times New Roman"/>
          <w:sz w:val="28"/>
          <w:szCs w:val="28"/>
        </w:rPr>
        <w:t>10</w:t>
      </w:r>
      <w:r w:rsidR="00044CE8" w:rsidRPr="00044CE8">
        <w:rPr>
          <w:rFonts w:ascii="Times New Roman" w:hAnsi="Times New Roman" w:cs="Times New Roman"/>
          <w:sz w:val="28"/>
          <w:szCs w:val="28"/>
        </w:rPr>
        <w:t>. Подготовка технической документации на объекты недвижимого имущества, находящегося в собственно</w:t>
      </w:r>
      <w:r w:rsidR="00C854CB">
        <w:rPr>
          <w:rFonts w:ascii="Times New Roman" w:hAnsi="Times New Roman" w:cs="Times New Roman"/>
          <w:sz w:val="28"/>
          <w:szCs w:val="28"/>
        </w:rPr>
        <w:t>сти муниципального образования «</w:t>
      </w:r>
      <w:r w:rsidR="00044CE8" w:rsidRPr="00044CE8">
        <w:rPr>
          <w:rFonts w:ascii="Times New Roman" w:hAnsi="Times New Roman" w:cs="Times New Roman"/>
          <w:sz w:val="28"/>
          <w:szCs w:val="28"/>
        </w:rPr>
        <w:t>Город Астрахань</w:t>
      </w:r>
      <w:r w:rsidR="00C854CB">
        <w:rPr>
          <w:rFonts w:ascii="Times New Roman" w:hAnsi="Times New Roman" w:cs="Times New Roman"/>
          <w:sz w:val="28"/>
          <w:szCs w:val="28"/>
        </w:rPr>
        <w:t>»</w:t>
      </w:r>
      <w:r w:rsidR="00044CE8" w:rsidRPr="00044CE8">
        <w:rPr>
          <w:rFonts w:ascii="Times New Roman" w:hAnsi="Times New Roman" w:cs="Times New Roman"/>
          <w:sz w:val="28"/>
          <w:szCs w:val="28"/>
        </w:rPr>
        <w:t>: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подготовка технических планов, технических паспортов и технических заключений на объекты недвижимого имущества;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- подготовка технических планов и технических паспортов на бесхозяйные объекты недвижимого имущества.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В период 2021-202</w:t>
      </w:r>
      <w:r w:rsidR="004122F1">
        <w:rPr>
          <w:rFonts w:ascii="Times New Roman" w:hAnsi="Times New Roman" w:cs="Times New Roman"/>
          <w:sz w:val="28"/>
          <w:szCs w:val="28"/>
        </w:rPr>
        <w:t>4</w:t>
      </w:r>
      <w:r w:rsidRPr="00044CE8">
        <w:rPr>
          <w:rFonts w:ascii="Times New Roman" w:hAnsi="Times New Roman" w:cs="Times New Roman"/>
          <w:sz w:val="28"/>
          <w:szCs w:val="28"/>
        </w:rPr>
        <w:t xml:space="preserve"> годов будет продолжена работа по оформлению правоустанавливающей и </w:t>
      </w:r>
      <w:proofErr w:type="spellStart"/>
      <w:r w:rsidRPr="00044CE8">
        <w:rPr>
          <w:rFonts w:ascii="Times New Roman" w:hAnsi="Times New Roman" w:cs="Times New Roman"/>
          <w:sz w:val="28"/>
          <w:szCs w:val="28"/>
        </w:rPr>
        <w:t>правоподтверждающей</w:t>
      </w:r>
      <w:proofErr w:type="spellEnd"/>
      <w:r w:rsidRPr="00044CE8">
        <w:rPr>
          <w:rFonts w:ascii="Times New Roman" w:hAnsi="Times New Roman" w:cs="Times New Roman"/>
          <w:sz w:val="28"/>
          <w:szCs w:val="28"/>
        </w:rPr>
        <w:t xml:space="preserve"> документации на объекты казны. В связи с этим необходимы затраты на подготовку технической документации, технических паспортов, справок, заключений и иных документов.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Будет продолжена работа по оформлению прав собственности на бесхозяйные объекты недвижимого имущества, расположенные на террито</w:t>
      </w:r>
      <w:r w:rsidR="00C854CB">
        <w:rPr>
          <w:rFonts w:ascii="Times New Roman" w:hAnsi="Times New Roman" w:cs="Times New Roman"/>
          <w:sz w:val="28"/>
          <w:szCs w:val="28"/>
        </w:rPr>
        <w:t>рии муниципального образования «</w:t>
      </w:r>
      <w:r w:rsidRPr="00044CE8">
        <w:rPr>
          <w:rFonts w:ascii="Times New Roman" w:hAnsi="Times New Roman" w:cs="Times New Roman"/>
          <w:sz w:val="28"/>
          <w:szCs w:val="28"/>
        </w:rPr>
        <w:t>Город Астрахань</w:t>
      </w:r>
      <w:r w:rsidR="00C854CB">
        <w:rPr>
          <w:rFonts w:ascii="Times New Roman" w:hAnsi="Times New Roman" w:cs="Times New Roman"/>
          <w:sz w:val="28"/>
          <w:szCs w:val="28"/>
        </w:rPr>
        <w:t>»</w:t>
      </w:r>
      <w:r w:rsidRPr="00044CE8">
        <w:rPr>
          <w:rFonts w:ascii="Times New Roman" w:hAnsi="Times New Roman" w:cs="Times New Roman"/>
          <w:sz w:val="28"/>
          <w:szCs w:val="28"/>
        </w:rPr>
        <w:t xml:space="preserve">, требующая в </w:t>
      </w:r>
      <w:r w:rsidRPr="00044CE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ст. 222 ГК РФ затрат на оформление правоустанавливающей и </w:t>
      </w:r>
      <w:proofErr w:type="spellStart"/>
      <w:r w:rsidRPr="00044CE8">
        <w:rPr>
          <w:rFonts w:ascii="Times New Roman" w:hAnsi="Times New Roman" w:cs="Times New Roman"/>
          <w:sz w:val="28"/>
          <w:szCs w:val="28"/>
        </w:rPr>
        <w:t>правоподтверждающей</w:t>
      </w:r>
      <w:proofErr w:type="spellEnd"/>
      <w:r w:rsidRPr="00044CE8"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044CE8" w:rsidRPr="00044CE8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 xml:space="preserve">В Подпрограмме предусмотрены мероприятия, позволяющие провести оценку объектов недвижимого имущества, а также земельных участков для последующего выставления на аукционные торги. Управлением осуществляется работа по организации и проведению торгов по продаже муниципального имущества, права аренды нежилых помещений, торги на право заключения договоров аренды земельных участков, а также торги </w:t>
      </w:r>
      <w:r w:rsidR="004122F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</w:t>
      </w:r>
      <w:r w:rsidRPr="00044CE8">
        <w:rPr>
          <w:rFonts w:ascii="Times New Roman" w:hAnsi="Times New Roman" w:cs="Times New Roman"/>
          <w:sz w:val="28"/>
          <w:szCs w:val="28"/>
        </w:rPr>
        <w:t>на установку и эксплуатацию рекламных конструкций.</w:t>
      </w:r>
    </w:p>
    <w:p w:rsidR="006F1F41" w:rsidRDefault="00044CE8" w:rsidP="00044C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 xml:space="preserve">Данные мероприятия направлены на увеличение поступлений доходов в бюджет муниципального образования </w:t>
      </w:r>
      <w:r w:rsidR="004122F1">
        <w:rPr>
          <w:rFonts w:ascii="Times New Roman" w:hAnsi="Times New Roman" w:cs="Times New Roman"/>
          <w:sz w:val="28"/>
          <w:szCs w:val="28"/>
        </w:rPr>
        <w:t>«</w:t>
      </w:r>
      <w:r w:rsidRPr="00044CE8">
        <w:rPr>
          <w:rFonts w:ascii="Times New Roman" w:hAnsi="Times New Roman" w:cs="Times New Roman"/>
          <w:sz w:val="28"/>
          <w:szCs w:val="28"/>
        </w:rPr>
        <w:t>Город Астрахань</w:t>
      </w:r>
      <w:r w:rsidR="004122F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044CE8">
        <w:rPr>
          <w:rFonts w:ascii="Times New Roman" w:hAnsi="Times New Roman" w:cs="Times New Roman"/>
          <w:sz w:val="28"/>
          <w:szCs w:val="28"/>
        </w:rPr>
        <w:t>.</w:t>
      </w:r>
      <w:r w:rsidR="004122F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122F1">
        <w:rPr>
          <w:rFonts w:ascii="Times New Roman" w:hAnsi="Times New Roman" w:cs="Times New Roman"/>
          <w:sz w:val="28"/>
          <w:szCs w:val="28"/>
        </w:rPr>
        <w:t>.</w:t>
      </w:r>
    </w:p>
    <w:p w:rsidR="00CA18AA" w:rsidRDefault="000F2E36" w:rsidP="0079657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1864">
        <w:rPr>
          <w:rFonts w:ascii="Times New Roman" w:hAnsi="Times New Roman" w:cs="Times New Roman"/>
          <w:sz w:val="28"/>
          <w:szCs w:val="28"/>
        </w:rPr>
        <w:t xml:space="preserve">. </w:t>
      </w:r>
      <w:r w:rsidR="00807444">
        <w:rPr>
          <w:rFonts w:ascii="Times New Roman" w:hAnsi="Times New Roman" w:cs="Times New Roman"/>
          <w:sz w:val="28"/>
          <w:szCs w:val="28"/>
        </w:rPr>
        <w:t>Второй абзац р</w:t>
      </w:r>
      <w:r w:rsidR="00630BFF">
        <w:rPr>
          <w:rFonts w:ascii="Times New Roman" w:hAnsi="Times New Roman" w:cs="Times New Roman"/>
          <w:sz w:val="28"/>
          <w:szCs w:val="28"/>
        </w:rPr>
        <w:t>аздел</w:t>
      </w:r>
      <w:r w:rsidR="00807444">
        <w:rPr>
          <w:rFonts w:ascii="Times New Roman" w:hAnsi="Times New Roman" w:cs="Times New Roman"/>
          <w:sz w:val="28"/>
          <w:szCs w:val="28"/>
        </w:rPr>
        <w:t>а</w:t>
      </w:r>
      <w:r w:rsidR="00630BFF">
        <w:rPr>
          <w:rFonts w:ascii="Times New Roman" w:hAnsi="Times New Roman" w:cs="Times New Roman"/>
          <w:sz w:val="28"/>
          <w:szCs w:val="28"/>
        </w:rPr>
        <w:t xml:space="preserve"> 4 П</w:t>
      </w:r>
      <w:r w:rsidR="00CA18AA" w:rsidRPr="00DF4618">
        <w:rPr>
          <w:rFonts w:ascii="Times New Roman" w:hAnsi="Times New Roman" w:cs="Times New Roman"/>
          <w:sz w:val="28"/>
          <w:szCs w:val="28"/>
        </w:rPr>
        <w:t xml:space="preserve">одпрограммы 1 «Обоснование объема финансовых ресурсов, необходимых для реализации Подпрограммы 1» изложить в следующей редакции: </w:t>
      </w:r>
    </w:p>
    <w:p w:rsidR="004F6877" w:rsidRDefault="00CA18AA" w:rsidP="00796572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61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F6FB4">
        <w:rPr>
          <w:rFonts w:ascii="Times New Roman" w:hAnsi="Times New Roman" w:cs="Times New Roman"/>
          <w:sz w:val="28"/>
          <w:szCs w:val="28"/>
        </w:rPr>
        <w:t>Подпрограмма должна быть реализована в 20</w:t>
      </w:r>
      <w:r w:rsidR="00292A02">
        <w:rPr>
          <w:rFonts w:ascii="Times New Roman" w:hAnsi="Times New Roman" w:cs="Times New Roman"/>
          <w:sz w:val="28"/>
          <w:szCs w:val="28"/>
        </w:rPr>
        <w:t>21</w:t>
      </w:r>
      <w:r w:rsidRPr="006F6FB4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65EE">
        <w:rPr>
          <w:rFonts w:ascii="Times New Roman" w:hAnsi="Times New Roman" w:cs="Times New Roman"/>
          <w:sz w:val="28"/>
          <w:szCs w:val="28"/>
        </w:rPr>
        <w:t>4</w:t>
      </w:r>
      <w:r w:rsidRPr="006F6FB4">
        <w:rPr>
          <w:rFonts w:ascii="Times New Roman" w:hAnsi="Times New Roman" w:cs="Times New Roman"/>
          <w:sz w:val="28"/>
          <w:szCs w:val="28"/>
        </w:rPr>
        <w:t xml:space="preserve"> годах за счет</w:t>
      </w:r>
      <w:r w:rsidR="00FD5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 бюджетных средств: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- средства федерального бюджета 2 879 472,02 руб., в том числе по годам: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>2022 год – 632 680,02 руб.;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2023 год – 893 196,00 руб.;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2024 год – 1 353 596,00 руб.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- средства бюджета Астраханской области 167 402,48 руб., в том числе по годам: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>2022 год – 36 769,98 руб.;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2023 год – 51 925,50 руб.;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>2024 год – 78 707,00 руб.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- средства бюджета муниципального образования «Город Астрахань» 188 166 573,00 руб., в том числе по годам: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2021 год – 45 912 408,00 руб.;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2022 год – 47 418 055,00 руб.; </w:t>
      </w:r>
    </w:p>
    <w:p w:rsidR="00572C5D" w:rsidRPr="00572C5D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 xml:space="preserve">2023 год – 47 418 055,00 руб.; </w:t>
      </w:r>
    </w:p>
    <w:p w:rsidR="00CA18AA" w:rsidRDefault="00572C5D" w:rsidP="00572C5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C5D">
        <w:rPr>
          <w:rFonts w:ascii="Times New Roman" w:hAnsi="Times New Roman" w:cs="Times New Roman"/>
          <w:sz w:val="28"/>
          <w:szCs w:val="28"/>
        </w:rPr>
        <w:t>2024 год  – 47 418 055,00 руб.</w:t>
      </w:r>
      <w:r w:rsidR="00807444">
        <w:rPr>
          <w:rFonts w:ascii="Times New Roman" w:hAnsi="Times New Roman" w:cs="Times New Roman"/>
          <w:sz w:val="28"/>
          <w:szCs w:val="28"/>
        </w:rPr>
        <w:t>»</w:t>
      </w:r>
      <w:r w:rsidR="00CA18AA" w:rsidRPr="006F6FB4">
        <w:rPr>
          <w:rFonts w:ascii="Times New Roman" w:hAnsi="Times New Roman" w:cs="Times New Roman"/>
          <w:sz w:val="28"/>
          <w:szCs w:val="28"/>
        </w:rPr>
        <w:t>.</w:t>
      </w:r>
      <w:r w:rsidR="005D7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5E5" w:rsidRDefault="000F2E36" w:rsidP="005D75E5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75E5">
        <w:rPr>
          <w:rFonts w:ascii="Times New Roman" w:hAnsi="Times New Roman" w:cs="Times New Roman"/>
          <w:sz w:val="28"/>
          <w:szCs w:val="28"/>
        </w:rPr>
        <w:t xml:space="preserve">. </w:t>
      </w:r>
      <w:r w:rsidR="005D75E5" w:rsidRPr="00DF4618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5D75E5">
        <w:rPr>
          <w:rFonts w:ascii="Times New Roman" w:hAnsi="Times New Roman" w:cs="Times New Roman"/>
          <w:sz w:val="28"/>
          <w:szCs w:val="28"/>
        </w:rPr>
        <w:t>Подп</w:t>
      </w:r>
      <w:r w:rsidR="005D75E5" w:rsidRPr="00DF461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B0D5D">
        <w:rPr>
          <w:rFonts w:ascii="Times New Roman" w:hAnsi="Times New Roman" w:cs="Times New Roman"/>
          <w:sz w:val="28"/>
          <w:szCs w:val="28"/>
        </w:rPr>
        <w:t xml:space="preserve">2 </w:t>
      </w:r>
      <w:r w:rsidR="005D75E5" w:rsidRPr="00DF4618">
        <w:rPr>
          <w:rFonts w:ascii="Times New Roman" w:hAnsi="Times New Roman" w:cs="Times New Roman"/>
          <w:sz w:val="28"/>
          <w:szCs w:val="28"/>
        </w:rPr>
        <w:t>пункт «Объемы и источники финансирования</w:t>
      </w:r>
      <w:r w:rsidR="005D75E5">
        <w:rPr>
          <w:rFonts w:ascii="Times New Roman" w:hAnsi="Times New Roman" w:cs="Times New Roman"/>
          <w:sz w:val="28"/>
          <w:szCs w:val="28"/>
        </w:rPr>
        <w:t xml:space="preserve"> </w:t>
      </w:r>
      <w:r w:rsidR="005D75E5" w:rsidRPr="00DF4618">
        <w:rPr>
          <w:rFonts w:ascii="Times New Roman" w:hAnsi="Times New Roman" w:cs="Times New Roman"/>
          <w:sz w:val="28"/>
          <w:szCs w:val="28"/>
        </w:rPr>
        <w:t>подпрограмм</w:t>
      </w:r>
      <w:r w:rsidR="005D75E5">
        <w:rPr>
          <w:rFonts w:ascii="Times New Roman" w:hAnsi="Times New Roman" w:cs="Times New Roman"/>
          <w:sz w:val="28"/>
          <w:szCs w:val="28"/>
        </w:rPr>
        <w:t>ы</w:t>
      </w:r>
      <w:r w:rsidR="005D75E5" w:rsidRPr="00DF4618">
        <w:rPr>
          <w:rFonts w:ascii="Times New Roman" w:hAnsi="Times New Roman" w:cs="Times New Roman"/>
          <w:sz w:val="28"/>
          <w:szCs w:val="28"/>
        </w:rPr>
        <w:t xml:space="preserve"> муниципальной программы» изложить в следующей редакции:</w:t>
      </w:r>
    </w:p>
    <w:p w:rsidR="005D75E5" w:rsidRPr="00DF4618" w:rsidRDefault="003F0151" w:rsidP="005D75E5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D75E5" w:rsidRPr="00DF4618" w:rsidTr="00932BFE">
        <w:trPr>
          <w:trHeight w:val="1042"/>
        </w:trPr>
        <w:tc>
          <w:tcPr>
            <w:tcW w:w="8363" w:type="dxa"/>
          </w:tcPr>
          <w:p w:rsidR="005D75E5" w:rsidRPr="00984DB0" w:rsidRDefault="005D75E5" w:rsidP="00984DB0">
            <w:pPr>
              <w:tabs>
                <w:tab w:val="left" w:pos="5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Подпрограммы</w:t>
            </w:r>
            <w:r w:rsidR="001B0D5D"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бюджета муниципального образования «Город Астрахань» 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1B0D5D"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5D" w:rsidRPr="00984DB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932BFE">
              <w:rPr>
                <w:rFonts w:ascii="Times New Roman" w:hAnsi="Times New Roman" w:cs="Times New Roman"/>
                <w:b/>
                <w:sz w:val="24"/>
                <w:szCs w:val="24"/>
              </w:rPr>
              <w:t> 386 343,26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DB0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>., в том числе по годам:</w:t>
            </w:r>
          </w:p>
          <w:p w:rsidR="005D75E5" w:rsidRPr="00984DB0" w:rsidRDefault="005D75E5" w:rsidP="005D75E5">
            <w:pPr>
              <w:snapToGrid w:val="0"/>
              <w:spacing w:after="0" w:line="240" w:lineRule="auto"/>
              <w:ind w:left="1151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932BFE">
              <w:rPr>
                <w:rFonts w:ascii="Times New Roman" w:hAnsi="Times New Roman" w:cs="Times New Roman"/>
                <w:sz w:val="24"/>
                <w:szCs w:val="24"/>
              </w:rPr>
              <w:t>21 956 566,26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br/>
              <w:t>2022 год –</w:t>
            </w:r>
            <w:r w:rsidR="001B0D5D"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22 143 259 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5D75E5" w:rsidRPr="00984DB0" w:rsidRDefault="005D75E5" w:rsidP="005D75E5">
            <w:pPr>
              <w:snapToGrid w:val="0"/>
              <w:spacing w:after="0" w:line="240" w:lineRule="auto"/>
              <w:ind w:left="1151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1B0D5D" w:rsidRPr="00984DB0">
              <w:rPr>
                <w:rFonts w:ascii="Times New Roman" w:hAnsi="Times New Roman" w:cs="Times New Roman"/>
                <w:sz w:val="24"/>
                <w:szCs w:val="24"/>
              </w:rPr>
              <w:t>22 143 259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D462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E5" w:rsidRPr="00D03058" w:rsidRDefault="005D75E5" w:rsidP="001B0D5D">
            <w:pPr>
              <w:snapToGrid w:val="0"/>
              <w:spacing w:after="0" w:line="240" w:lineRule="auto"/>
              <w:ind w:left="1151" w:right="-1"/>
              <w:rPr>
                <w:rFonts w:ascii="Times New Roman" w:hAnsi="Times New Roman" w:cs="Times New Roman"/>
                <w:sz w:val="25"/>
                <w:szCs w:val="25"/>
              </w:rPr>
            </w:pP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B0D5D" w:rsidRPr="00984DB0">
              <w:rPr>
                <w:rFonts w:ascii="Times New Roman" w:hAnsi="Times New Roman" w:cs="Times New Roman"/>
                <w:sz w:val="24"/>
                <w:szCs w:val="24"/>
              </w:rPr>
              <w:t>22 143 259</w:t>
            </w:r>
            <w:r w:rsidRPr="00984DB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D0305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:rsidR="008D355B" w:rsidRDefault="003F0151" w:rsidP="003F0151">
      <w:pPr>
        <w:tabs>
          <w:tab w:val="left" w:pos="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D75E5" w:rsidRDefault="000F2E36" w:rsidP="008D355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8D355B">
        <w:rPr>
          <w:rFonts w:ascii="Times New Roman" w:hAnsi="Times New Roman" w:cs="Times New Roman"/>
          <w:sz w:val="28"/>
          <w:szCs w:val="28"/>
        </w:rPr>
        <w:t>. Второй абзац раздела 4 Подпрограммы 2 «</w:t>
      </w:r>
      <w:r w:rsidR="008D355B" w:rsidRPr="008D355B">
        <w:rPr>
          <w:rFonts w:ascii="Times New Roman" w:hAnsi="Times New Roman" w:cs="Times New Roman"/>
          <w:sz w:val="28"/>
          <w:szCs w:val="28"/>
        </w:rPr>
        <w:t>Обоснование объема финансовых ресурсов,</w:t>
      </w:r>
      <w:r w:rsidR="008D355B">
        <w:rPr>
          <w:rFonts w:ascii="Times New Roman" w:hAnsi="Times New Roman" w:cs="Times New Roman"/>
          <w:sz w:val="28"/>
          <w:szCs w:val="28"/>
        </w:rPr>
        <w:t xml:space="preserve"> </w:t>
      </w:r>
      <w:r w:rsidR="008D355B" w:rsidRPr="008D355B">
        <w:rPr>
          <w:rFonts w:ascii="Times New Roman" w:hAnsi="Times New Roman" w:cs="Times New Roman"/>
          <w:sz w:val="28"/>
          <w:szCs w:val="28"/>
        </w:rPr>
        <w:t>необходимых для реализации Подпрограммы 2</w:t>
      </w:r>
      <w:r w:rsidR="008D355B">
        <w:rPr>
          <w:rFonts w:ascii="Times New Roman" w:hAnsi="Times New Roman" w:cs="Times New Roman"/>
          <w:sz w:val="28"/>
          <w:szCs w:val="28"/>
        </w:rPr>
        <w:t xml:space="preserve">» изложить в следующей редакции: </w:t>
      </w:r>
    </w:p>
    <w:p w:rsidR="008D355B" w:rsidRPr="008D355B" w:rsidRDefault="008D355B" w:rsidP="008D35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55B">
        <w:rPr>
          <w:rFonts w:ascii="Times New Roman" w:hAnsi="Times New Roman" w:cs="Times New Roman"/>
          <w:sz w:val="28"/>
          <w:szCs w:val="28"/>
        </w:rPr>
        <w:t>«Объем финансирования Подпрограммы на 2021 - 202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355B">
        <w:rPr>
          <w:rFonts w:ascii="Times New Roman" w:hAnsi="Times New Roman" w:cs="Times New Roman"/>
          <w:sz w:val="28"/>
          <w:szCs w:val="28"/>
        </w:rPr>
        <w:t xml:space="preserve"> гг. складывается за счет средств местного бюджета (табл.).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418"/>
        <w:gridCol w:w="1417"/>
        <w:gridCol w:w="1274"/>
        <w:gridCol w:w="1561"/>
      </w:tblGrid>
      <w:tr w:rsidR="008D355B" w:rsidRPr="008D355B" w:rsidTr="006B3520">
        <w:tc>
          <w:tcPr>
            <w:tcW w:w="2189" w:type="dxa"/>
          </w:tcPr>
          <w:p w:rsidR="008D355B" w:rsidRPr="00415AA9" w:rsidRDefault="008D355B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Период</w:t>
            </w:r>
          </w:p>
        </w:tc>
        <w:tc>
          <w:tcPr>
            <w:tcW w:w="1417" w:type="dxa"/>
          </w:tcPr>
          <w:p w:rsidR="008D355B" w:rsidRPr="00415AA9" w:rsidRDefault="008D355B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8" w:type="dxa"/>
          </w:tcPr>
          <w:p w:rsidR="008D355B" w:rsidRPr="00415AA9" w:rsidRDefault="008D355B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417" w:type="dxa"/>
          </w:tcPr>
          <w:p w:rsidR="008D355B" w:rsidRPr="00415AA9" w:rsidRDefault="008D355B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4" w:type="dxa"/>
          </w:tcPr>
          <w:p w:rsidR="008D355B" w:rsidRPr="00415AA9" w:rsidRDefault="008D355B" w:rsidP="008D3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61" w:type="dxa"/>
          </w:tcPr>
          <w:p w:rsidR="008D355B" w:rsidRPr="00415AA9" w:rsidRDefault="008D355B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8D355B" w:rsidRPr="008D355B" w:rsidTr="006B3520">
        <w:tc>
          <w:tcPr>
            <w:tcW w:w="2189" w:type="dxa"/>
          </w:tcPr>
          <w:p w:rsidR="003F0BDD" w:rsidRDefault="008D355B" w:rsidP="004B4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 xml:space="preserve">Бюджет МО </w:t>
            </w:r>
          </w:p>
          <w:p w:rsidR="008D355B" w:rsidRPr="00415AA9" w:rsidRDefault="00C854CB" w:rsidP="004B4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«Город Астрахань»</w:t>
            </w:r>
          </w:p>
        </w:tc>
        <w:tc>
          <w:tcPr>
            <w:tcW w:w="1417" w:type="dxa"/>
          </w:tcPr>
          <w:p w:rsidR="008D355B" w:rsidRPr="00415AA9" w:rsidRDefault="00A634E5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21 956 566,26</w:t>
            </w:r>
          </w:p>
        </w:tc>
        <w:tc>
          <w:tcPr>
            <w:tcW w:w="1418" w:type="dxa"/>
          </w:tcPr>
          <w:p w:rsidR="008D355B" w:rsidRPr="00415AA9" w:rsidRDefault="008D355B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22 143</w:t>
            </w:r>
            <w:r w:rsidR="00415AA9" w:rsidRPr="00415AA9">
              <w:rPr>
                <w:rFonts w:ascii="Times New Roman" w:hAnsi="Times New Roman" w:cs="Times New Roman"/>
                <w:sz w:val="20"/>
              </w:rPr>
              <w:t> </w:t>
            </w:r>
            <w:r w:rsidRPr="00415AA9">
              <w:rPr>
                <w:rFonts w:ascii="Times New Roman" w:hAnsi="Times New Roman" w:cs="Times New Roman"/>
                <w:sz w:val="20"/>
              </w:rPr>
              <w:t>259</w:t>
            </w:r>
            <w:r w:rsidR="00415AA9" w:rsidRPr="00415AA9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</w:tcPr>
          <w:p w:rsidR="008D355B" w:rsidRPr="00415AA9" w:rsidRDefault="008D355B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22 143</w:t>
            </w:r>
            <w:r w:rsidR="00415AA9" w:rsidRPr="00415AA9">
              <w:rPr>
                <w:rFonts w:ascii="Times New Roman" w:hAnsi="Times New Roman" w:cs="Times New Roman"/>
                <w:sz w:val="20"/>
              </w:rPr>
              <w:t> </w:t>
            </w:r>
            <w:r w:rsidRPr="00415AA9">
              <w:rPr>
                <w:rFonts w:ascii="Times New Roman" w:hAnsi="Times New Roman" w:cs="Times New Roman"/>
                <w:sz w:val="20"/>
              </w:rPr>
              <w:t>259</w:t>
            </w:r>
            <w:r w:rsidR="00415AA9" w:rsidRPr="00415AA9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274" w:type="dxa"/>
          </w:tcPr>
          <w:p w:rsidR="008D355B" w:rsidRPr="00415AA9" w:rsidRDefault="008D355B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22 143</w:t>
            </w:r>
            <w:r w:rsidR="00415AA9" w:rsidRPr="00415AA9">
              <w:rPr>
                <w:rFonts w:ascii="Times New Roman" w:hAnsi="Times New Roman" w:cs="Times New Roman"/>
                <w:sz w:val="20"/>
              </w:rPr>
              <w:t> </w:t>
            </w:r>
            <w:r w:rsidRPr="00415AA9">
              <w:rPr>
                <w:rFonts w:ascii="Times New Roman" w:hAnsi="Times New Roman" w:cs="Times New Roman"/>
                <w:sz w:val="20"/>
              </w:rPr>
              <w:t>259</w:t>
            </w:r>
            <w:r w:rsidR="00415AA9" w:rsidRPr="00415AA9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561" w:type="dxa"/>
          </w:tcPr>
          <w:p w:rsidR="008D355B" w:rsidRPr="00415AA9" w:rsidRDefault="00A634E5" w:rsidP="004B4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AA9">
              <w:rPr>
                <w:rFonts w:ascii="Times New Roman" w:hAnsi="Times New Roman" w:cs="Times New Roman"/>
                <w:sz w:val="20"/>
              </w:rPr>
              <w:t>88 386 343,26</w:t>
            </w:r>
          </w:p>
        </w:tc>
      </w:tr>
    </w:tbl>
    <w:p w:rsidR="008D355B" w:rsidRDefault="0003183C" w:rsidP="0003183C">
      <w:pPr>
        <w:tabs>
          <w:tab w:val="left" w:pos="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»</w:t>
      </w:r>
    </w:p>
    <w:p w:rsidR="0003183C" w:rsidRPr="003122F7" w:rsidRDefault="000F2E36" w:rsidP="0003183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D355B">
        <w:rPr>
          <w:rFonts w:ascii="Times New Roman" w:hAnsi="Times New Roman" w:cs="Times New Roman"/>
          <w:sz w:val="28"/>
          <w:szCs w:val="28"/>
        </w:rPr>
        <w:t>.</w:t>
      </w:r>
      <w:r w:rsidR="0003183C" w:rsidRPr="0003183C">
        <w:rPr>
          <w:rFonts w:ascii="Times New Roman" w:hAnsi="Times New Roman" w:cs="Times New Roman"/>
          <w:sz w:val="28"/>
          <w:szCs w:val="28"/>
        </w:rPr>
        <w:t xml:space="preserve"> </w:t>
      </w:r>
      <w:r w:rsidR="0003183C" w:rsidRPr="003122F7">
        <w:rPr>
          <w:rFonts w:ascii="Times New Roman" w:hAnsi="Times New Roman" w:cs="Times New Roman"/>
          <w:sz w:val="28"/>
          <w:szCs w:val="28"/>
        </w:rPr>
        <w:t>Таблицу «Ресурсное обеспечение реализации «Обеспечивающ</w:t>
      </w:r>
      <w:r w:rsidR="0003183C">
        <w:rPr>
          <w:rFonts w:ascii="Times New Roman" w:hAnsi="Times New Roman" w:cs="Times New Roman"/>
          <w:sz w:val="28"/>
          <w:szCs w:val="28"/>
        </w:rPr>
        <w:t>ая</w:t>
      </w:r>
      <w:r w:rsidR="0003183C" w:rsidRPr="003122F7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03183C">
        <w:rPr>
          <w:rFonts w:ascii="Times New Roman" w:hAnsi="Times New Roman" w:cs="Times New Roman"/>
          <w:sz w:val="28"/>
          <w:szCs w:val="28"/>
        </w:rPr>
        <w:t xml:space="preserve">а» муниципальной программы </w:t>
      </w:r>
      <w:r w:rsidR="0003183C" w:rsidRPr="003122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Астрахань» «Распоряжение и управление муниципальным имуществом и земельными участками города Астрахани» </w:t>
      </w:r>
      <w:r w:rsidR="0003183C">
        <w:rPr>
          <w:rFonts w:ascii="Times New Roman" w:hAnsi="Times New Roman" w:cs="Times New Roman"/>
          <w:sz w:val="28"/>
          <w:szCs w:val="28"/>
        </w:rPr>
        <w:t>«</w:t>
      </w:r>
      <w:r w:rsidR="0003183C" w:rsidRPr="00A37BAD">
        <w:rPr>
          <w:rFonts w:ascii="Times New Roman" w:hAnsi="Times New Roman" w:cs="Times New Roman"/>
          <w:sz w:val="28"/>
          <w:szCs w:val="28"/>
        </w:rPr>
        <w:t>Обеспечивающ</w:t>
      </w:r>
      <w:r w:rsidR="0003183C">
        <w:rPr>
          <w:rFonts w:ascii="Times New Roman" w:hAnsi="Times New Roman" w:cs="Times New Roman"/>
          <w:sz w:val="28"/>
          <w:szCs w:val="28"/>
        </w:rPr>
        <w:t>ая</w:t>
      </w:r>
      <w:r w:rsidR="0003183C" w:rsidRPr="00A37BAD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03183C">
        <w:rPr>
          <w:rFonts w:ascii="Times New Roman" w:hAnsi="Times New Roman" w:cs="Times New Roman"/>
          <w:sz w:val="28"/>
          <w:szCs w:val="28"/>
        </w:rPr>
        <w:t>а»</w:t>
      </w:r>
      <w:r w:rsidR="0003183C" w:rsidRPr="003122F7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  <w:r w:rsidR="00031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83C" w:rsidRPr="003122F7" w:rsidRDefault="0003183C" w:rsidP="0003183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134"/>
        <w:gridCol w:w="1134"/>
        <w:gridCol w:w="1134"/>
        <w:gridCol w:w="1134"/>
      </w:tblGrid>
      <w:tr w:rsidR="0003183C" w:rsidRPr="003122F7" w:rsidTr="0003183C">
        <w:tc>
          <w:tcPr>
            <w:tcW w:w="1843" w:type="dxa"/>
          </w:tcPr>
          <w:p w:rsidR="0003183C" w:rsidRPr="003122F7" w:rsidRDefault="0003183C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</w:pPr>
            <w:r w:rsidRPr="003122F7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>Ответственный исполнитель, соисполнитель</w:t>
            </w:r>
          </w:p>
        </w:tc>
        <w:tc>
          <w:tcPr>
            <w:tcW w:w="1843" w:type="dxa"/>
          </w:tcPr>
          <w:p w:rsidR="0003183C" w:rsidRPr="00523D08" w:rsidRDefault="0003183C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D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Распределение объема финансирования обеспечивающей подпрограммы по задачам деятельности ответственного исполнителя, соисполнителя</w:t>
            </w:r>
          </w:p>
        </w:tc>
        <w:tc>
          <w:tcPr>
            <w:tcW w:w="1134" w:type="dxa"/>
          </w:tcPr>
          <w:p w:rsidR="0003183C" w:rsidRPr="003122F7" w:rsidRDefault="0003183C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</w:tcPr>
          <w:p w:rsidR="0003183C" w:rsidRPr="003122F7" w:rsidRDefault="0003183C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21</w:t>
            </w: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год</w:t>
            </w:r>
          </w:p>
        </w:tc>
        <w:tc>
          <w:tcPr>
            <w:tcW w:w="1134" w:type="dxa"/>
          </w:tcPr>
          <w:p w:rsidR="0003183C" w:rsidRPr="003122F7" w:rsidRDefault="0003183C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22</w:t>
            </w: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год </w:t>
            </w:r>
          </w:p>
        </w:tc>
        <w:tc>
          <w:tcPr>
            <w:tcW w:w="1134" w:type="dxa"/>
          </w:tcPr>
          <w:p w:rsidR="0003183C" w:rsidRPr="003122F7" w:rsidRDefault="0003183C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23</w:t>
            </w: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год</w:t>
            </w:r>
          </w:p>
        </w:tc>
        <w:tc>
          <w:tcPr>
            <w:tcW w:w="1134" w:type="dxa"/>
          </w:tcPr>
          <w:p w:rsidR="0003183C" w:rsidRPr="003122F7" w:rsidRDefault="0003183C" w:rsidP="0003183C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24</w:t>
            </w:r>
            <w:r w:rsidRPr="003122F7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год</w:t>
            </w:r>
          </w:p>
        </w:tc>
      </w:tr>
      <w:tr w:rsidR="0003183C" w:rsidRPr="003122F7" w:rsidTr="0003183C">
        <w:tc>
          <w:tcPr>
            <w:tcW w:w="1843" w:type="dxa"/>
          </w:tcPr>
          <w:p w:rsidR="0003183C" w:rsidRPr="003122F7" w:rsidRDefault="0003183C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122F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Управление муниципального имущества администрации муниципального образования «Город Астрахань»</w:t>
            </w:r>
          </w:p>
        </w:tc>
        <w:tc>
          <w:tcPr>
            <w:tcW w:w="1843" w:type="dxa"/>
          </w:tcPr>
          <w:p w:rsidR="0003183C" w:rsidRPr="003122F7" w:rsidRDefault="0003183C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122F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Объем финансирования, руб.</w:t>
            </w:r>
          </w:p>
        </w:tc>
        <w:tc>
          <w:tcPr>
            <w:tcW w:w="1134" w:type="dxa"/>
          </w:tcPr>
          <w:p w:rsidR="0003183C" w:rsidRPr="003122F7" w:rsidRDefault="001A29F6" w:rsidP="001A29F6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75 500 926</w:t>
            </w:r>
          </w:p>
        </w:tc>
        <w:tc>
          <w:tcPr>
            <w:tcW w:w="1134" w:type="dxa"/>
          </w:tcPr>
          <w:p w:rsidR="0003183C" w:rsidRPr="003122F7" w:rsidRDefault="001A29F6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17 370 880</w:t>
            </w:r>
          </w:p>
        </w:tc>
        <w:tc>
          <w:tcPr>
            <w:tcW w:w="1134" w:type="dxa"/>
          </w:tcPr>
          <w:p w:rsidR="0003183C" w:rsidRPr="003122F7" w:rsidRDefault="001A29F6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19 376682</w:t>
            </w:r>
          </w:p>
        </w:tc>
        <w:tc>
          <w:tcPr>
            <w:tcW w:w="1134" w:type="dxa"/>
          </w:tcPr>
          <w:p w:rsidR="0003183C" w:rsidRPr="003122F7" w:rsidRDefault="001A29F6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19 376 682</w:t>
            </w:r>
          </w:p>
        </w:tc>
        <w:tc>
          <w:tcPr>
            <w:tcW w:w="1134" w:type="dxa"/>
          </w:tcPr>
          <w:p w:rsidR="0003183C" w:rsidRDefault="001A29F6" w:rsidP="004B4D24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19 376 682</w:t>
            </w:r>
          </w:p>
        </w:tc>
      </w:tr>
    </w:tbl>
    <w:p w:rsidR="0003183C" w:rsidRPr="003C2FF0" w:rsidRDefault="0003183C" w:rsidP="0003183C">
      <w:pPr>
        <w:tabs>
          <w:tab w:val="left" w:pos="0"/>
        </w:tabs>
        <w:spacing w:after="0" w:line="240" w:lineRule="auto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152E87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»</w:t>
      </w:r>
      <w:r w:rsidR="0072126E">
        <w:rPr>
          <w:rFonts w:cs="Times New Roman"/>
          <w:sz w:val="28"/>
          <w:szCs w:val="28"/>
        </w:rPr>
        <w:t>.</w:t>
      </w:r>
    </w:p>
    <w:p w:rsidR="008D355B" w:rsidRDefault="008D355B" w:rsidP="008D355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355B" w:rsidSect="004F6877">
      <w:headerReference w:type="default" r:id="rId8"/>
      <w:pgSz w:w="11906" w:h="16838"/>
      <w:pgMar w:top="993" w:right="566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71" w:rsidRDefault="00310371" w:rsidP="00AC6906">
      <w:pPr>
        <w:spacing w:after="0" w:line="240" w:lineRule="auto"/>
      </w:pPr>
      <w:r>
        <w:separator/>
      </w:r>
    </w:p>
  </w:endnote>
  <w:endnote w:type="continuationSeparator" w:id="0">
    <w:p w:rsidR="00310371" w:rsidRDefault="00310371" w:rsidP="00AC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71" w:rsidRDefault="00310371" w:rsidP="00AC6906">
      <w:pPr>
        <w:spacing w:after="0" w:line="240" w:lineRule="auto"/>
      </w:pPr>
      <w:r>
        <w:separator/>
      </w:r>
    </w:p>
  </w:footnote>
  <w:footnote w:type="continuationSeparator" w:id="0">
    <w:p w:rsidR="00310371" w:rsidRDefault="00310371" w:rsidP="00AC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769023"/>
      <w:docPartObj>
        <w:docPartGallery w:val="Page Numbers (Top of Page)"/>
        <w:docPartUnique/>
      </w:docPartObj>
    </w:sdtPr>
    <w:sdtEndPr/>
    <w:sdtContent>
      <w:p w:rsidR="00310371" w:rsidRDefault="003103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7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0371" w:rsidRDefault="003103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8E2"/>
    <w:rsid w:val="0000407E"/>
    <w:rsid w:val="00016EF6"/>
    <w:rsid w:val="0003183C"/>
    <w:rsid w:val="00033D12"/>
    <w:rsid w:val="00034DE4"/>
    <w:rsid w:val="000365EE"/>
    <w:rsid w:val="00044CE8"/>
    <w:rsid w:val="000469AC"/>
    <w:rsid w:val="00060E1F"/>
    <w:rsid w:val="0006645D"/>
    <w:rsid w:val="00077CA2"/>
    <w:rsid w:val="0008388F"/>
    <w:rsid w:val="000B0357"/>
    <w:rsid w:val="000B2627"/>
    <w:rsid w:val="000D53C0"/>
    <w:rsid w:val="000D5FC7"/>
    <w:rsid w:val="000D648B"/>
    <w:rsid w:val="000D6C0E"/>
    <w:rsid w:val="000E593A"/>
    <w:rsid w:val="000F2E36"/>
    <w:rsid w:val="000F4029"/>
    <w:rsid w:val="001014B0"/>
    <w:rsid w:val="001051D7"/>
    <w:rsid w:val="001067DD"/>
    <w:rsid w:val="001233CB"/>
    <w:rsid w:val="00126A01"/>
    <w:rsid w:val="00136C5D"/>
    <w:rsid w:val="00137FA9"/>
    <w:rsid w:val="00144881"/>
    <w:rsid w:val="0014737A"/>
    <w:rsid w:val="00151EE0"/>
    <w:rsid w:val="00152E87"/>
    <w:rsid w:val="0016724F"/>
    <w:rsid w:val="00167584"/>
    <w:rsid w:val="00180F06"/>
    <w:rsid w:val="00184596"/>
    <w:rsid w:val="001860E6"/>
    <w:rsid w:val="00196442"/>
    <w:rsid w:val="001A29F6"/>
    <w:rsid w:val="001A4121"/>
    <w:rsid w:val="001A4175"/>
    <w:rsid w:val="001B0D5D"/>
    <w:rsid w:val="001B37C9"/>
    <w:rsid w:val="001C053C"/>
    <w:rsid w:val="001C3EEA"/>
    <w:rsid w:val="001D15CF"/>
    <w:rsid w:val="001F3FDC"/>
    <w:rsid w:val="002015DB"/>
    <w:rsid w:val="00216172"/>
    <w:rsid w:val="00224DAF"/>
    <w:rsid w:val="00230038"/>
    <w:rsid w:val="002370D8"/>
    <w:rsid w:val="002400F9"/>
    <w:rsid w:val="00240810"/>
    <w:rsid w:val="002422E4"/>
    <w:rsid w:val="002425D7"/>
    <w:rsid w:val="00260F28"/>
    <w:rsid w:val="002727CD"/>
    <w:rsid w:val="0028101E"/>
    <w:rsid w:val="00281A73"/>
    <w:rsid w:val="00283C81"/>
    <w:rsid w:val="00285A24"/>
    <w:rsid w:val="00286A16"/>
    <w:rsid w:val="002922B5"/>
    <w:rsid w:val="00292A02"/>
    <w:rsid w:val="00292F8A"/>
    <w:rsid w:val="002951EF"/>
    <w:rsid w:val="002B35AF"/>
    <w:rsid w:val="002B5A96"/>
    <w:rsid w:val="002C3E8B"/>
    <w:rsid w:val="002E0378"/>
    <w:rsid w:val="002E4EC1"/>
    <w:rsid w:val="002F1A77"/>
    <w:rsid w:val="00307082"/>
    <w:rsid w:val="00310371"/>
    <w:rsid w:val="003122F7"/>
    <w:rsid w:val="00317FB7"/>
    <w:rsid w:val="00332978"/>
    <w:rsid w:val="00333BDC"/>
    <w:rsid w:val="00340152"/>
    <w:rsid w:val="0035472A"/>
    <w:rsid w:val="00355B65"/>
    <w:rsid w:val="00363252"/>
    <w:rsid w:val="00364639"/>
    <w:rsid w:val="00393D23"/>
    <w:rsid w:val="003A0E91"/>
    <w:rsid w:val="003B407C"/>
    <w:rsid w:val="003B5BAB"/>
    <w:rsid w:val="003C2FF0"/>
    <w:rsid w:val="003C3F85"/>
    <w:rsid w:val="003C4A53"/>
    <w:rsid w:val="003C515B"/>
    <w:rsid w:val="003D03A1"/>
    <w:rsid w:val="003D266F"/>
    <w:rsid w:val="003D424B"/>
    <w:rsid w:val="003E6D2D"/>
    <w:rsid w:val="003F0151"/>
    <w:rsid w:val="003F0BDD"/>
    <w:rsid w:val="003F3777"/>
    <w:rsid w:val="003F548B"/>
    <w:rsid w:val="003F760C"/>
    <w:rsid w:val="004000FE"/>
    <w:rsid w:val="00406827"/>
    <w:rsid w:val="004122F1"/>
    <w:rsid w:val="00415AA9"/>
    <w:rsid w:val="00422988"/>
    <w:rsid w:val="00430E2F"/>
    <w:rsid w:val="004341B4"/>
    <w:rsid w:val="00441542"/>
    <w:rsid w:val="0044654C"/>
    <w:rsid w:val="004653B4"/>
    <w:rsid w:val="0047072A"/>
    <w:rsid w:val="00472B40"/>
    <w:rsid w:val="0048383D"/>
    <w:rsid w:val="004841B6"/>
    <w:rsid w:val="00494F6B"/>
    <w:rsid w:val="004A3C3E"/>
    <w:rsid w:val="004B0AFA"/>
    <w:rsid w:val="004B0F0A"/>
    <w:rsid w:val="004B4D24"/>
    <w:rsid w:val="004B74F6"/>
    <w:rsid w:val="004C17C1"/>
    <w:rsid w:val="004C609F"/>
    <w:rsid w:val="004D6213"/>
    <w:rsid w:val="004E2B62"/>
    <w:rsid w:val="004F6877"/>
    <w:rsid w:val="00505860"/>
    <w:rsid w:val="00505F9A"/>
    <w:rsid w:val="00514962"/>
    <w:rsid w:val="00515B5B"/>
    <w:rsid w:val="00522B16"/>
    <w:rsid w:val="00522D16"/>
    <w:rsid w:val="00523639"/>
    <w:rsid w:val="00523D08"/>
    <w:rsid w:val="0052594B"/>
    <w:rsid w:val="00540634"/>
    <w:rsid w:val="00541CD7"/>
    <w:rsid w:val="00546364"/>
    <w:rsid w:val="00550F72"/>
    <w:rsid w:val="00554AB1"/>
    <w:rsid w:val="005629AE"/>
    <w:rsid w:val="00570023"/>
    <w:rsid w:val="005707AD"/>
    <w:rsid w:val="00572C5D"/>
    <w:rsid w:val="00583438"/>
    <w:rsid w:val="00595C29"/>
    <w:rsid w:val="005C0CDC"/>
    <w:rsid w:val="005C3EBF"/>
    <w:rsid w:val="005C5C65"/>
    <w:rsid w:val="005D75E5"/>
    <w:rsid w:val="005E0323"/>
    <w:rsid w:val="00601864"/>
    <w:rsid w:val="00630BFF"/>
    <w:rsid w:val="00631D92"/>
    <w:rsid w:val="00633D85"/>
    <w:rsid w:val="00637A01"/>
    <w:rsid w:val="00651026"/>
    <w:rsid w:val="006558DD"/>
    <w:rsid w:val="0065704A"/>
    <w:rsid w:val="00661657"/>
    <w:rsid w:val="0066693A"/>
    <w:rsid w:val="0068139F"/>
    <w:rsid w:val="00681B70"/>
    <w:rsid w:val="006837A9"/>
    <w:rsid w:val="00684DAA"/>
    <w:rsid w:val="006865C7"/>
    <w:rsid w:val="006B3520"/>
    <w:rsid w:val="006C39C0"/>
    <w:rsid w:val="006C4F79"/>
    <w:rsid w:val="006F1F41"/>
    <w:rsid w:val="00712794"/>
    <w:rsid w:val="0071707A"/>
    <w:rsid w:val="0072126E"/>
    <w:rsid w:val="00730E04"/>
    <w:rsid w:val="00735ACB"/>
    <w:rsid w:val="00740C0F"/>
    <w:rsid w:val="0074163A"/>
    <w:rsid w:val="007432CA"/>
    <w:rsid w:val="00750A6E"/>
    <w:rsid w:val="00754539"/>
    <w:rsid w:val="007558CA"/>
    <w:rsid w:val="0075737C"/>
    <w:rsid w:val="00767BB5"/>
    <w:rsid w:val="007776EF"/>
    <w:rsid w:val="007849F5"/>
    <w:rsid w:val="007866AD"/>
    <w:rsid w:val="0079187C"/>
    <w:rsid w:val="00793523"/>
    <w:rsid w:val="00795241"/>
    <w:rsid w:val="00796572"/>
    <w:rsid w:val="007A02A2"/>
    <w:rsid w:val="007B2201"/>
    <w:rsid w:val="007B256A"/>
    <w:rsid w:val="007B3731"/>
    <w:rsid w:val="007C346D"/>
    <w:rsid w:val="007C3694"/>
    <w:rsid w:val="007C59C2"/>
    <w:rsid w:val="007E5A0B"/>
    <w:rsid w:val="007E65F7"/>
    <w:rsid w:val="007F18AD"/>
    <w:rsid w:val="00803C91"/>
    <w:rsid w:val="008045AC"/>
    <w:rsid w:val="00806116"/>
    <w:rsid w:val="00807444"/>
    <w:rsid w:val="00815280"/>
    <w:rsid w:val="00816C3F"/>
    <w:rsid w:val="00816F53"/>
    <w:rsid w:val="008223A9"/>
    <w:rsid w:val="00823E25"/>
    <w:rsid w:val="00826533"/>
    <w:rsid w:val="00826DA1"/>
    <w:rsid w:val="008413AC"/>
    <w:rsid w:val="00862B98"/>
    <w:rsid w:val="008777E9"/>
    <w:rsid w:val="00877AF7"/>
    <w:rsid w:val="008828E2"/>
    <w:rsid w:val="00887E8B"/>
    <w:rsid w:val="008A30E9"/>
    <w:rsid w:val="008A5B04"/>
    <w:rsid w:val="008B6CFB"/>
    <w:rsid w:val="008C37EC"/>
    <w:rsid w:val="008C416E"/>
    <w:rsid w:val="008D0C6F"/>
    <w:rsid w:val="008D355B"/>
    <w:rsid w:val="008E137F"/>
    <w:rsid w:val="008E20D0"/>
    <w:rsid w:val="008E701F"/>
    <w:rsid w:val="008F623E"/>
    <w:rsid w:val="008F6D8C"/>
    <w:rsid w:val="00907ACF"/>
    <w:rsid w:val="00907FA0"/>
    <w:rsid w:val="00914EEF"/>
    <w:rsid w:val="00922573"/>
    <w:rsid w:val="00922F80"/>
    <w:rsid w:val="00925201"/>
    <w:rsid w:val="00931529"/>
    <w:rsid w:val="00932BFE"/>
    <w:rsid w:val="00937ABF"/>
    <w:rsid w:val="009401C3"/>
    <w:rsid w:val="009433CB"/>
    <w:rsid w:val="009612D9"/>
    <w:rsid w:val="00965185"/>
    <w:rsid w:val="009760C7"/>
    <w:rsid w:val="00984DB0"/>
    <w:rsid w:val="00993498"/>
    <w:rsid w:val="0099574F"/>
    <w:rsid w:val="009A3089"/>
    <w:rsid w:val="009B0588"/>
    <w:rsid w:val="009B4949"/>
    <w:rsid w:val="009B528B"/>
    <w:rsid w:val="009B7231"/>
    <w:rsid w:val="009C0D42"/>
    <w:rsid w:val="009C2ADC"/>
    <w:rsid w:val="009C32A8"/>
    <w:rsid w:val="009D3D96"/>
    <w:rsid w:val="009F5268"/>
    <w:rsid w:val="00A12F22"/>
    <w:rsid w:val="00A139D3"/>
    <w:rsid w:val="00A14886"/>
    <w:rsid w:val="00A17008"/>
    <w:rsid w:val="00A17C0A"/>
    <w:rsid w:val="00A328B4"/>
    <w:rsid w:val="00A34888"/>
    <w:rsid w:val="00A363CF"/>
    <w:rsid w:val="00A37BAD"/>
    <w:rsid w:val="00A475C0"/>
    <w:rsid w:val="00A622AD"/>
    <w:rsid w:val="00A634E5"/>
    <w:rsid w:val="00A81A4E"/>
    <w:rsid w:val="00A91844"/>
    <w:rsid w:val="00AB36F1"/>
    <w:rsid w:val="00AC6906"/>
    <w:rsid w:val="00AD6BC7"/>
    <w:rsid w:val="00AE1C93"/>
    <w:rsid w:val="00AE1DB3"/>
    <w:rsid w:val="00AE3F4F"/>
    <w:rsid w:val="00AF0763"/>
    <w:rsid w:val="00AF5F77"/>
    <w:rsid w:val="00B0268B"/>
    <w:rsid w:val="00B02B9D"/>
    <w:rsid w:val="00B055E9"/>
    <w:rsid w:val="00B076D6"/>
    <w:rsid w:val="00B11225"/>
    <w:rsid w:val="00B12B7E"/>
    <w:rsid w:val="00B13ED2"/>
    <w:rsid w:val="00B22744"/>
    <w:rsid w:val="00B23405"/>
    <w:rsid w:val="00B44923"/>
    <w:rsid w:val="00B5117F"/>
    <w:rsid w:val="00B61AE9"/>
    <w:rsid w:val="00B76F69"/>
    <w:rsid w:val="00B8019C"/>
    <w:rsid w:val="00B8508C"/>
    <w:rsid w:val="00B8699E"/>
    <w:rsid w:val="00BA18F4"/>
    <w:rsid w:val="00BA57ED"/>
    <w:rsid w:val="00BA6CE6"/>
    <w:rsid w:val="00BB1064"/>
    <w:rsid w:val="00BB3CEB"/>
    <w:rsid w:val="00BB4DAC"/>
    <w:rsid w:val="00BC18E3"/>
    <w:rsid w:val="00BC4850"/>
    <w:rsid w:val="00BE0D5E"/>
    <w:rsid w:val="00BE49D9"/>
    <w:rsid w:val="00C075DF"/>
    <w:rsid w:val="00C14AAC"/>
    <w:rsid w:val="00C21AA0"/>
    <w:rsid w:val="00C23085"/>
    <w:rsid w:val="00C23221"/>
    <w:rsid w:val="00C42838"/>
    <w:rsid w:val="00C43201"/>
    <w:rsid w:val="00C44EC8"/>
    <w:rsid w:val="00C47943"/>
    <w:rsid w:val="00C47C0D"/>
    <w:rsid w:val="00C50483"/>
    <w:rsid w:val="00C61FDA"/>
    <w:rsid w:val="00C73BE9"/>
    <w:rsid w:val="00C74540"/>
    <w:rsid w:val="00C77085"/>
    <w:rsid w:val="00C854CB"/>
    <w:rsid w:val="00C921ED"/>
    <w:rsid w:val="00C94276"/>
    <w:rsid w:val="00CA180C"/>
    <w:rsid w:val="00CA18AA"/>
    <w:rsid w:val="00CA4CBE"/>
    <w:rsid w:val="00CB0E48"/>
    <w:rsid w:val="00CC583E"/>
    <w:rsid w:val="00CC759E"/>
    <w:rsid w:val="00CC7FEC"/>
    <w:rsid w:val="00CD3806"/>
    <w:rsid w:val="00CF03FE"/>
    <w:rsid w:val="00D03058"/>
    <w:rsid w:val="00D13B87"/>
    <w:rsid w:val="00D15FBC"/>
    <w:rsid w:val="00D45C9D"/>
    <w:rsid w:val="00D46281"/>
    <w:rsid w:val="00D520F0"/>
    <w:rsid w:val="00D61C3A"/>
    <w:rsid w:val="00D712C2"/>
    <w:rsid w:val="00D721EA"/>
    <w:rsid w:val="00D723E5"/>
    <w:rsid w:val="00D75FF8"/>
    <w:rsid w:val="00D77CC4"/>
    <w:rsid w:val="00D8781A"/>
    <w:rsid w:val="00D950AB"/>
    <w:rsid w:val="00DA0AFD"/>
    <w:rsid w:val="00DA3861"/>
    <w:rsid w:val="00DB012B"/>
    <w:rsid w:val="00DB0E9D"/>
    <w:rsid w:val="00DF0DE3"/>
    <w:rsid w:val="00DF14D9"/>
    <w:rsid w:val="00DF4618"/>
    <w:rsid w:val="00DF753E"/>
    <w:rsid w:val="00E0231E"/>
    <w:rsid w:val="00E054F4"/>
    <w:rsid w:val="00E14EA5"/>
    <w:rsid w:val="00E16DE0"/>
    <w:rsid w:val="00E34B04"/>
    <w:rsid w:val="00E34B77"/>
    <w:rsid w:val="00E36112"/>
    <w:rsid w:val="00E37F15"/>
    <w:rsid w:val="00E42AC7"/>
    <w:rsid w:val="00E42CAC"/>
    <w:rsid w:val="00E73397"/>
    <w:rsid w:val="00E749CA"/>
    <w:rsid w:val="00E83132"/>
    <w:rsid w:val="00E86EC4"/>
    <w:rsid w:val="00E9031F"/>
    <w:rsid w:val="00EA38D0"/>
    <w:rsid w:val="00EB782E"/>
    <w:rsid w:val="00EE0CD8"/>
    <w:rsid w:val="00EE4B27"/>
    <w:rsid w:val="00F03FB4"/>
    <w:rsid w:val="00F06E5A"/>
    <w:rsid w:val="00F30219"/>
    <w:rsid w:val="00F5794F"/>
    <w:rsid w:val="00F61754"/>
    <w:rsid w:val="00F91762"/>
    <w:rsid w:val="00F91F46"/>
    <w:rsid w:val="00F92D03"/>
    <w:rsid w:val="00F97503"/>
    <w:rsid w:val="00F9769D"/>
    <w:rsid w:val="00F977C2"/>
    <w:rsid w:val="00FA35EA"/>
    <w:rsid w:val="00FA6F3D"/>
    <w:rsid w:val="00FC2035"/>
    <w:rsid w:val="00FD5944"/>
    <w:rsid w:val="00FE60E9"/>
    <w:rsid w:val="00FF0C53"/>
    <w:rsid w:val="00FF3332"/>
    <w:rsid w:val="00FF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61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F461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AC6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906"/>
  </w:style>
  <w:style w:type="paragraph" w:styleId="a6">
    <w:name w:val="footer"/>
    <w:basedOn w:val="a"/>
    <w:link w:val="a7"/>
    <w:uiPriority w:val="99"/>
    <w:semiHidden/>
    <w:unhideWhenUsed/>
    <w:rsid w:val="00AC6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6906"/>
  </w:style>
  <w:style w:type="paragraph" w:styleId="a8">
    <w:name w:val="No Spacing"/>
    <w:uiPriority w:val="1"/>
    <w:qFormat/>
    <w:rsid w:val="001D15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8B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5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122F7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D3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F948-C52F-4F4D-96E3-897FA49F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Ходжаева Динара Халиловна</dc:creator>
  <cp:lastModifiedBy>Мария Михайловна Щекина</cp:lastModifiedBy>
  <cp:revision>329</cp:revision>
  <cp:lastPrinted>2022-01-26T07:41:00Z</cp:lastPrinted>
  <dcterms:created xsi:type="dcterms:W3CDTF">2016-12-27T05:51:00Z</dcterms:created>
  <dcterms:modified xsi:type="dcterms:W3CDTF">2022-01-26T10:36:00Z</dcterms:modified>
</cp:coreProperties>
</file>