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532" w:rsidRDefault="00EE1532" w:rsidP="00EE1532">
      <w:pPr>
        <w:autoSpaceDE w:val="0"/>
        <w:autoSpaceDN w:val="0"/>
        <w:adjustRightInd w:val="0"/>
        <w:spacing w:after="0" w:line="16" w:lineRule="atLeast"/>
        <w:ind w:right="-2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 </w:t>
      </w: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постановления </w:t>
      </w:r>
    </w:p>
    <w:p w:rsidR="00EE1532" w:rsidRDefault="00EE1532" w:rsidP="00EE1532">
      <w:pPr>
        <w:autoSpaceDE w:val="0"/>
        <w:autoSpaceDN w:val="0"/>
        <w:adjustRightInd w:val="0"/>
        <w:spacing w:after="0" w:line="16" w:lineRule="atLeast"/>
        <w:ind w:right="-2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</w:t>
      </w:r>
      <w:bookmarkEnd w:id="0"/>
      <w:r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</w:p>
    <w:p w:rsidR="00EE1532" w:rsidRDefault="00EE1532" w:rsidP="00EE1532">
      <w:pPr>
        <w:tabs>
          <w:tab w:val="left" w:pos="3969"/>
        </w:tabs>
        <w:autoSpaceDE w:val="0"/>
        <w:autoSpaceDN w:val="0"/>
        <w:adjustRightInd w:val="0"/>
        <w:spacing w:after="240" w:line="16" w:lineRule="atLeast"/>
        <w:ind w:right="5385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EE1532" w:rsidRDefault="00EE1532" w:rsidP="00EE1532">
      <w:pPr>
        <w:tabs>
          <w:tab w:val="left" w:pos="3969"/>
        </w:tabs>
        <w:autoSpaceDE w:val="0"/>
        <w:autoSpaceDN w:val="0"/>
        <w:adjustRightInd w:val="0"/>
        <w:spacing w:after="240" w:line="16" w:lineRule="atLeast"/>
        <w:ind w:right="5385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EE1532" w:rsidRDefault="00EE1532" w:rsidP="00EE1532">
      <w:pPr>
        <w:tabs>
          <w:tab w:val="left" w:pos="3969"/>
        </w:tabs>
        <w:autoSpaceDE w:val="0"/>
        <w:autoSpaceDN w:val="0"/>
        <w:adjustRightInd w:val="0"/>
        <w:spacing w:after="240" w:line="16" w:lineRule="atLeast"/>
        <w:ind w:right="5385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EE1532" w:rsidRDefault="00EE1532" w:rsidP="00EE1532">
      <w:pPr>
        <w:tabs>
          <w:tab w:val="left" w:pos="3969"/>
        </w:tabs>
        <w:autoSpaceDE w:val="0"/>
        <w:autoSpaceDN w:val="0"/>
        <w:adjustRightInd w:val="0"/>
        <w:spacing w:after="240" w:line="16" w:lineRule="atLeast"/>
        <w:ind w:right="5385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EE1532" w:rsidRDefault="00EE1532" w:rsidP="00EE1532">
      <w:pPr>
        <w:tabs>
          <w:tab w:val="left" w:pos="3969"/>
        </w:tabs>
        <w:autoSpaceDE w:val="0"/>
        <w:autoSpaceDN w:val="0"/>
        <w:adjustRightInd w:val="0"/>
        <w:spacing w:after="240" w:line="16" w:lineRule="atLeast"/>
        <w:ind w:right="5385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EE1532" w:rsidRDefault="00EE1532" w:rsidP="00EE1532">
      <w:pPr>
        <w:tabs>
          <w:tab w:val="left" w:pos="3969"/>
        </w:tabs>
        <w:autoSpaceDE w:val="0"/>
        <w:autoSpaceDN w:val="0"/>
        <w:adjustRightInd w:val="0"/>
        <w:spacing w:after="240" w:line="16" w:lineRule="atLeast"/>
        <w:ind w:right="5385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EE1532" w:rsidRDefault="00EE1532" w:rsidP="00EE1532">
      <w:pPr>
        <w:tabs>
          <w:tab w:val="left" w:pos="3969"/>
        </w:tabs>
        <w:autoSpaceDE w:val="0"/>
        <w:autoSpaceDN w:val="0"/>
        <w:adjustRightInd w:val="0"/>
        <w:spacing w:after="240" w:line="16" w:lineRule="atLeast"/>
        <w:ind w:right="5385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EE1532" w:rsidRDefault="00EE1532" w:rsidP="00EE1532">
      <w:pPr>
        <w:tabs>
          <w:tab w:val="left" w:pos="3969"/>
        </w:tabs>
        <w:autoSpaceDE w:val="0"/>
        <w:autoSpaceDN w:val="0"/>
        <w:adjustRightInd w:val="0"/>
        <w:spacing w:after="240" w:line="16" w:lineRule="atLeast"/>
        <w:ind w:right="5385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EE1532" w:rsidRPr="00EE1532" w:rsidRDefault="00EE1532" w:rsidP="00EE1532">
      <w:pPr>
        <w:tabs>
          <w:tab w:val="left" w:pos="3969"/>
        </w:tabs>
        <w:autoSpaceDE w:val="0"/>
        <w:autoSpaceDN w:val="0"/>
        <w:adjustRightInd w:val="0"/>
        <w:spacing w:after="240" w:line="16" w:lineRule="atLeast"/>
        <w:ind w:right="5385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Об утверждении основных направлений антикоррупцион</w:t>
      </w:r>
      <w:r w:rsidRPr="00EE1532">
        <w:rPr>
          <w:rFonts w:ascii="Times New Roman" w:hAnsi="Times New Roman" w:cs="Times New Roman"/>
          <w:sz w:val="28"/>
          <w:szCs w:val="28"/>
        </w:rPr>
        <w:softHyphen/>
        <w:t>ной деятельности в муници</w:t>
      </w:r>
      <w:r w:rsidRPr="00EE1532">
        <w:rPr>
          <w:rFonts w:ascii="Times New Roman" w:hAnsi="Times New Roman" w:cs="Times New Roman"/>
          <w:sz w:val="28"/>
          <w:szCs w:val="28"/>
        </w:rPr>
        <w:softHyphen/>
        <w:t>пальных предприятиях и учре</w:t>
      </w:r>
      <w:r w:rsidRPr="00EE1532">
        <w:rPr>
          <w:rFonts w:ascii="Times New Roman" w:hAnsi="Times New Roman" w:cs="Times New Roman"/>
          <w:sz w:val="28"/>
          <w:szCs w:val="28"/>
        </w:rPr>
        <w:softHyphen/>
        <w:t>ждениях муниципального об</w:t>
      </w:r>
      <w:r w:rsidRPr="00EE1532">
        <w:rPr>
          <w:rFonts w:ascii="Times New Roman" w:hAnsi="Times New Roman" w:cs="Times New Roman"/>
          <w:sz w:val="28"/>
          <w:szCs w:val="28"/>
        </w:rPr>
        <w:softHyphen/>
        <w:t xml:space="preserve">разования «Город Астрахань», </w:t>
      </w:r>
    </w:p>
    <w:p w:rsidR="00EE1532" w:rsidRPr="00EE1532" w:rsidRDefault="00EE1532" w:rsidP="00EE1532">
      <w:pPr>
        <w:tabs>
          <w:tab w:val="left" w:pos="975"/>
        </w:tabs>
        <w:autoSpaceDE w:val="0"/>
        <w:autoSpaceDN w:val="0"/>
        <w:adjustRightInd w:val="0"/>
        <w:spacing w:line="16" w:lineRule="atLeast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В соответствии с Федеральным законом «О противодействии коррупции», Уставом муниципального образования «Город Астрахань»</w:t>
      </w:r>
    </w:p>
    <w:p w:rsidR="00EE1532" w:rsidRPr="00EE1532" w:rsidRDefault="00EE1532" w:rsidP="00EE1532">
      <w:pPr>
        <w:spacing w:before="240" w:line="16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ПОСТАНОВЛЯЮ:</w:t>
      </w:r>
    </w:p>
    <w:p w:rsidR="00EE1532" w:rsidRPr="00EE1532" w:rsidRDefault="00EE1532" w:rsidP="00EE1532">
      <w:pPr>
        <w:pStyle w:val="ConsPlusNormal"/>
        <w:spacing w:line="16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1532" w:rsidRPr="00EE1532" w:rsidRDefault="00EE1532" w:rsidP="00EE1532">
      <w:pPr>
        <w:pStyle w:val="ConsPlusNormal"/>
        <w:numPr>
          <w:ilvl w:val="0"/>
          <w:numId w:val="1"/>
        </w:numPr>
        <w:tabs>
          <w:tab w:val="left" w:pos="1134"/>
        </w:tabs>
        <w:adjustRightInd w:val="0"/>
        <w:spacing w:line="16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Утвердить основные направления антикоррупционной деятельности в муниципальных предприятиях и учреждениях муниципального образования «Город Астрахань».</w:t>
      </w:r>
    </w:p>
    <w:p w:rsidR="00EE1532" w:rsidRPr="00EE1532" w:rsidRDefault="00EE1532" w:rsidP="00EE1532">
      <w:pPr>
        <w:pStyle w:val="ConsPlusNormal"/>
        <w:numPr>
          <w:ilvl w:val="0"/>
          <w:numId w:val="1"/>
        </w:numPr>
        <w:tabs>
          <w:tab w:val="left" w:pos="1134"/>
        </w:tabs>
        <w:adjustRightInd w:val="0"/>
        <w:spacing w:line="16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Утвердить памятку по внедрению антикоррупционных процедур в муниципальных предприятиях и учреждениях муниципального образования «Город Астрахань».</w:t>
      </w:r>
    </w:p>
    <w:p w:rsidR="00EE1532" w:rsidRPr="00EE1532" w:rsidRDefault="00EE1532" w:rsidP="00EE1532">
      <w:pPr>
        <w:pStyle w:val="ConsPlusNormal"/>
        <w:numPr>
          <w:ilvl w:val="0"/>
          <w:numId w:val="1"/>
        </w:numPr>
        <w:tabs>
          <w:tab w:val="left" w:pos="1134"/>
        </w:tabs>
        <w:adjustRightInd w:val="0"/>
        <w:spacing w:line="16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Муниципальным предприятиям и учреждениям муниципального образования «Город Астрахань» руководствоваться настоящим постановлением при организации антикоррупционной деятельности.</w:t>
      </w:r>
    </w:p>
    <w:p w:rsidR="00EE1532" w:rsidRPr="00EE1532" w:rsidRDefault="00EE1532" w:rsidP="00EE1532">
      <w:pPr>
        <w:pStyle w:val="ConsPlusNormal"/>
        <w:numPr>
          <w:ilvl w:val="0"/>
          <w:numId w:val="1"/>
        </w:numPr>
        <w:tabs>
          <w:tab w:val="left" w:pos="1134"/>
        </w:tabs>
        <w:adjustRightInd w:val="0"/>
        <w:spacing w:line="16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Управлению информационной политики администрации муниципального образования «Город Астрахань»:</w:t>
      </w:r>
    </w:p>
    <w:p w:rsidR="00EE1532" w:rsidRPr="00EE1532" w:rsidRDefault="00EE1532" w:rsidP="00EE1532">
      <w:pPr>
        <w:pStyle w:val="ConsPlusNormal"/>
        <w:tabs>
          <w:tab w:val="left" w:pos="1134"/>
        </w:tabs>
        <w:spacing w:line="16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4.1.</w:t>
      </w:r>
      <w:r w:rsidRPr="00EE1532">
        <w:rPr>
          <w:rFonts w:ascii="Times New Roman" w:hAnsi="Times New Roman" w:cs="Times New Roman"/>
          <w:sz w:val="28"/>
          <w:szCs w:val="28"/>
        </w:rPr>
        <w:tab/>
        <w:t xml:space="preserve">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E1532" w:rsidRPr="00EE1532" w:rsidRDefault="00EE1532" w:rsidP="00EE1532">
      <w:pPr>
        <w:pStyle w:val="ConsPlusNormal"/>
        <w:tabs>
          <w:tab w:val="left" w:pos="1134"/>
        </w:tabs>
        <w:spacing w:line="16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4.2.</w:t>
      </w:r>
      <w:r w:rsidRPr="00EE1532"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gramStart"/>
      <w:r w:rsidRPr="00EE1532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Pr="00EE1532">
        <w:rPr>
          <w:rFonts w:ascii="Times New Roman" w:hAnsi="Times New Roman" w:cs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E1532" w:rsidRPr="00EE1532" w:rsidRDefault="00EE1532" w:rsidP="00EE1532">
      <w:pPr>
        <w:pStyle w:val="ConsPlusNormal"/>
        <w:numPr>
          <w:ilvl w:val="0"/>
          <w:numId w:val="1"/>
        </w:numPr>
        <w:tabs>
          <w:tab w:val="left" w:pos="1134"/>
        </w:tabs>
        <w:adjustRightInd w:val="0"/>
        <w:spacing w:line="16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lastRenderedPageBreak/>
        <w:t>Управлению контроля и документооборота администрации муниципального образования «Город Астрахань»:</w:t>
      </w:r>
    </w:p>
    <w:p w:rsidR="00EE1532" w:rsidRPr="00EE1532" w:rsidRDefault="00EE1532" w:rsidP="00EE1532">
      <w:pPr>
        <w:tabs>
          <w:tab w:val="left" w:pos="567"/>
          <w:tab w:val="left" w:pos="1134"/>
        </w:tabs>
        <w:autoSpaceDE w:val="0"/>
        <w:autoSpaceDN w:val="0"/>
        <w:adjustRightInd w:val="0"/>
        <w:spacing w:line="16" w:lineRule="atLeast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E1532">
        <w:rPr>
          <w:rFonts w:ascii="Times New Roman" w:hAnsi="Times New Roman" w:cs="Times New Roman"/>
          <w:sz w:val="28"/>
          <w:szCs w:val="28"/>
        </w:rPr>
        <w:t>5.1. </w:t>
      </w:r>
      <w:r w:rsidRPr="00EE1532">
        <w:rPr>
          <w:rFonts w:ascii="Times New Roman" w:hAnsi="Times New Roman" w:cs="Times New Roman"/>
          <w:sz w:val="28"/>
          <w:szCs w:val="28"/>
        </w:rPr>
        <w:tab/>
      </w:r>
      <w:r w:rsidRPr="00EE153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</w:t>
      </w:r>
      <w:r w:rsidRPr="00EE1532">
        <w:rPr>
          <w:rFonts w:ascii="Times New Roman" w:eastAsia="Calibri" w:hAnsi="Times New Roman" w:cs="Times New Roman"/>
          <w:sz w:val="28"/>
          <w:szCs w:val="28"/>
          <w:lang w:eastAsia="en-US"/>
        </w:rPr>
        <w:br/>
        <w:t>в установленный законом срок.</w:t>
      </w:r>
    </w:p>
    <w:p w:rsidR="00EE1532" w:rsidRPr="00EE1532" w:rsidRDefault="00EE1532" w:rsidP="00EE1532">
      <w:pPr>
        <w:tabs>
          <w:tab w:val="left" w:pos="567"/>
          <w:tab w:val="left" w:pos="1134"/>
        </w:tabs>
        <w:autoSpaceDE w:val="0"/>
        <w:autoSpaceDN w:val="0"/>
        <w:adjustRightInd w:val="0"/>
        <w:spacing w:line="16" w:lineRule="atLeast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E1532">
        <w:rPr>
          <w:rFonts w:ascii="Times New Roman" w:eastAsia="Calibri" w:hAnsi="Times New Roman" w:cs="Times New Roman"/>
          <w:sz w:val="28"/>
          <w:szCs w:val="28"/>
          <w:lang w:eastAsia="en-US"/>
        </w:rPr>
        <w:t>5.2. </w:t>
      </w:r>
      <w:r w:rsidRPr="00EE1532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В течение десяти дней после дня принятия настоящего постановления администрации муниципального образования «Город Астрахань» 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E1532" w:rsidRPr="00EE1532" w:rsidRDefault="00EE1532" w:rsidP="00EE1532">
      <w:pPr>
        <w:tabs>
          <w:tab w:val="left" w:pos="567"/>
          <w:tab w:val="left" w:pos="1134"/>
        </w:tabs>
        <w:spacing w:line="16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5.3. </w:t>
      </w:r>
      <w:r w:rsidRPr="00EE1532">
        <w:rPr>
          <w:rFonts w:ascii="Times New Roman" w:hAnsi="Times New Roman" w:cs="Times New Roman"/>
          <w:sz w:val="28"/>
          <w:szCs w:val="28"/>
        </w:rPr>
        <w:tab/>
        <w:t xml:space="preserve">Внести соответствующее изменение в поисково-справочную систему правовых актов администрации муниципального образования «Город Астрахань». </w:t>
      </w:r>
    </w:p>
    <w:p w:rsidR="00EE1532" w:rsidRPr="00EE1532" w:rsidRDefault="00EE1532" w:rsidP="00EE1532">
      <w:pPr>
        <w:pStyle w:val="ConsPlusNormal"/>
        <w:numPr>
          <w:ilvl w:val="0"/>
          <w:numId w:val="1"/>
        </w:numPr>
        <w:tabs>
          <w:tab w:val="left" w:pos="1134"/>
        </w:tabs>
        <w:adjustRightInd w:val="0"/>
        <w:spacing w:line="16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EE1532" w:rsidRPr="00EE1532" w:rsidRDefault="00EE1532" w:rsidP="00EE1532">
      <w:pPr>
        <w:pStyle w:val="ConsPlusNormal"/>
        <w:numPr>
          <w:ilvl w:val="0"/>
          <w:numId w:val="1"/>
        </w:numPr>
        <w:tabs>
          <w:tab w:val="left" w:pos="1134"/>
        </w:tabs>
        <w:adjustRightInd w:val="0"/>
        <w:spacing w:line="16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E1532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EE1532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EE1532" w:rsidRPr="00EE1532" w:rsidRDefault="00EE1532" w:rsidP="00EE1532">
      <w:pPr>
        <w:tabs>
          <w:tab w:val="left" w:pos="1134"/>
        </w:tabs>
        <w:spacing w:line="16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1532" w:rsidRPr="00EE1532" w:rsidRDefault="00EE1532" w:rsidP="00EE1532">
      <w:pPr>
        <w:tabs>
          <w:tab w:val="left" w:pos="6804"/>
        </w:tabs>
        <w:spacing w:line="16" w:lineRule="atLeast"/>
        <w:ind w:firstLine="709"/>
        <w:rPr>
          <w:rFonts w:ascii="Times New Roman" w:hAnsi="Times New Roman" w:cs="Times New Roman"/>
          <w:sz w:val="28"/>
          <w:szCs w:val="28"/>
        </w:rPr>
      </w:pPr>
    </w:p>
    <w:p w:rsidR="00EE1532" w:rsidRPr="00EE1532" w:rsidRDefault="00EE1532" w:rsidP="00EE1532">
      <w:pPr>
        <w:tabs>
          <w:tab w:val="left" w:pos="7371"/>
        </w:tabs>
        <w:spacing w:line="16" w:lineRule="atLeast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Глава муниципального </w:t>
      </w:r>
      <w:r w:rsidRPr="00EE1532">
        <w:rPr>
          <w:rFonts w:ascii="Times New Roman" w:hAnsi="Times New Roman" w:cs="Times New Roman"/>
          <w:sz w:val="28"/>
          <w:szCs w:val="28"/>
        </w:rPr>
        <w:br/>
        <w:t>образования «Город Астрахань»</w:t>
      </w:r>
      <w:r w:rsidRPr="00EE1532">
        <w:rPr>
          <w:rFonts w:ascii="Times New Roman" w:hAnsi="Times New Roman" w:cs="Times New Roman"/>
          <w:sz w:val="28"/>
          <w:szCs w:val="28"/>
        </w:rPr>
        <w:tab/>
        <w:t xml:space="preserve">М.Н. </w:t>
      </w:r>
      <w:proofErr w:type="spellStart"/>
      <w:r w:rsidRPr="00EE1532">
        <w:rPr>
          <w:rFonts w:ascii="Times New Roman" w:hAnsi="Times New Roman" w:cs="Times New Roman"/>
          <w:sz w:val="28"/>
          <w:szCs w:val="28"/>
        </w:rPr>
        <w:t>Пермякова</w:t>
      </w:r>
      <w:proofErr w:type="spellEnd"/>
    </w:p>
    <w:p w:rsidR="00EE1532" w:rsidRPr="00EE1532" w:rsidRDefault="00EE1532" w:rsidP="00706E77">
      <w:pPr>
        <w:autoSpaceDE w:val="0"/>
        <w:autoSpaceDN w:val="0"/>
        <w:adjustRightInd w:val="0"/>
        <w:spacing w:after="0" w:line="240" w:lineRule="auto"/>
        <w:ind w:firstLine="5670"/>
        <w:outlineLvl w:val="0"/>
        <w:rPr>
          <w:rFonts w:ascii="Times New Roman" w:hAnsi="Times New Roman" w:cs="Times New Roman"/>
          <w:sz w:val="24"/>
          <w:szCs w:val="24"/>
        </w:rPr>
        <w:sectPr w:rsidR="00EE1532" w:rsidRPr="00EE1532" w:rsidSect="00716701">
          <w:headerReference w:type="default" r:id="rId8"/>
          <w:pgSz w:w="11906" w:h="16838"/>
          <w:pgMar w:top="1134" w:right="567" w:bottom="1134" w:left="1985" w:header="709" w:footer="709" w:gutter="0"/>
          <w:cols w:space="708"/>
          <w:titlePg/>
          <w:docGrid w:linePitch="360"/>
        </w:sectPr>
      </w:pPr>
    </w:p>
    <w:p w:rsidR="00B13560" w:rsidRPr="00EE1532" w:rsidRDefault="00B13560" w:rsidP="00706E77">
      <w:pPr>
        <w:autoSpaceDE w:val="0"/>
        <w:autoSpaceDN w:val="0"/>
        <w:adjustRightInd w:val="0"/>
        <w:spacing w:after="0" w:line="240" w:lineRule="auto"/>
        <w:ind w:firstLine="5670"/>
        <w:outlineLvl w:val="0"/>
        <w:rPr>
          <w:rFonts w:ascii="Times New Roman" w:hAnsi="Times New Roman" w:cs="Times New Roman"/>
          <w:sz w:val="24"/>
          <w:szCs w:val="24"/>
        </w:rPr>
      </w:pPr>
      <w:r w:rsidRPr="00EE1532">
        <w:rPr>
          <w:rFonts w:ascii="Times New Roman" w:hAnsi="Times New Roman" w:cs="Times New Roman"/>
          <w:sz w:val="24"/>
          <w:szCs w:val="24"/>
        </w:rPr>
        <w:lastRenderedPageBreak/>
        <w:t>Утвержден</w:t>
      </w:r>
      <w:r w:rsidR="00DA3DCB" w:rsidRPr="00EE1532">
        <w:rPr>
          <w:rFonts w:ascii="Times New Roman" w:hAnsi="Times New Roman" w:cs="Times New Roman"/>
          <w:sz w:val="24"/>
          <w:szCs w:val="24"/>
        </w:rPr>
        <w:t>ы</w:t>
      </w:r>
    </w:p>
    <w:p w:rsidR="00B13560" w:rsidRPr="00EE1532" w:rsidRDefault="00B13560" w:rsidP="00706E77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 w:cs="Times New Roman"/>
          <w:sz w:val="24"/>
          <w:szCs w:val="24"/>
        </w:rPr>
      </w:pPr>
      <w:r w:rsidRPr="00EE1532">
        <w:rPr>
          <w:rFonts w:ascii="Times New Roman" w:hAnsi="Times New Roman" w:cs="Times New Roman"/>
          <w:sz w:val="24"/>
          <w:szCs w:val="24"/>
        </w:rPr>
        <w:t xml:space="preserve">постановлением администрации </w:t>
      </w:r>
    </w:p>
    <w:p w:rsidR="00B13560" w:rsidRPr="00EE1532" w:rsidRDefault="00B13560" w:rsidP="00706E77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 w:cs="Times New Roman"/>
          <w:sz w:val="24"/>
          <w:szCs w:val="24"/>
        </w:rPr>
      </w:pPr>
      <w:r w:rsidRPr="00EE1532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B13560" w:rsidRPr="00EE1532" w:rsidRDefault="00B13560" w:rsidP="00706E77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 w:cs="Times New Roman"/>
          <w:sz w:val="24"/>
          <w:szCs w:val="24"/>
        </w:rPr>
      </w:pPr>
      <w:r w:rsidRPr="00EE1532">
        <w:rPr>
          <w:rFonts w:ascii="Times New Roman" w:hAnsi="Times New Roman" w:cs="Times New Roman"/>
          <w:sz w:val="24"/>
          <w:szCs w:val="24"/>
        </w:rPr>
        <w:t>«Город Астрахань»</w:t>
      </w:r>
    </w:p>
    <w:p w:rsidR="00B13560" w:rsidRPr="00EE1532" w:rsidRDefault="00B13560" w:rsidP="00706E77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 w:cs="Times New Roman"/>
          <w:sz w:val="24"/>
          <w:szCs w:val="24"/>
        </w:rPr>
      </w:pPr>
      <w:r w:rsidRPr="00EE1532">
        <w:rPr>
          <w:rFonts w:ascii="Times New Roman" w:hAnsi="Times New Roman" w:cs="Times New Roman"/>
          <w:sz w:val="24"/>
          <w:szCs w:val="24"/>
        </w:rPr>
        <w:t xml:space="preserve">от </w:t>
      </w:r>
      <w:r w:rsidR="00B92288" w:rsidRPr="00EE1532">
        <w:rPr>
          <w:rFonts w:ascii="Times New Roman" w:hAnsi="Times New Roman" w:cs="Times New Roman"/>
          <w:sz w:val="24"/>
          <w:szCs w:val="24"/>
        </w:rPr>
        <w:t xml:space="preserve">___________  </w:t>
      </w:r>
      <w:r w:rsidRPr="00EE1532">
        <w:rPr>
          <w:rFonts w:ascii="Times New Roman" w:hAnsi="Times New Roman" w:cs="Times New Roman"/>
          <w:sz w:val="24"/>
          <w:szCs w:val="24"/>
        </w:rPr>
        <w:t>№ ________</w:t>
      </w:r>
    </w:p>
    <w:p w:rsidR="00F85524" w:rsidRPr="00EE1532" w:rsidRDefault="00F85524" w:rsidP="00706E77">
      <w:pPr>
        <w:pStyle w:val="ConsPlusNormal"/>
        <w:rPr>
          <w:rFonts w:ascii="Times New Roman" w:hAnsi="Times New Roman" w:cs="Times New Roman"/>
        </w:rPr>
      </w:pPr>
    </w:p>
    <w:p w:rsidR="00DA3DCB" w:rsidRPr="00EE1532" w:rsidRDefault="00DA3DCB" w:rsidP="00706E77">
      <w:pPr>
        <w:pStyle w:val="ConsPlusNormal"/>
        <w:rPr>
          <w:rFonts w:ascii="Times New Roman" w:hAnsi="Times New Roman" w:cs="Times New Roman"/>
        </w:rPr>
      </w:pPr>
    </w:p>
    <w:p w:rsidR="00DA3DCB" w:rsidRPr="00EE1532" w:rsidRDefault="00DA3DCB" w:rsidP="00706E77">
      <w:pPr>
        <w:spacing w:after="1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P35"/>
      <w:bookmarkEnd w:id="1"/>
      <w:r w:rsidRPr="00EE1532">
        <w:rPr>
          <w:rFonts w:ascii="Times New Roman" w:hAnsi="Times New Roman" w:cs="Times New Roman"/>
          <w:b/>
          <w:sz w:val="28"/>
          <w:szCs w:val="28"/>
        </w:rPr>
        <w:t xml:space="preserve">Основные направления антикоррупционной деятельности </w:t>
      </w:r>
    </w:p>
    <w:p w:rsidR="00DA3DCB" w:rsidRPr="00EE1532" w:rsidRDefault="00DA3DCB" w:rsidP="00706E77">
      <w:pPr>
        <w:spacing w:after="1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1532">
        <w:rPr>
          <w:rFonts w:ascii="Times New Roman" w:hAnsi="Times New Roman" w:cs="Times New Roman"/>
          <w:b/>
          <w:sz w:val="28"/>
          <w:szCs w:val="28"/>
        </w:rPr>
        <w:t xml:space="preserve">в муниципальных предприятиях и учреждениях </w:t>
      </w:r>
    </w:p>
    <w:p w:rsidR="00F85524" w:rsidRPr="00EE1532" w:rsidRDefault="00DA3DCB" w:rsidP="00706E77">
      <w:pPr>
        <w:spacing w:after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b/>
          <w:sz w:val="28"/>
          <w:szCs w:val="28"/>
        </w:rPr>
        <w:t>муниципального образования «Город Астрахань»</w:t>
      </w:r>
    </w:p>
    <w:p w:rsidR="00F85524" w:rsidRPr="00EE1532" w:rsidRDefault="00F85524" w:rsidP="00706E7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F85524" w:rsidP="00706E77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I. Основные принципы противодействия коррупции</w:t>
      </w:r>
    </w:p>
    <w:p w:rsidR="00DA3DCB" w:rsidRPr="00EE1532" w:rsidRDefault="00F85524" w:rsidP="00706E7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в </w:t>
      </w:r>
      <w:r w:rsidR="00DA3DCB" w:rsidRPr="00EE1532">
        <w:rPr>
          <w:rFonts w:ascii="Times New Roman" w:hAnsi="Times New Roman" w:cs="Times New Roman"/>
          <w:sz w:val="28"/>
          <w:szCs w:val="28"/>
        </w:rPr>
        <w:t xml:space="preserve">муниципальных предприятиях и учреждениях </w:t>
      </w:r>
    </w:p>
    <w:p w:rsidR="00DA3DCB" w:rsidRPr="00EE1532" w:rsidRDefault="00DA3DCB" w:rsidP="00706E7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F85524" w:rsidRPr="00EE1532" w:rsidRDefault="00DA3DCB" w:rsidP="00706E7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«Город Астрахань»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 (далее - организации)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Противодействие коррупции в организациях основывается </w:t>
      </w:r>
      <w:r w:rsidR="008A4E76" w:rsidRPr="00EE1532">
        <w:rPr>
          <w:rFonts w:ascii="Times New Roman" w:hAnsi="Times New Roman" w:cs="Times New Roman"/>
          <w:sz w:val="28"/>
          <w:szCs w:val="28"/>
        </w:rPr>
        <w:br/>
      </w:r>
      <w:r w:rsidRPr="00EE1532">
        <w:rPr>
          <w:rFonts w:ascii="Times New Roman" w:hAnsi="Times New Roman" w:cs="Times New Roman"/>
          <w:sz w:val="28"/>
          <w:szCs w:val="28"/>
        </w:rPr>
        <w:t>на следующих принципах: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1. Соответствия политики организации действующему законодательству</w:t>
      </w:r>
      <w:r w:rsidR="00237E55" w:rsidRPr="00EE1532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Pr="00EE1532">
        <w:rPr>
          <w:rFonts w:ascii="Times New Roman" w:hAnsi="Times New Roman" w:cs="Times New Roman"/>
          <w:sz w:val="28"/>
          <w:szCs w:val="28"/>
        </w:rPr>
        <w:t xml:space="preserve"> и общепринятым нормам.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2. Личного примера руководства.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3. Вовлеченности работников.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4. Соразмерности антикоррупционных процедур риску коррупции.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5. Эффективности антикоррупционных процедур.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6. Ответственности и неотвратимости наказания.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7. Постоянного контроля и регулярного мониторинга.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F85524" w:rsidP="00706E77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II. Организация антикоррупционной деятельности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Исходя из потребностей, задач, специфики деятельности, штатной численности, организационной структуры, материальных ресурсов и других факторов в организации определ</w:t>
      </w:r>
      <w:r w:rsidR="00EA4801" w:rsidRPr="00EE1532">
        <w:rPr>
          <w:rFonts w:ascii="Times New Roman" w:hAnsi="Times New Roman" w:cs="Times New Roman"/>
          <w:sz w:val="28"/>
          <w:szCs w:val="28"/>
        </w:rPr>
        <w:t>я</w:t>
      </w:r>
      <w:r w:rsidR="004F3BE6" w:rsidRPr="00EE1532">
        <w:rPr>
          <w:rFonts w:ascii="Times New Roman" w:hAnsi="Times New Roman" w:cs="Times New Roman"/>
          <w:sz w:val="28"/>
          <w:szCs w:val="28"/>
        </w:rPr>
        <w:t>ют</w:t>
      </w:r>
      <w:r w:rsidR="00EA4801" w:rsidRPr="00EE1532">
        <w:rPr>
          <w:rFonts w:ascii="Times New Roman" w:hAnsi="Times New Roman" w:cs="Times New Roman"/>
          <w:sz w:val="28"/>
          <w:szCs w:val="28"/>
        </w:rPr>
        <w:t>с</w:t>
      </w:r>
      <w:r w:rsidR="004F3BE6" w:rsidRPr="00EE1532">
        <w:rPr>
          <w:rFonts w:ascii="Times New Roman" w:hAnsi="Times New Roman" w:cs="Times New Roman"/>
          <w:sz w:val="28"/>
          <w:szCs w:val="28"/>
        </w:rPr>
        <w:t>я</w:t>
      </w:r>
      <w:r w:rsidRPr="00EE1532">
        <w:rPr>
          <w:rFonts w:ascii="Times New Roman" w:hAnsi="Times New Roman" w:cs="Times New Roman"/>
          <w:sz w:val="28"/>
          <w:szCs w:val="28"/>
        </w:rPr>
        <w:t xml:space="preserve"> должностные лица, ответственные за противодействие коррупции.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Задачи, функции и полномочия должностных лиц, ответственных за противодействие коррупции, определяются:</w:t>
      </w:r>
    </w:p>
    <w:p w:rsidR="00F85524" w:rsidRPr="00EE1532" w:rsidRDefault="00B16476" w:rsidP="00706E77">
      <w:pPr>
        <w:pStyle w:val="ConsPlusNormal"/>
        <w:widowControl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в нормативных документах, устанавливающих антикоррупционные процедуры;</w:t>
      </w:r>
    </w:p>
    <w:p w:rsidR="00F85524" w:rsidRPr="00EE1532" w:rsidRDefault="00B16476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в трудовых договорах и должностных инструкциях ответственных работников;</w:t>
      </w:r>
    </w:p>
    <w:p w:rsidR="00F85524" w:rsidRPr="00EE1532" w:rsidRDefault="00B16476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в положении о подразделении, ответственном за противодействие коррупции.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Указанные должностные лица непосредственно подчиняются руководству организации, а также наделяются полномочиями, достаточными для проведения антикоррупционных мероприятий в отношении лиц, занимающих руководящие должности в организации. Штатная численность должностных лиц, ответственных за противодействие коррупции, должна </w:t>
      </w:r>
      <w:r w:rsidRPr="00EE1532">
        <w:rPr>
          <w:rFonts w:ascii="Times New Roman" w:hAnsi="Times New Roman" w:cs="Times New Roman"/>
          <w:sz w:val="28"/>
          <w:szCs w:val="28"/>
        </w:rPr>
        <w:lastRenderedPageBreak/>
        <w:t>быть достаточной для выполнения возложенных на подразделение функций.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Обязанности должностных лиц, ответственных за противодействие коррупции, включают в себя:</w:t>
      </w:r>
    </w:p>
    <w:p w:rsidR="00F85524" w:rsidRPr="00EE1532" w:rsidRDefault="00DB28B6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разработку и представление на утверждение руководителю организации проектов локальных нормативных актов организации, направленных на реализацию мер по предупреждению коррупции (антикоррупционной политики, кодекса этики и служебного поведения работников и т.д.);</w:t>
      </w:r>
    </w:p>
    <w:p w:rsidR="00F85524" w:rsidRPr="00EE1532" w:rsidRDefault="00DB28B6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проведение мероприятий, направленных на выявление коррупционных правонарушений, совершенных работниками организации;</w:t>
      </w:r>
    </w:p>
    <w:p w:rsidR="00F85524" w:rsidRPr="00EE1532" w:rsidRDefault="00DB28B6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прием и рассмотрение сообщений о случаях склонения работников к совершению коррупционных правонарушений в интересах или от имени иной организации, а также о случаях совершения коррупционных правонарушений работниками, контрагентами организации или иными лицами;</w:t>
      </w:r>
    </w:p>
    <w:p w:rsidR="00F85524" w:rsidRPr="00EE1532" w:rsidRDefault="00DB28B6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организацию заполнения и рассмотрения декларации конфликта интересов;</w:t>
      </w:r>
    </w:p>
    <w:p w:rsidR="00F85524" w:rsidRPr="00EE1532" w:rsidRDefault="00DB28B6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организацию обучающих мероприятий по вопросам профилактики и противодействия коррупции и индивидуального консультирования работников;</w:t>
      </w:r>
    </w:p>
    <w:p w:rsidR="00F85524" w:rsidRPr="00EE1532" w:rsidRDefault="00DB28B6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оказание содействия уполномоченным представителям контрольно-надзорных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коррупции;</w:t>
      </w:r>
    </w:p>
    <w:p w:rsidR="00F85524" w:rsidRPr="00EE1532" w:rsidRDefault="00DB28B6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343E87" w:rsidRPr="00EE1532">
        <w:rPr>
          <w:rFonts w:ascii="Times New Roman" w:hAnsi="Times New Roman" w:cs="Times New Roman"/>
          <w:sz w:val="28"/>
          <w:szCs w:val="28"/>
        </w:rPr>
        <w:t>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преступлений, включая оперативно-розыскные мероприятия, в части сохранения и передачи в правоохранительные органы документов и информации, содержащей данные о коррупционных правонарушениях.</w:t>
      </w:r>
    </w:p>
    <w:p w:rsidR="00F85524" w:rsidRPr="00EE1532" w:rsidRDefault="0052649D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Д</w:t>
      </w:r>
      <w:r w:rsidR="00F85524" w:rsidRPr="00EE1532">
        <w:rPr>
          <w:rFonts w:ascii="Times New Roman" w:hAnsi="Times New Roman" w:cs="Times New Roman"/>
          <w:sz w:val="28"/>
          <w:szCs w:val="28"/>
        </w:rPr>
        <w:t>олжностными лицами, ответственными за противодействие коррупции, разрабатывается п</w:t>
      </w:r>
      <w:r w:rsidR="00D50FD6" w:rsidRPr="00EE1532">
        <w:rPr>
          <w:rFonts w:ascii="Times New Roman" w:hAnsi="Times New Roman" w:cs="Times New Roman"/>
          <w:sz w:val="28"/>
          <w:szCs w:val="28"/>
        </w:rPr>
        <w:t xml:space="preserve">лан </w:t>
      </w:r>
      <w:r w:rsidR="00F85524" w:rsidRPr="00EE1532">
        <w:rPr>
          <w:rFonts w:ascii="Times New Roman" w:hAnsi="Times New Roman" w:cs="Times New Roman"/>
          <w:sz w:val="28"/>
          <w:szCs w:val="28"/>
        </w:rPr>
        <w:t>мероприятий</w:t>
      </w:r>
      <w:r w:rsidR="00D50FD6" w:rsidRPr="00EE1532">
        <w:rPr>
          <w:rFonts w:ascii="Times New Roman" w:hAnsi="Times New Roman" w:cs="Times New Roman"/>
          <w:sz w:val="28"/>
          <w:szCs w:val="28"/>
        </w:rPr>
        <w:t xml:space="preserve"> по профилактике и противодействию коррупции (далее - План мероприятий)</w:t>
      </w:r>
      <w:r w:rsidR="00F85524" w:rsidRPr="00EE1532">
        <w:rPr>
          <w:rFonts w:ascii="Times New Roman" w:hAnsi="Times New Roman" w:cs="Times New Roman"/>
          <w:sz w:val="28"/>
          <w:szCs w:val="28"/>
        </w:rPr>
        <w:t>, которы</w:t>
      </w:r>
      <w:r w:rsidR="00D50FD6" w:rsidRPr="00EE1532">
        <w:rPr>
          <w:rFonts w:ascii="Times New Roman" w:hAnsi="Times New Roman" w:cs="Times New Roman"/>
          <w:sz w:val="28"/>
          <w:szCs w:val="28"/>
        </w:rPr>
        <w:t>й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 организация будет реализовывать в целях предупреждения и противодействия коррупции. П</w:t>
      </w:r>
      <w:r w:rsidR="00D50FD6" w:rsidRPr="00EE1532">
        <w:rPr>
          <w:rFonts w:ascii="Times New Roman" w:hAnsi="Times New Roman" w:cs="Times New Roman"/>
          <w:sz w:val="28"/>
          <w:szCs w:val="28"/>
        </w:rPr>
        <w:t>лан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 мероприятий зависит от потребностей и возможностей организации.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F85524" w:rsidP="00706E77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III. Направления антикоррупционной деятельности</w:t>
      </w:r>
    </w:p>
    <w:p w:rsidR="00F85524" w:rsidRPr="00EE1532" w:rsidRDefault="00F85524" w:rsidP="00B90036">
      <w:pPr>
        <w:pStyle w:val="ConsPlusNormal"/>
        <w:spacing w:before="240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1. Установление обязанностей работников и организации</w:t>
      </w:r>
    </w:p>
    <w:p w:rsidR="00F85524" w:rsidRPr="00EE1532" w:rsidRDefault="00F85524" w:rsidP="00706E7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по предупреждению и противодействию коррупции</w:t>
      </w:r>
    </w:p>
    <w:p w:rsidR="00F85524" w:rsidRPr="00EE1532" w:rsidRDefault="00F85524" w:rsidP="00706E7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F85524" w:rsidP="00B90036">
      <w:pPr>
        <w:pStyle w:val="ConsPlusNormal"/>
        <w:widowControl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В целях предупреждения и противодействия коррупции все работники организации обязаны:</w:t>
      </w:r>
    </w:p>
    <w:p w:rsidR="00F85524" w:rsidRPr="00EE1532" w:rsidRDefault="00EB0BC0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воздерживаться от совершения и (или) участия в совершении коррупционных правонарушений в интересах или от имени организации;</w:t>
      </w:r>
    </w:p>
    <w:p w:rsidR="00F85524" w:rsidRPr="00EE1532" w:rsidRDefault="00EB0BC0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воздерживаться от поведения,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организации;</w:t>
      </w:r>
    </w:p>
    <w:p w:rsidR="00F85524" w:rsidRPr="00EE1532" w:rsidRDefault="00EB0BC0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незамедлительно информировать работодателя о случаях склонения к совершению коррупционных правонарушений;</w:t>
      </w:r>
    </w:p>
    <w:p w:rsidR="00F85524" w:rsidRPr="00EE1532" w:rsidRDefault="00EB0BC0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незамедлительно информировать работ</w:t>
      </w:r>
      <w:r w:rsidR="00237E55" w:rsidRPr="00EE1532">
        <w:rPr>
          <w:rFonts w:ascii="Times New Roman" w:hAnsi="Times New Roman" w:cs="Times New Roman"/>
          <w:sz w:val="28"/>
          <w:szCs w:val="28"/>
        </w:rPr>
        <w:t>одателя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 о ставшей известной ему информации о случаях совершения коррупционных правонарушений другими работниками, контрагентами организации или иными лицами;</w:t>
      </w:r>
    </w:p>
    <w:p w:rsidR="00F85524" w:rsidRPr="00EE1532" w:rsidRDefault="00EB0BC0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соо</w:t>
      </w:r>
      <w:r w:rsidR="00237E55" w:rsidRPr="00EE1532">
        <w:rPr>
          <w:rFonts w:ascii="Times New Roman" w:hAnsi="Times New Roman" w:cs="Times New Roman"/>
          <w:sz w:val="28"/>
          <w:szCs w:val="28"/>
        </w:rPr>
        <w:t>бщить работодателю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 о возможности возникновения либо возникшем конфликте интересов.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Для отдельных категорий лиц, работающих в организации (руководители, должностные лица, ответственные за противодействие коррупции, работники, чья деятельность связана с коррупционными рисками, лица, осуществляющие внутренний контроль и аудит), устанавливаются специальные обязанности.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В целях обеспечения исполнения работниками возложенных на них обязанностей по предупреждению и противодействию коррупции процедуры их соблюдения регламентируются.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Как общие, так и специальные обязанности включаются в трудовой договор работника.</w:t>
      </w:r>
    </w:p>
    <w:p w:rsidR="00F85524" w:rsidRPr="00EE1532" w:rsidRDefault="00F85524" w:rsidP="00B845B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B845B6" w:rsidP="00706E77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2</w:t>
      </w:r>
      <w:r w:rsidR="00F85524" w:rsidRPr="00EE1532">
        <w:rPr>
          <w:rFonts w:ascii="Times New Roman" w:hAnsi="Times New Roman" w:cs="Times New Roman"/>
          <w:sz w:val="28"/>
          <w:szCs w:val="28"/>
        </w:rPr>
        <w:t>. Выявление и урегулирование конфликта интересов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В основу работы по управлению конфликтом интересов в организации положены следующие принципы:</w:t>
      </w:r>
    </w:p>
    <w:p w:rsidR="00F85524" w:rsidRPr="00EE1532" w:rsidRDefault="00587206" w:rsidP="0058720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обязательность раскрытия сведений о реальном или потенциальном конфликте интересов;</w:t>
      </w:r>
    </w:p>
    <w:p w:rsidR="00F85524" w:rsidRPr="00EE1532" w:rsidRDefault="00587206" w:rsidP="0058720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индивидуальное рассмотрение и оценка </w:t>
      </w:r>
      <w:proofErr w:type="spellStart"/>
      <w:r w:rsidR="00F85524" w:rsidRPr="00EE1532">
        <w:rPr>
          <w:rFonts w:ascii="Times New Roman" w:hAnsi="Times New Roman" w:cs="Times New Roman"/>
          <w:sz w:val="28"/>
          <w:szCs w:val="28"/>
        </w:rPr>
        <w:t>репутационных</w:t>
      </w:r>
      <w:proofErr w:type="spellEnd"/>
      <w:r w:rsidR="00F85524" w:rsidRPr="00EE1532">
        <w:rPr>
          <w:rFonts w:ascii="Times New Roman" w:hAnsi="Times New Roman" w:cs="Times New Roman"/>
          <w:sz w:val="28"/>
          <w:szCs w:val="28"/>
        </w:rPr>
        <w:t xml:space="preserve"> рисков для организации при выявлении каждого конфликта интересов и его урегулирование;</w:t>
      </w:r>
    </w:p>
    <w:p w:rsidR="00F85524" w:rsidRPr="00EE1532" w:rsidRDefault="00587206" w:rsidP="0058720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конфиденциальность процесса раскрытия сведений о конфликте интересов и процесса его урегулирования;</w:t>
      </w:r>
    </w:p>
    <w:p w:rsidR="00F85524" w:rsidRPr="00EE1532" w:rsidRDefault="00587206" w:rsidP="0058720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соблюдение баланса интересов организации и работника при урегулировании конфликта интересов;</w:t>
      </w:r>
    </w:p>
    <w:p w:rsidR="00F85524" w:rsidRPr="00EE1532" w:rsidRDefault="00587206" w:rsidP="0058720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организацией.</w:t>
      </w:r>
    </w:p>
    <w:p w:rsidR="00F85524" w:rsidRPr="00EE1532" w:rsidRDefault="00F85524" w:rsidP="0058720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Понятие </w:t>
      </w:r>
      <w:r w:rsidR="00587206" w:rsidRPr="00EE1532">
        <w:rPr>
          <w:rFonts w:ascii="Times New Roman" w:hAnsi="Times New Roman" w:cs="Times New Roman"/>
          <w:sz w:val="28"/>
          <w:szCs w:val="28"/>
        </w:rPr>
        <w:t>«</w:t>
      </w:r>
      <w:r w:rsidRPr="00EE1532">
        <w:rPr>
          <w:rFonts w:ascii="Times New Roman" w:hAnsi="Times New Roman" w:cs="Times New Roman"/>
          <w:sz w:val="28"/>
          <w:szCs w:val="28"/>
        </w:rPr>
        <w:t>конфликт интересов</w:t>
      </w:r>
      <w:r w:rsidR="00587206" w:rsidRPr="00EE1532">
        <w:rPr>
          <w:rFonts w:ascii="Times New Roman" w:hAnsi="Times New Roman" w:cs="Times New Roman"/>
          <w:sz w:val="28"/>
          <w:szCs w:val="28"/>
        </w:rPr>
        <w:t>»</w:t>
      </w:r>
      <w:r w:rsidRPr="00EE1532">
        <w:rPr>
          <w:rFonts w:ascii="Times New Roman" w:hAnsi="Times New Roman" w:cs="Times New Roman"/>
          <w:sz w:val="28"/>
          <w:szCs w:val="28"/>
        </w:rPr>
        <w:t xml:space="preserve"> применительно к организациям закреплено в </w:t>
      </w:r>
      <w:hyperlink r:id="rId9" w:history="1">
        <w:r w:rsidRPr="00EE1532">
          <w:rPr>
            <w:rFonts w:ascii="Times New Roman" w:hAnsi="Times New Roman" w:cs="Times New Roman"/>
            <w:sz w:val="28"/>
            <w:szCs w:val="28"/>
          </w:rPr>
          <w:t>статье 10</w:t>
        </w:r>
      </w:hyperlink>
      <w:r w:rsidRPr="00EE1532">
        <w:rPr>
          <w:rFonts w:ascii="Times New Roman" w:hAnsi="Times New Roman" w:cs="Times New Roman"/>
          <w:sz w:val="28"/>
          <w:szCs w:val="28"/>
        </w:rPr>
        <w:t xml:space="preserve"> Федерального закона от 25.12.2008 </w:t>
      </w:r>
      <w:r w:rsidR="00587206" w:rsidRPr="00EE1532">
        <w:rPr>
          <w:rFonts w:ascii="Times New Roman" w:hAnsi="Times New Roman" w:cs="Times New Roman"/>
          <w:sz w:val="28"/>
          <w:szCs w:val="28"/>
        </w:rPr>
        <w:t>№</w:t>
      </w:r>
      <w:r w:rsidRPr="00EE1532">
        <w:rPr>
          <w:rFonts w:ascii="Times New Roman" w:hAnsi="Times New Roman" w:cs="Times New Roman"/>
          <w:sz w:val="28"/>
          <w:szCs w:val="28"/>
        </w:rPr>
        <w:t xml:space="preserve"> 273-ФЗ </w:t>
      </w:r>
      <w:r w:rsidR="00587206" w:rsidRPr="00EE1532">
        <w:rPr>
          <w:rFonts w:ascii="Times New Roman" w:hAnsi="Times New Roman" w:cs="Times New Roman"/>
          <w:sz w:val="28"/>
          <w:szCs w:val="28"/>
        </w:rPr>
        <w:t>«</w:t>
      </w:r>
      <w:r w:rsidRPr="00EE1532">
        <w:rPr>
          <w:rFonts w:ascii="Times New Roman" w:hAnsi="Times New Roman" w:cs="Times New Roman"/>
          <w:sz w:val="28"/>
          <w:szCs w:val="28"/>
        </w:rPr>
        <w:t>О противодействии коррупции</w:t>
      </w:r>
      <w:r w:rsidR="00587206" w:rsidRPr="00EE1532">
        <w:rPr>
          <w:rFonts w:ascii="Times New Roman" w:hAnsi="Times New Roman" w:cs="Times New Roman"/>
          <w:sz w:val="28"/>
          <w:szCs w:val="28"/>
        </w:rPr>
        <w:t>»</w:t>
      </w:r>
      <w:r w:rsidRPr="00EE1532">
        <w:rPr>
          <w:rFonts w:ascii="Times New Roman" w:hAnsi="Times New Roman" w:cs="Times New Roman"/>
          <w:sz w:val="28"/>
          <w:szCs w:val="28"/>
        </w:rPr>
        <w:t>. В зависимости от организационно-правовой формы, а также в отдельных сферах деятельности законодательством Российской Федерации установлены специальные запреты и ограничения.</w:t>
      </w:r>
    </w:p>
    <w:p w:rsidR="00F85524" w:rsidRPr="00EE1532" w:rsidRDefault="00F85524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С целью урегулирования и предотвращения конфликта интересов в деятельности работников в организации разрабатывается и утверждается </w:t>
      </w:r>
      <w:r w:rsidRPr="00EE1532">
        <w:rPr>
          <w:rFonts w:ascii="Times New Roman" w:hAnsi="Times New Roman" w:cs="Times New Roman"/>
          <w:sz w:val="28"/>
          <w:szCs w:val="28"/>
        </w:rPr>
        <w:lastRenderedPageBreak/>
        <w:t>соответствующее положение либо соответствующий детализированный раздел включается в действующий в организации кодекс этики и служебного поведения работников организации (далее - кодекс этики).</w:t>
      </w:r>
    </w:p>
    <w:p w:rsidR="00F85524" w:rsidRPr="00EE1532" w:rsidRDefault="00F85524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Положение о конфликте интересов - это локальный нормативный акт организации, устанавливающий порядок выявления и урегулирования конфликта интересов, возникающего у работников организации в ходе выполнения ими трудовых обязанностей. В положение о конфликте интересов включаются следующие аспекты:</w:t>
      </w:r>
    </w:p>
    <w:p w:rsidR="00F85524" w:rsidRPr="00EE1532" w:rsidRDefault="00F55CDB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цели и задачи положения о конфликте интересов;</w:t>
      </w:r>
    </w:p>
    <w:p w:rsidR="00F85524" w:rsidRPr="00EE1532" w:rsidRDefault="00F55CDB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используемые в положении понятия и определения;</w:t>
      </w:r>
    </w:p>
    <w:p w:rsidR="00F85524" w:rsidRPr="00EE1532" w:rsidRDefault="00F55CDB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круг лиц, на которых оно распространяет свое действие;</w:t>
      </w:r>
    </w:p>
    <w:p w:rsidR="00F85524" w:rsidRPr="00EE1532" w:rsidRDefault="00F55CDB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основные принципы управления конфликтом интересов в организации;</w:t>
      </w:r>
    </w:p>
    <w:p w:rsidR="00F85524" w:rsidRPr="00EE1532" w:rsidRDefault="00F55CDB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порядок выявления конфликта интересов работником организации и порядок его урегулирования, в том числе во</w:t>
      </w:r>
      <w:r w:rsidR="00E15F6A" w:rsidRPr="00EE1532">
        <w:rPr>
          <w:rFonts w:ascii="Times New Roman" w:hAnsi="Times New Roman" w:cs="Times New Roman"/>
          <w:sz w:val="28"/>
          <w:szCs w:val="28"/>
        </w:rPr>
        <w:t>зможные способы его разрешения</w:t>
      </w:r>
      <w:r w:rsidR="00F85524" w:rsidRPr="00EE1532">
        <w:rPr>
          <w:rFonts w:ascii="Times New Roman" w:hAnsi="Times New Roman" w:cs="Times New Roman"/>
          <w:sz w:val="28"/>
          <w:szCs w:val="28"/>
        </w:rPr>
        <w:t>;</w:t>
      </w:r>
    </w:p>
    <w:p w:rsidR="00F85524" w:rsidRPr="00EE1532" w:rsidRDefault="00F55CDB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обязанности работников в связи с раскрытием и урегулированием конфликта интересов;</w:t>
      </w:r>
    </w:p>
    <w:p w:rsidR="00F85524" w:rsidRPr="00EE1532" w:rsidRDefault="00F55CDB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определение лиц, ответственных за прием сведений о конфликте интересов, и рассмотрение этих сведений;</w:t>
      </w:r>
    </w:p>
    <w:p w:rsidR="00F85524" w:rsidRPr="00EE1532" w:rsidRDefault="00F55CDB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ответственность работников за несоблюдение положения о конфликте интересов.</w:t>
      </w:r>
    </w:p>
    <w:p w:rsidR="00F85524" w:rsidRPr="00EE1532" w:rsidRDefault="00F85524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При принятии решений по деловым вопросам и выполнении своих трудовых обязанностей работники организации обязаны:</w:t>
      </w:r>
    </w:p>
    <w:p w:rsidR="00F85524" w:rsidRPr="00EE1532" w:rsidRDefault="00F55CDB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руководствоваться интересами организации без учета своих личных интересов, интересов своих родственников и друзей;</w:t>
      </w:r>
    </w:p>
    <w:p w:rsidR="00F85524" w:rsidRPr="00EE1532" w:rsidRDefault="00F55CDB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избегать ситуаций и обстоятельств, которые могут привести к конфликту интересов;</w:t>
      </w:r>
    </w:p>
    <w:p w:rsidR="00F85524" w:rsidRPr="00EE1532" w:rsidRDefault="00F55CDB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раскрывать возникший (реальный) или потенциальный конфликт интересов;</w:t>
      </w:r>
    </w:p>
    <w:p w:rsidR="00F85524" w:rsidRPr="00EE1532" w:rsidRDefault="00F55CDB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содействовать урегулированию конфликта интересов.</w:t>
      </w:r>
    </w:p>
    <w:p w:rsidR="00F85524" w:rsidRPr="00EE1532" w:rsidRDefault="00F85524" w:rsidP="00F55C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Процедура раскрытия конфликта интересов утверждается локальным нормативным актом организации и доводится до сведения всех работников организации. Данным актом определяется порядок уведомления </w:t>
      </w:r>
      <w:r w:rsidR="00237E55" w:rsidRPr="00EE1532">
        <w:rPr>
          <w:rFonts w:ascii="Times New Roman" w:hAnsi="Times New Roman" w:cs="Times New Roman"/>
          <w:sz w:val="28"/>
          <w:szCs w:val="28"/>
        </w:rPr>
        <w:t>работодателя</w:t>
      </w:r>
      <w:r w:rsidRPr="00EE1532">
        <w:rPr>
          <w:rFonts w:ascii="Times New Roman" w:hAnsi="Times New Roman" w:cs="Times New Roman"/>
          <w:sz w:val="28"/>
          <w:szCs w:val="28"/>
        </w:rPr>
        <w:t xml:space="preserve"> о возникшем конфликте интересов или о возможности его возникновения, должностное лицо, ответственное за прием сведений о конфликте интересов (сотрудник кадровой службы, лицо, ответственное за противодействие коррупции).</w:t>
      </w:r>
    </w:p>
    <w:p w:rsidR="00F85524" w:rsidRPr="00EE1532" w:rsidRDefault="00F85524" w:rsidP="003644EC">
      <w:pPr>
        <w:pStyle w:val="ConsPlusNormal"/>
        <w:widowControl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Раскрытие осуществляется в письменной форме.</w:t>
      </w:r>
    </w:p>
    <w:p w:rsidR="00F85524" w:rsidRPr="00EE1532" w:rsidRDefault="00B845B6" w:rsidP="003644EC">
      <w:pPr>
        <w:pStyle w:val="ConsPlusNormal"/>
        <w:widowControl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И</w:t>
      </w:r>
      <w:r w:rsidR="00F85524" w:rsidRPr="00EE1532">
        <w:rPr>
          <w:rFonts w:ascii="Times New Roman" w:hAnsi="Times New Roman" w:cs="Times New Roman"/>
          <w:sz w:val="28"/>
          <w:szCs w:val="28"/>
        </w:rPr>
        <w:t>нформаци</w:t>
      </w:r>
      <w:r w:rsidRPr="00EE1532">
        <w:rPr>
          <w:rFonts w:ascii="Times New Roman" w:hAnsi="Times New Roman" w:cs="Times New Roman"/>
          <w:sz w:val="28"/>
          <w:szCs w:val="28"/>
        </w:rPr>
        <w:t>ю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 о возможности возникновения конфликта интересов (декларация конфликта интересов) </w:t>
      </w:r>
      <w:r w:rsidRPr="00EE1532">
        <w:rPr>
          <w:rFonts w:ascii="Times New Roman" w:hAnsi="Times New Roman" w:cs="Times New Roman"/>
          <w:sz w:val="28"/>
          <w:szCs w:val="28"/>
        </w:rPr>
        <w:t>рекомендуется представлять</w:t>
      </w:r>
      <w:r w:rsidR="00F85524" w:rsidRPr="00EE1532">
        <w:rPr>
          <w:rFonts w:ascii="Times New Roman" w:hAnsi="Times New Roman" w:cs="Times New Roman"/>
          <w:sz w:val="28"/>
          <w:szCs w:val="28"/>
        </w:rPr>
        <w:t>:</w:t>
      </w:r>
    </w:p>
    <w:p w:rsidR="00F85524" w:rsidRPr="00EE1532" w:rsidRDefault="000A70FF" w:rsidP="0041511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при приеме на работу;</w:t>
      </w:r>
    </w:p>
    <w:p w:rsidR="00F85524" w:rsidRPr="00EE1532" w:rsidRDefault="000A70FF" w:rsidP="0041511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при назначении на новую должность;</w:t>
      </w:r>
    </w:p>
    <w:p w:rsidR="00F85524" w:rsidRPr="00EE1532" w:rsidRDefault="000A70FF" w:rsidP="0041511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в ходе проведения </w:t>
      </w:r>
      <w:r w:rsidR="004177EF" w:rsidRPr="00EE1532">
        <w:rPr>
          <w:rFonts w:ascii="Times New Roman" w:hAnsi="Times New Roman" w:cs="Times New Roman"/>
          <w:sz w:val="28"/>
          <w:szCs w:val="28"/>
        </w:rPr>
        <w:t xml:space="preserve">плановых </w:t>
      </w:r>
      <w:r w:rsidR="00F85524" w:rsidRPr="00EE1532">
        <w:rPr>
          <w:rFonts w:ascii="Times New Roman" w:hAnsi="Times New Roman" w:cs="Times New Roman"/>
          <w:sz w:val="28"/>
          <w:szCs w:val="28"/>
        </w:rPr>
        <w:t>аттестаций, принятых в организации;</w:t>
      </w:r>
    </w:p>
    <w:p w:rsidR="00F85524" w:rsidRPr="00EE1532" w:rsidRDefault="000A70FF" w:rsidP="0041511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по мере возникновения ситуации конфликта интересов.</w:t>
      </w:r>
    </w:p>
    <w:p w:rsidR="00F85524" w:rsidRPr="00EE1532" w:rsidRDefault="00F85524" w:rsidP="00B845B6">
      <w:pPr>
        <w:pStyle w:val="ConsPlusNormal"/>
        <w:widowControl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lastRenderedPageBreak/>
        <w:t>Допустимо первоначальное раскрытие конфликта интересов в устной форме, с последующей фиксацией в письменном виде.</w:t>
      </w:r>
    </w:p>
    <w:p w:rsidR="00F85524" w:rsidRPr="00EE1532" w:rsidRDefault="00F85524" w:rsidP="0041511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Круг лиц, на которых распространяется требование заполнения декларации конфликта интересов, определяется руководителем организации.</w:t>
      </w:r>
    </w:p>
    <w:p w:rsidR="00F85524" w:rsidRPr="00EE1532" w:rsidRDefault="00F85524" w:rsidP="0041511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Информация проверяется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интересов.</w:t>
      </w:r>
    </w:p>
    <w:p w:rsidR="00F85524" w:rsidRPr="00EE1532" w:rsidRDefault="00F85524" w:rsidP="0041511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Рассмотрение представленных сведений и результатов проверки осуществляется коллегиально и конфиденциально. По результатам рассмотрения принимается решение о способе разрешения конфликта интересов, в том числе в виде:</w:t>
      </w:r>
    </w:p>
    <w:p w:rsidR="00F85524" w:rsidRPr="00EE1532" w:rsidRDefault="00805758" w:rsidP="0041511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ограничения доступа работника к конкретной информации, которая может затрагивать личные интересы работника;</w:t>
      </w:r>
    </w:p>
    <w:p w:rsidR="00F85524" w:rsidRPr="00EE1532" w:rsidRDefault="00805758" w:rsidP="0041511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добровольного отказа работника организации или его отстранения (постоянного или временного) от участия в обсуждении и процессе принятия решений по вопросам, которые находятся или могут находиться под влиянием конфликта интересов;</w:t>
      </w:r>
    </w:p>
    <w:p w:rsidR="00F85524" w:rsidRPr="00EE1532" w:rsidRDefault="00805758" w:rsidP="0041511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пересмотра и изменения функциональных обязанностей работника;</w:t>
      </w:r>
    </w:p>
    <w:p w:rsidR="00F85524" w:rsidRPr="00EE1532" w:rsidRDefault="00805758" w:rsidP="0041511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временного отстранения работника от должности, если его личные интересы входят в противоречие с функциональными обязанностями;</w:t>
      </w:r>
    </w:p>
    <w:p w:rsidR="00F85524" w:rsidRPr="00EE1532" w:rsidRDefault="00805758" w:rsidP="0041511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перевода работника на должность, предусматривающую выполнение функциональных обязанностей, не связанных с конфликтом интересов;</w:t>
      </w:r>
    </w:p>
    <w:p w:rsidR="00F85524" w:rsidRPr="00EE1532" w:rsidRDefault="00805758" w:rsidP="0041511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увольнение работника организации в соответствии со </w:t>
      </w:r>
      <w:hyperlink r:id="rId10" w:history="1">
        <w:r w:rsidR="00F85524" w:rsidRPr="00EE1532">
          <w:rPr>
            <w:rFonts w:ascii="Times New Roman" w:hAnsi="Times New Roman" w:cs="Times New Roman"/>
            <w:sz w:val="28"/>
            <w:szCs w:val="28"/>
          </w:rPr>
          <w:t>статьей 80</w:t>
        </w:r>
      </w:hyperlink>
      <w:r w:rsidR="00F85524" w:rsidRPr="00EE1532">
        <w:rPr>
          <w:rFonts w:ascii="Times New Roman" w:hAnsi="Times New Roman" w:cs="Times New Roman"/>
          <w:sz w:val="28"/>
          <w:szCs w:val="28"/>
        </w:rPr>
        <w:t xml:space="preserve"> Трудового кодекса Российской Федерации;</w:t>
      </w:r>
    </w:p>
    <w:p w:rsidR="00F85524" w:rsidRPr="00EE1532" w:rsidRDefault="00805758" w:rsidP="0041511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увольнения работника по инициативе работодателя за совершение дисциплинарного проступка, то есть за неисполнение или ненадлежащее исполнение работником по его вине возложенных на него трудовых обязанностей;</w:t>
      </w:r>
    </w:p>
    <w:p w:rsidR="00F85524" w:rsidRPr="00EE1532" w:rsidRDefault="00805758" w:rsidP="0041511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увольнение работника организации в соответствии с </w:t>
      </w:r>
      <w:hyperlink r:id="rId11" w:history="1">
        <w:r w:rsidR="00F85524" w:rsidRPr="00EE1532">
          <w:rPr>
            <w:rFonts w:ascii="Times New Roman" w:hAnsi="Times New Roman" w:cs="Times New Roman"/>
            <w:sz w:val="28"/>
            <w:szCs w:val="28"/>
          </w:rPr>
          <w:t>пунктом 7.1 части первой статьи 81</w:t>
        </w:r>
      </w:hyperlink>
      <w:r w:rsidR="00F85524" w:rsidRPr="00EE1532">
        <w:rPr>
          <w:rFonts w:ascii="Times New Roman" w:hAnsi="Times New Roman" w:cs="Times New Roman"/>
          <w:sz w:val="28"/>
          <w:szCs w:val="28"/>
        </w:rPr>
        <w:t xml:space="preserve"> Трудового кодекса Российской Федерации.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9E128D" w:rsidP="00706E77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3</w:t>
      </w:r>
      <w:r w:rsidR="00F85524" w:rsidRPr="00EE1532">
        <w:rPr>
          <w:rFonts w:ascii="Times New Roman" w:hAnsi="Times New Roman" w:cs="Times New Roman"/>
          <w:sz w:val="28"/>
          <w:szCs w:val="28"/>
        </w:rPr>
        <w:t>. Разработка и внедрение в практику стандартов и процедур,</w:t>
      </w:r>
    </w:p>
    <w:p w:rsidR="00F85524" w:rsidRPr="00EE1532" w:rsidRDefault="00F85524" w:rsidP="00706E7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E1532">
        <w:rPr>
          <w:rFonts w:ascii="Times New Roman" w:hAnsi="Times New Roman" w:cs="Times New Roman"/>
          <w:sz w:val="28"/>
          <w:szCs w:val="28"/>
        </w:rPr>
        <w:t>направленных</w:t>
      </w:r>
      <w:proofErr w:type="gramEnd"/>
      <w:r w:rsidRPr="00EE1532">
        <w:rPr>
          <w:rFonts w:ascii="Times New Roman" w:hAnsi="Times New Roman" w:cs="Times New Roman"/>
          <w:sz w:val="28"/>
          <w:szCs w:val="28"/>
        </w:rPr>
        <w:t xml:space="preserve"> на обеспечение добросовестной работы</w:t>
      </w:r>
    </w:p>
    <w:p w:rsidR="00F85524" w:rsidRPr="00EE1532" w:rsidRDefault="00F85524" w:rsidP="00706E7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организации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В целях внедрения антикоррупционных стандартов поведения работников в корпоративную культуру в организации разрабатывается кодекс этики и служебного поведения работников организации. В него включаются положения, устанавливающие правила и стандарты поведения работников, затрагивающие общую этику деловых отношений и направленные на формирование этичного, добросовестного поведения работников, а также правила и процедуру внедрения в практику деятельности организации.</w:t>
      </w:r>
    </w:p>
    <w:p w:rsidR="00F85524" w:rsidRPr="00EE1532" w:rsidRDefault="00F85524" w:rsidP="009E128D">
      <w:pPr>
        <w:pStyle w:val="ConsPlusNormal"/>
        <w:widowControl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lastRenderedPageBreak/>
        <w:t>Кодекс этики формируется исходя из потребностей, задач и специфики деятельности организации, закрепляет общие ценности, принципы и правила поведения, а также специальные, направленные на регулирование поведения в отдельных сферах.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9E128D" w:rsidP="00706E77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4</w:t>
      </w:r>
      <w:r w:rsidR="00F85524" w:rsidRPr="00EE1532">
        <w:rPr>
          <w:rFonts w:ascii="Times New Roman" w:hAnsi="Times New Roman" w:cs="Times New Roman"/>
          <w:sz w:val="28"/>
          <w:szCs w:val="28"/>
        </w:rPr>
        <w:t>. Консультирование и обучение работников организации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При организации </w:t>
      </w:r>
      <w:proofErr w:type="gramStart"/>
      <w:r w:rsidRPr="00EE1532">
        <w:rPr>
          <w:rFonts w:ascii="Times New Roman" w:hAnsi="Times New Roman" w:cs="Times New Roman"/>
          <w:sz w:val="28"/>
          <w:szCs w:val="28"/>
        </w:rPr>
        <w:t>обучения работников по вопросам</w:t>
      </w:r>
      <w:proofErr w:type="gramEnd"/>
      <w:r w:rsidRPr="00EE1532">
        <w:rPr>
          <w:rFonts w:ascii="Times New Roman" w:hAnsi="Times New Roman" w:cs="Times New Roman"/>
          <w:sz w:val="28"/>
          <w:szCs w:val="28"/>
        </w:rPr>
        <w:t xml:space="preserve"> профилактики и противодействия коррупции определяются категория обучаемых, вид обучения в зависимости от времени его проведения.</w:t>
      </w:r>
    </w:p>
    <w:p w:rsidR="00F85524" w:rsidRPr="00EE1532" w:rsidRDefault="00F85524" w:rsidP="00705BD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Категории обучаемых: должностные лица, ответственные за противодействие коррупции, руководители различных уровней, иные работники организации.</w:t>
      </w:r>
    </w:p>
    <w:p w:rsidR="00F85524" w:rsidRPr="00EE1532" w:rsidRDefault="00F85524" w:rsidP="00705BD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Виды обучения в зависимости от времени его проведения:</w:t>
      </w:r>
    </w:p>
    <w:p w:rsidR="00F85524" w:rsidRPr="00EE1532" w:rsidRDefault="00705BDF" w:rsidP="00705BD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="00F85524" w:rsidRPr="00EE1532">
        <w:rPr>
          <w:rFonts w:ascii="Times New Roman" w:hAnsi="Times New Roman" w:cs="Times New Roman"/>
          <w:sz w:val="28"/>
          <w:szCs w:val="28"/>
        </w:rPr>
        <w:t>обучение по вопросам</w:t>
      </w:r>
      <w:proofErr w:type="gramEnd"/>
      <w:r w:rsidR="00F85524" w:rsidRPr="00EE1532">
        <w:rPr>
          <w:rFonts w:ascii="Times New Roman" w:hAnsi="Times New Roman" w:cs="Times New Roman"/>
          <w:sz w:val="28"/>
          <w:szCs w:val="28"/>
        </w:rPr>
        <w:t xml:space="preserve"> профилактики и противодействия коррупции непосредственно после приема на работу;</w:t>
      </w:r>
    </w:p>
    <w:p w:rsidR="00F85524" w:rsidRPr="00EE1532" w:rsidRDefault="00705BDF" w:rsidP="00705BD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обучение при назначении работника на иную более высокую должность, предполагающую исполнение обязанностей, связанных с предупреждением и противодействием коррупции;</w:t>
      </w:r>
    </w:p>
    <w:p w:rsidR="00F85524" w:rsidRPr="00EE1532" w:rsidRDefault="00705BDF" w:rsidP="00705BD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периодическое обучение работников организации с целью поддержания их знаний и навыков в сфере противодействия коррупции на должном уровне;</w:t>
      </w:r>
    </w:p>
    <w:p w:rsidR="00F85524" w:rsidRPr="00EE1532" w:rsidRDefault="00705BDF" w:rsidP="00705BD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дополнительное обучение в случае выявления пробелов в реализации антикоррупционной политики, одной из причин которых является недостаточность знаний и навыков в сфере противодействия коррупции.</w:t>
      </w:r>
    </w:p>
    <w:p w:rsidR="00F85524" w:rsidRPr="00EE1532" w:rsidRDefault="00F85524" w:rsidP="00705BD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Консультирование по вопросам противодействия коррупции осуществляется индивидуально и конфиденциально должностными лицами, ответственными за противодействие коррупции.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9E128D" w:rsidP="00706E77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5</w:t>
      </w:r>
      <w:r w:rsidR="00F85524" w:rsidRPr="00EE1532">
        <w:rPr>
          <w:rFonts w:ascii="Times New Roman" w:hAnsi="Times New Roman" w:cs="Times New Roman"/>
          <w:sz w:val="28"/>
          <w:szCs w:val="28"/>
        </w:rPr>
        <w:t>. Внутренний контроль и аудит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Система внутреннего контроля и аудита, учитывающая требования антикоррупционной политики, реализуемой организацией, включает в себя:</w:t>
      </w:r>
    </w:p>
    <w:p w:rsidR="00F85524" w:rsidRPr="00EE1532" w:rsidRDefault="00767EAA" w:rsidP="00767EA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проверку соблюдения различных организационных процедур и правил деятельности, которые значимы с точки зрения работы по профилактике и предупреждению коррупции;</w:t>
      </w:r>
    </w:p>
    <w:p w:rsidR="00F85524" w:rsidRPr="00EE1532" w:rsidRDefault="00767EAA" w:rsidP="00767EA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контроль документирования операций хозяйственной деятельности организации;</w:t>
      </w:r>
    </w:p>
    <w:p w:rsidR="00F85524" w:rsidRPr="00EE1532" w:rsidRDefault="00767EAA" w:rsidP="00761B25">
      <w:pPr>
        <w:pStyle w:val="ConsPlusNormal"/>
        <w:widowControl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проверку экономической обоснованности осуществляемых операций в сферах коррупционного риска.</w:t>
      </w:r>
    </w:p>
    <w:p w:rsidR="00F85524" w:rsidRPr="00EE1532" w:rsidRDefault="00F85524" w:rsidP="00767EA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Контроль документирования операций хозяйственной деятельности связан с обязанностью ведения финансовой (бухгалтерской) отчетности организации и направлен на предупреждение и выявление соответствующих нарушений: составления неофициальной отчетности, использования </w:t>
      </w:r>
      <w:r w:rsidRPr="00EE1532">
        <w:rPr>
          <w:rFonts w:ascii="Times New Roman" w:hAnsi="Times New Roman" w:cs="Times New Roman"/>
          <w:sz w:val="28"/>
          <w:szCs w:val="28"/>
        </w:rPr>
        <w:lastRenderedPageBreak/>
        <w:t>поддельных документов, записи несуществующих расходов, отсутствия первичных учетных документов, исправлений в документах и отчетности, уничтожения документов и отчетности ранее установленного срока.</w:t>
      </w:r>
    </w:p>
    <w:p w:rsidR="00F85524" w:rsidRPr="00EE1532" w:rsidRDefault="00F85524" w:rsidP="00767EA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Проверка экономической обоснованности осуществляемых операций в сферах коррупционного риска проводится в отношении обмена деловыми подарками, представительских расходов, благотворительных пожертвований, вознаграждений внешним консультантам и других сфер. В ходе проверки устанавливаются обстоятельства - индикаторы неправомерных действий:</w:t>
      </w:r>
    </w:p>
    <w:p w:rsidR="00F85524" w:rsidRPr="00EE1532" w:rsidRDefault="00767EAA" w:rsidP="00767EA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оплата услуг, характер которых не определен либо вызывает сомнения;</w:t>
      </w:r>
    </w:p>
    <w:p w:rsidR="00F85524" w:rsidRPr="00EE1532" w:rsidRDefault="00767EAA" w:rsidP="00767EA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предоставление дорогостоящих подарков, оплата транспортных, развлекательных услуг, выдача на льготных условиях займов, предоставление иных ценностей или благ внешним консультантам, государственным или муниципальным служащим, работникам аффилированных лиц и контрагентов;</w:t>
      </w:r>
    </w:p>
    <w:p w:rsidR="00F85524" w:rsidRPr="00EE1532" w:rsidRDefault="00767EAA" w:rsidP="00767EA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выплата посреднику или внешнему консультанту вознаграждения, размер которого превышает обычную плату для организации или плату для данного вида услуг;</w:t>
      </w:r>
    </w:p>
    <w:p w:rsidR="00F85524" w:rsidRPr="00EE1532" w:rsidRDefault="00767EAA" w:rsidP="00767EA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закупки или продажи по ценам, значительно отличающимся от </w:t>
      </w:r>
      <w:proofErr w:type="gramStart"/>
      <w:r w:rsidR="00F85524" w:rsidRPr="00EE1532">
        <w:rPr>
          <w:rFonts w:ascii="Times New Roman" w:hAnsi="Times New Roman" w:cs="Times New Roman"/>
          <w:sz w:val="28"/>
          <w:szCs w:val="28"/>
        </w:rPr>
        <w:t>рыночных</w:t>
      </w:r>
      <w:proofErr w:type="gramEnd"/>
      <w:r w:rsidR="00F85524" w:rsidRPr="00EE1532">
        <w:rPr>
          <w:rFonts w:ascii="Times New Roman" w:hAnsi="Times New Roman" w:cs="Times New Roman"/>
          <w:sz w:val="28"/>
          <w:szCs w:val="28"/>
        </w:rPr>
        <w:t>;</w:t>
      </w:r>
    </w:p>
    <w:p w:rsidR="00F85524" w:rsidRPr="00EE1532" w:rsidRDefault="00767EAA" w:rsidP="00767EA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сомнительные платежи наличными.</w:t>
      </w:r>
    </w:p>
    <w:p w:rsidR="00F85524" w:rsidRPr="00EE1532" w:rsidRDefault="00F85524" w:rsidP="0051673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В рамках проводимых антикоррупционных мероприятий проводится мониторинг соблюдения законодательства, регулирующего противодействие легализации денежных средств, полученных незаконным способом, в том числе в части:</w:t>
      </w:r>
    </w:p>
    <w:p w:rsidR="00F85524" w:rsidRPr="00EE1532" w:rsidRDefault="00516730" w:rsidP="0051673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приобретения, владения или использования имущества, если известно, что оно представляет собой доход от преступлений;</w:t>
      </w:r>
    </w:p>
    <w:p w:rsidR="00F85524" w:rsidRPr="00EE1532" w:rsidRDefault="00516730" w:rsidP="0051673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сокрытия или утаивания подлинного характера, источника, места нахождения, способа распоряжения, перемещения прав на имущество или его принадлежности, если известно, что такое имущество представляет собой доходы от преступлений.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9E128D" w:rsidP="00706E77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6</w:t>
      </w:r>
      <w:r w:rsidR="00F85524" w:rsidRPr="00EE1532">
        <w:rPr>
          <w:rFonts w:ascii="Times New Roman" w:hAnsi="Times New Roman" w:cs="Times New Roman"/>
          <w:sz w:val="28"/>
          <w:szCs w:val="28"/>
        </w:rPr>
        <w:t>. Принятие мер по предупреждению коррупции</w:t>
      </w:r>
    </w:p>
    <w:p w:rsidR="00F85524" w:rsidRPr="00EE1532" w:rsidRDefault="00F85524" w:rsidP="00706E7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при взаимодействии с организациями-контрагентами</w:t>
      </w:r>
    </w:p>
    <w:p w:rsidR="00F85524" w:rsidRPr="00EE1532" w:rsidRDefault="00F85524" w:rsidP="00706E7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и в зависимых организациях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F85524" w:rsidP="001E0732">
      <w:pPr>
        <w:pStyle w:val="ConsPlusNormal"/>
        <w:widowControl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В целях снижения риска вовлечения организации в коррупционную деятельность и иные недобросовестные практики в ходе отношений с контрагентами в организации </w:t>
      </w:r>
      <w:r w:rsidR="002F1C97" w:rsidRPr="00EE1532">
        <w:rPr>
          <w:rFonts w:ascii="Times New Roman" w:hAnsi="Times New Roman" w:cs="Times New Roman"/>
          <w:sz w:val="28"/>
          <w:szCs w:val="28"/>
        </w:rPr>
        <w:t xml:space="preserve">рекомендуется </w:t>
      </w:r>
      <w:r w:rsidRPr="00EE1532">
        <w:rPr>
          <w:rFonts w:ascii="Times New Roman" w:hAnsi="Times New Roman" w:cs="Times New Roman"/>
          <w:sz w:val="28"/>
          <w:szCs w:val="28"/>
        </w:rPr>
        <w:t>внедря</w:t>
      </w:r>
      <w:r w:rsidR="002F1C97" w:rsidRPr="00EE1532">
        <w:rPr>
          <w:rFonts w:ascii="Times New Roman" w:hAnsi="Times New Roman" w:cs="Times New Roman"/>
          <w:sz w:val="28"/>
          <w:szCs w:val="28"/>
        </w:rPr>
        <w:t>ть</w:t>
      </w:r>
      <w:r w:rsidRPr="00EE1532">
        <w:rPr>
          <w:rFonts w:ascii="Times New Roman" w:hAnsi="Times New Roman" w:cs="Times New Roman"/>
          <w:sz w:val="28"/>
          <w:szCs w:val="28"/>
        </w:rPr>
        <w:t xml:space="preserve"> специальные процедуры проверки контрагентов. Проверка представляет собой сбор и анализ находящихся в открытом доступе сведений о потенциальных организациях-контрагентах: их репутации в деловых кругах, длительности деятельности на рынке, участия в коррупционных скандалах. Особое внимание оценке коррупционных рисков при взаимодействии с контрагентами уделяется при заключении сделок слияний и поглощений.</w:t>
      </w:r>
    </w:p>
    <w:p w:rsidR="00F85524" w:rsidRPr="00EE1532" w:rsidRDefault="00F85524" w:rsidP="002F1C97">
      <w:pPr>
        <w:pStyle w:val="ConsPlusNormal"/>
        <w:widowControl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lastRenderedPageBreak/>
        <w:t>При взаимодействии с организациями-контрагентами реализуются мероприятия, направленные на распространение и пропаганду программ, политики, стандартов поведения, процедур и правил, направленных на профилактику и противодействие коррупции, которые применяются в организации. Положения о соблюдении антикоррупционных стандартов включаются в договоры, заключаемые с организациями-контрагентами.</w:t>
      </w:r>
    </w:p>
    <w:p w:rsidR="00F85524" w:rsidRPr="00EE1532" w:rsidRDefault="00F85524" w:rsidP="00A205F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Значительный эффект имеет информирование общественности о степени внедрения и успехах в реализации антикоррупционных мер, в том числе посредством размещения соответствующих сведений на официальном сайте организации.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9E128D" w:rsidP="00706E77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7</w:t>
      </w:r>
      <w:r w:rsidR="00F85524" w:rsidRPr="00EE1532">
        <w:rPr>
          <w:rFonts w:ascii="Times New Roman" w:hAnsi="Times New Roman" w:cs="Times New Roman"/>
          <w:sz w:val="28"/>
          <w:szCs w:val="28"/>
        </w:rPr>
        <w:t>. Взаимодействие с органами,</w:t>
      </w:r>
    </w:p>
    <w:p w:rsidR="00F85524" w:rsidRPr="00EE1532" w:rsidRDefault="00F85524" w:rsidP="00706E7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E1532">
        <w:rPr>
          <w:rFonts w:ascii="Times New Roman" w:hAnsi="Times New Roman" w:cs="Times New Roman"/>
          <w:sz w:val="28"/>
          <w:szCs w:val="28"/>
        </w:rPr>
        <w:t>осуществляющими</w:t>
      </w:r>
      <w:proofErr w:type="gramEnd"/>
      <w:r w:rsidRPr="00EE1532">
        <w:rPr>
          <w:rFonts w:ascii="Times New Roman" w:hAnsi="Times New Roman" w:cs="Times New Roman"/>
          <w:sz w:val="28"/>
          <w:szCs w:val="28"/>
        </w:rPr>
        <w:t xml:space="preserve"> контрольно-надзорные функции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Взаимодействие с представителями государственных органов, </w:t>
      </w:r>
      <w:r w:rsidR="00836EF3" w:rsidRPr="00EE1532">
        <w:rPr>
          <w:rFonts w:ascii="Times New Roman" w:hAnsi="Times New Roman" w:cs="Times New Roman"/>
          <w:sz w:val="28"/>
          <w:szCs w:val="28"/>
        </w:rPr>
        <w:t xml:space="preserve">органов местного самоуправления, </w:t>
      </w:r>
      <w:r w:rsidRPr="00EE1532">
        <w:rPr>
          <w:rFonts w:ascii="Times New Roman" w:hAnsi="Times New Roman" w:cs="Times New Roman"/>
          <w:sz w:val="28"/>
          <w:szCs w:val="28"/>
        </w:rPr>
        <w:t>реализующих контрольно-надзорные функции в отношении организации, связано с высокими коррупционными рисками.</w:t>
      </w:r>
    </w:p>
    <w:p w:rsidR="00F85524" w:rsidRPr="00EE1532" w:rsidRDefault="00F85524" w:rsidP="004555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На государственных</w:t>
      </w:r>
      <w:r w:rsidR="00836EF3" w:rsidRPr="00EE1532">
        <w:rPr>
          <w:rFonts w:ascii="Times New Roman" w:hAnsi="Times New Roman" w:cs="Times New Roman"/>
          <w:sz w:val="28"/>
          <w:szCs w:val="28"/>
        </w:rPr>
        <w:t>,</w:t>
      </w:r>
      <w:r w:rsidRPr="00EE1532">
        <w:rPr>
          <w:rFonts w:ascii="Times New Roman" w:hAnsi="Times New Roman" w:cs="Times New Roman"/>
          <w:sz w:val="28"/>
          <w:szCs w:val="28"/>
        </w:rPr>
        <w:t xml:space="preserve"> </w:t>
      </w:r>
      <w:r w:rsidR="00836EF3" w:rsidRPr="00EE1532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EE1532">
        <w:rPr>
          <w:rFonts w:ascii="Times New Roman" w:hAnsi="Times New Roman" w:cs="Times New Roman"/>
          <w:sz w:val="28"/>
          <w:szCs w:val="28"/>
        </w:rPr>
        <w:t>служащих,</w:t>
      </w:r>
      <w:r w:rsidR="00836EF3" w:rsidRPr="00EE1532">
        <w:rPr>
          <w:rFonts w:ascii="Times New Roman" w:hAnsi="Times New Roman" w:cs="Times New Roman"/>
          <w:sz w:val="28"/>
          <w:szCs w:val="28"/>
        </w:rPr>
        <w:t xml:space="preserve"> </w:t>
      </w:r>
      <w:r w:rsidRPr="00EE1532">
        <w:rPr>
          <w:rFonts w:ascii="Times New Roman" w:hAnsi="Times New Roman" w:cs="Times New Roman"/>
          <w:sz w:val="28"/>
          <w:szCs w:val="28"/>
        </w:rPr>
        <w:t xml:space="preserve"> осуществляющих к</w:t>
      </w:r>
      <w:r w:rsidR="00836EF3" w:rsidRPr="00EE1532">
        <w:rPr>
          <w:rFonts w:ascii="Times New Roman" w:hAnsi="Times New Roman" w:cs="Times New Roman"/>
          <w:sz w:val="28"/>
          <w:szCs w:val="28"/>
        </w:rPr>
        <w:t xml:space="preserve">онтрольно-надзорные мероприятия, </w:t>
      </w:r>
      <w:r w:rsidRPr="00EE1532">
        <w:rPr>
          <w:rFonts w:ascii="Times New Roman" w:hAnsi="Times New Roman" w:cs="Times New Roman"/>
          <w:sz w:val="28"/>
          <w:szCs w:val="28"/>
        </w:rPr>
        <w:t xml:space="preserve">распространяется ряд специальных антикоррупционных обязанностей, запретов и ограничений. Отдельные практики взаимодействия, приемлемые для делового сообщества, запрещены </w:t>
      </w:r>
      <w:r w:rsidR="00836EF3" w:rsidRPr="00EE1532">
        <w:rPr>
          <w:rFonts w:ascii="Times New Roman" w:hAnsi="Times New Roman" w:cs="Times New Roman"/>
          <w:sz w:val="28"/>
          <w:szCs w:val="28"/>
        </w:rPr>
        <w:t>государственным, муниципальным служащим</w:t>
      </w:r>
      <w:r w:rsidRPr="00EE1532">
        <w:rPr>
          <w:rFonts w:ascii="Times New Roman" w:hAnsi="Times New Roman" w:cs="Times New Roman"/>
          <w:sz w:val="28"/>
          <w:szCs w:val="28"/>
        </w:rPr>
        <w:t>.</w:t>
      </w:r>
    </w:p>
    <w:p w:rsidR="00F85524" w:rsidRPr="00EE1532" w:rsidRDefault="00F85524" w:rsidP="004555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Работники организации обязаны воздерживаться от предложения и попыток передачи </w:t>
      </w:r>
      <w:r w:rsidR="00836EF3" w:rsidRPr="00EE1532">
        <w:rPr>
          <w:rFonts w:ascii="Times New Roman" w:hAnsi="Times New Roman" w:cs="Times New Roman"/>
          <w:sz w:val="28"/>
          <w:szCs w:val="28"/>
        </w:rPr>
        <w:t xml:space="preserve">государственным, муниципальным служащим, </w:t>
      </w:r>
      <w:r w:rsidRPr="00EE1532">
        <w:rPr>
          <w:rFonts w:ascii="Times New Roman" w:hAnsi="Times New Roman" w:cs="Times New Roman"/>
          <w:sz w:val="28"/>
          <w:szCs w:val="28"/>
        </w:rPr>
        <w:t>подарков, включая подарки, стоимость которых составляет менее трех тысяч рублей.</w:t>
      </w:r>
    </w:p>
    <w:p w:rsidR="00F85524" w:rsidRPr="00EE1532" w:rsidRDefault="00F85524" w:rsidP="004555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Работники организации обязаны воздерживаться от любых предложений, принятие которых может поставить государственного</w:t>
      </w:r>
      <w:r w:rsidR="00836EF3" w:rsidRPr="00EE1532">
        <w:rPr>
          <w:rFonts w:ascii="Times New Roman" w:hAnsi="Times New Roman" w:cs="Times New Roman"/>
          <w:sz w:val="28"/>
          <w:szCs w:val="28"/>
        </w:rPr>
        <w:t xml:space="preserve">, </w:t>
      </w:r>
      <w:r w:rsidR="000E3587" w:rsidRPr="00EE1532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Pr="00EE1532">
        <w:rPr>
          <w:rFonts w:ascii="Times New Roman" w:hAnsi="Times New Roman" w:cs="Times New Roman"/>
          <w:sz w:val="28"/>
          <w:szCs w:val="28"/>
        </w:rPr>
        <w:t xml:space="preserve"> служащего в ситуацию конфликта интересов, в том числе:</w:t>
      </w:r>
    </w:p>
    <w:p w:rsidR="00F85524" w:rsidRPr="00EE1532" w:rsidRDefault="00455556" w:rsidP="004555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предложений о приеме на работу в организацию (а также в аффилированные организации) государственного</w:t>
      </w:r>
      <w:r w:rsidR="00836EF3" w:rsidRPr="00EE1532">
        <w:rPr>
          <w:rFonts w:ascii="Times New Roman" w:hAnsi="Times New Roman" w:cs="Times New Roman"/>
          <w:sz w:val="28"/>
          <w:szCs w:val="28"/>
        </w:rPr>
        <w:t>, муниципального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 служащего или членов его семьи, включая предложения о приеме на работу после увольнения с государственной</w:t>
      </w:r>
      <w:r w:rsidR="00836EF3" w:rsidRPr="00EE1532">
        <w:rPr>
          <w:rFonts w:ascii="Times New Roman" w:hAnsi="Times New Roman" w:cs="Times New Roman"/>
          <w:sz w:val="28"/>
          <w:szCs w:val="28"/>
        </w:rPr>
        <w:t xml:space="preserve">, муниципальной 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 службы;</w:t>
      </w:r>
    </w:p>
    <w:p w:rsidR="00F85524" w:rsidRPr="00EE1532" w:rsidRDefault="00455556" w:rsidP="004555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предложений о приобретении государственным</w:t>
      </w:r>
      <w:r w:rsidR="00836EF3" w:rsidRPr="00EE1532">
        <w:rPr>
          <w:rFonts w:ascii="Times New Roman" w:hAnsi="Times New Roman" w:cs="Times New Roman"/>
          <w:sz w:val="28"/>
          <w:szCs w:val="28"/>
        </w:rPr>
        <w:t xml:space="preserve">, муниципальным 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 служащим или членами его семьи акций или иных ценных бумаг организации (или аффилированных организаций);</w:t>
      </w:r>
    </w:p>
    <w:p w:rsidR="00F85524" w:rsidRPr="00EE1532" w:rsidRDefault="00455556" w:rsidP="004555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предложений о передаче в пользование государственному</w:t>
      </w:r>
      <w:r w:rsidR="00836EF3" w:rsidRPr="00EE1532">
        <w:rPr>
          <w:rFonts w:ascii="Times New Roman" w:hAnsi="Times New Roman" w:cs="Times New Roman"/>
          <w:sz w:val="28"/>
          <w:szCs w:val="28"/>
        </w:rPr>
        <w:t>, муниципальному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 служащему или членам его семьи любой собственности, принадлежащей организации (или аффилированной организации);</w:t>
      </w:r>
    </w:p>
    <w:p w:rsidR="00F85524" w:rsidRPr="00EE1532" w:rsidRDefault="00455556" w:rsidP="004555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предложений о заключении организацией контракта на выполнение тех или иных работ с организациями, в которых работают члены семьи государственного</w:t>
      </w:r>
      <w:r w:rsidR="00477DD9" w:rsidRPr="00EE1532">
        <w:rPr>
          <w:rFonts w:ascii="Times New Roman" w:hAnsi="Times New Roman" w:cs="Times New Roman"/>
          <w:sz w:val="28"/>
          <w:szCs w:val="28"/>
        </w:rPr>
        <w:t>, муниципального</w:t>
      </w:r>
      <w:r w:rsidR="00F85524" w:rsidRPr="00EE1532">
        <w:rPr>
          <w:rFonts w:ascii="Times New Roman" w:hAnsi="Times New Roman" w:cs="Times New Roman"/>
          <w:sz w:val="28"/>
          <w:szCs w:val="28"/>
        </w:rPr>
        <w:t xml:space="preserve"> служащего.</w:t>
      </w:r>
    </w:p>
    <w:p w:rsidR="00F85524" w:rsidRPr="00EE1532" w:rsidRDefault="00F85524" w:rsidP="004555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При нарушении государственными</w:t>
      </w:r>
      <w:r w:rsidR="00477DD9" w:rsidRPr="00EE1532">
        <w:rPr>
          <w:rFonts w:ascii="Times New Roman" w:hAnsi="Times New Roman" w:cs="Times New Roman"/>
          <w:sz w:val="28"/>
          <w:szCs w:val="28"/>
        </w:rPr>
        <w:t>, муниципальными</w:t>
      </w:r>
      <w:r w:rsidRPr="00EE1532">
        <w:rPr>
          <w:rFonts w:ascii="Times New Roman" w:hAnsi="Times New Roman" w:cs="Times New Roman"/>
          <w:sz w:val="28"/>
          <w:szCs w:val="28"/>
        </w:rPr>
        <w:t xml:space="preserve"> служащими требований к их служебному поведению, при возникновении ситуаций </w:t>
      </w:r>
      <w:proofErr w:type="spellStart"/>
      <w:r w:rsidRPr="00EE1532">
        <w:rPr>
          <w:rFonts w:ascii="Times New Roman" w:hAnsi="Times New Roman" w:cs="Times New Roman"/>
          <w:sz w:val="28"/>
          <w:szCs w:val="28"/>
        </w:rPr>
        <w:t>испрашивания</w:t>
      </w:r>
      <w:proofErr w:type="spellEnd"/>
      <w:r w:rsidRPr="00EE1532">
        <w:rPr>
          <w:rFonts w:ascii="Times New Roman" w:hAnsi="Times New Roman" w:cs="Times New Roman"/>
          <w:sz w:val="28"/>
          <w:szCs w:val="28"/>
        </w:rPr>
        <w:t xml:space="preserve"> или вымогательства взятки с их стороны работник </w:t>
      </w:r>
      <w:r w:rsidRPr="00EE1532">
        <w:rPr>
          <w:rFonts w:ascii="Times New Roman" w:hAnsi="Times New Roman" w:cs="Times New Roman"/>
          <w:sz w:val="28"/>
          <w:szCs w:val="28"/>
        </w:rPr>
        <w:lastRenderedPageBreak/>
        <w:t>организации обязан незамедлительно обратиться в государственный</w:t>
      </w:r>
      <w:r w:rsidR="00477DD9" w:rsidRPr="00EE1532">
        <w:rPr>
          <w:rFonts w:ascii="Times New Roman" w:hAnsi="Times New Roman" w:cs="Times New Roman"/>
          <w:sz w:val="28"/>
          <w:szCs w:val="28"/>
        </w:rPr>
        <w:t>, муниципальный</w:t>
      </w:r>
      <w:r w:rsidRPr="00EE1532">
        <w:rPr>
          <w:rFonts w:ascii="Times New Roman" w:hAnsi="Times New Roman" w:cs="Times New Roman"/>
          <w:sz w:val="28"/>
          <w:szCs w:val="28"/>
        </w:rPr>
        <w:t xml:space="preserve"> орган, осуществляющий контрольно-надзорные функции, и правоохранительные органы.</w:t>
      </w:r>
    </w:p>
    <w:p w:rsidR="00F85524" w:rsidRPr="00EE1532" w:rsidRDefault="00F85524" w:rsidP="004555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При нарушении государственными</w:t>
      </w:r>
      <w:r w:rsidR="00477DD9" w:rsidRPr="00EE1532">
        <w:rPr>
          <w:rFonts w:ascii="Times New Roman" w:hAnsi="Times New Roman" w:cs="Times New Roman"/>
          <w:sz w:val="28"/>
          <w:szCs w:val="28"/>
        </w:rPr>
        <w:t>, муниципальными</w:t>
      </w:r>
      <w:r w:rsidRPr="00EE1532">
        <w:rPr>
          <w:rFonts w:ascii="Times New Roman" w:hAnsi="Times New Roman" w:cs="Times New Roman"/>
          <w:sz w:val="28"/>
          <w:szCs w:val="28"/>
        </w:rPr>
        <w:t xml:space="preserve"> служащими порядка проведения контрольно-надзорных мероприятий их действия обжалуются согласно федеральным законам и подзаконным нормативным правовым актам Российской Федерации.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9E128D" w:rsidP="00706E77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8</w:t>
      </w:r>
      <w:r w:rsidR="00F85524" w:rsidRPr="00EE1532">
        <w:rPr>
          <w:rFonts w:ascii="Times New Roman" w:hAnsi="Times New Roman" w:cs="Times New Roman"/>
          <w:sz w:val="28"/>
          <w:szCs w:val="28"/>
        </w:rPr>
        <w:t>. Сотрудничество с правоохранительными органами в сфере</w:t>
      </w:r>
    </w:p>
    <w:p w:rsidR="00F85524" w:rsidRPr="00EE1532" w:rsidRDefault="00F85524" w:rsidP="00706E7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противодействия коррупции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Организация принимает на себя обязательство сообщать в соответствующие правоохранительные органы о случаях совершения коррупционных правонарушений, о которых организации (работникам организации) стало известно. Необходимость сообщения в соответствующие правоохранительные органы о случаях совершения коррупционных правонарушений, о которых стало известно организации, закрепляется за должностным лицом, ответственным за противодействие коррупции</w:t>
      </w:r>
      <w:r w:rsidR="00E41971" w:rsidRPr="00EE1532">
        <w:rPr>
          <w:rFonts w:ascii="Times New Roman" w:hAnsi="Times New Roman" w:cs="Times New Roman"/>
          <w:sz w:val="28"/>
          <w:szCs w:val="28"/>
        </w:rPr>
        <w:t xml:space="preserve"> и руководителем организации</w:t>
      </w:r>
      <w:r w:rsidRPr="00EE1532">
        <w:rPr>
          <w:rFonts w:ascii="Times New Roman" w:hAnsi="Times New Roman" w:cs="Times New Roman"/>
          <w:sz w:val="28"/>
          <w:szCs w:val="28"/>
        </w:rPr>
        <w:t>.</w:t>
      </w:r>
    </w:p>
    <w:p w:rsidR="00F85524" w:rsidRPr="00EE1532" w:rsidRDefault="00F85524" w:rsidP="004555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E1532">
        <w:rPr>
          <w:rFonts w:ascii="Times New Roman" w:hAnsi="Times New Roman" w:cs="Times New Roman"/>
          <w:sz w:val="28"/>
          <w:szCs w:val="28"/>
        </w:rPr>
        <w:t>Организация принимает на себя обязательство воздерживаться от каких-либо санкций в отношении своих работников, сообщивших в правоохранительные органы о ставшей им известной в ходе выполнения трудовых обязанностей информации о подготовке или совершении коррупционного правонарушения.</w:t>
      </w:r>
      <w:proofErr w:type="gramEnd"/>
    </w:p>
    <w:p w:rsidR="00F85524" w:rsidRPr="00EE1532" w:rsidRDefault="00F85524" w:rsidP="004555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Сотрудничество с правоохранительными органами осуществляется также в следующих формах:</w:t>
      </w:r>
    </w:p>
    <w:p w:rsidR="00F85524" w:rsidRPr="00EE1532" w:rsidRDefault="00455556" w:rsidP="004555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оказание содействия уполномоченным представителям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коррупции;</w:t>
      </w:r>
    </w:p>
    <w:p w:rsidR="00F85524" w:rsidRPr="00EE1532" w:rsidRDefault="00455556" w:rsidP="00E41971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</w:t>
      </w:r>
      <w:r w:rsidR="00F85524" w:rsidRPr="00EE1532">
        <w:rPr>
          <w:rFonts w:ascii="Times New Roman" w:hAnsi="Times New Roman" w:cs="Times New Roman"/>
          <w:sz w:val="28"/>
          <w:szCs w:val="28"/>
        </w:rPr>
        <w:t>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преступлений, включая оперативно-розыскные мероприятия</w:t>
      </w:r>
      <w:r w:rsidR="00E41971" w:rsidRPr="00EE1532">
        <w:rPr>
          <w:rFonts w:ascii="Times New Roman" w:hAnsi="Times New Roman" w:cs="Times New Roman"/>
          <w:sz w:val="28"/>
          <w:szCs w:val="28"/>
        </w:rPr>
        <w:t>, в части сохранения и передачи в правоохранительные органы документов и информации, содержащей данные о коррупционных правонарушениях.</w:t>
      </w:r>
    </w:p>
    <w:p w:rsidR="00F85524" w:rsidRPr="00EE1532" w:rsidRDefault="00F85524" w:rsidP="00706E7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575567" w:rsidRPr="00EE1532" w:rsidRDefault="00575567" w:rsidP="00706E77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575567" w:rsidRPr="00EE1532" w:rsidSect="00716701">
          <w:pgSz w:w="11906" w:h="16838"/>
          <w:pgMar w:top="1134" w:right="567" w:bottom="1134" w:left="1985" w:header="709" w:footer="709" w:gutter="0"/>
          <w:cols w:space="708"/>
          <w:titlePg/>
          <w:docGrid w:linePitch="360"/>
        </w:sectPr>
      </w:pPr>
    </w:p>
    <w:p w:rsidR="00575567" w:rsidRPr="00EE1532" w:rsidRDefault="00575567" w:rsidP="005755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75567" w:rsidRPr="00EE1532" w:rsidRDefault="00575567" w:rsidP="00575567">
      <w:pPr>
        <w:autoSpaceDE w:val="0"/>
        <w:autoSpaceDN w:val="0"/>
        <w:adjustRightInd w:val="0"/>
        <w:spacing w:after="0" w:line="240" w:lineRule="auto"/>
        <w:ind w:firstLine="5670"/>
        <w:outlineLvl w:val="0"/>
        <w:rPr>
          <w:rFonts w:ascii="Times New Roman" w:hAnsi="Times New Roman" w:cs="Times New Roman"/>
          <w:sz w:val="24"/>
          <w:szCs w:val="24"/>
        </w:rPr>
      </w:pPr>
      <w:r w:rsidRPr="00EE1532">
        <w:rPr>
          <w:rFonts w:ascii="Times New Roman" w:hAnsi="Times New Roman" w:cs="Times New Roman"/>
          <w:sz w:val="24"/>
          <w:szCs w:val="24"/>
        </w:rPr>
        <w:t>Утверждена</w:t>
      </w:r>
    </w:p>
    <w:p w:rsidR="00575567" w:rsidRPr="00EE1532" w:rsidRDefault="00575567" w:rsidP="00575567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 w:cs="Times New Roman"/>
          <w:sz w:val="24"/>
          <w:szCs w:val="24"/>
        </w:rPr>
      </w:pPr>
      <w:r w:rsidRPr="00EE1532">
        <w:rPr>
          <w:rFonts w:ascii="Times New Roman" w:hAnsi="Times New Roman" w:cs="Times New Roman"/>
          <w:sz w:val="24"/>
          <w:szCs w:val="24"/>
        </w:rPr>
        <w:t xml:space="preserve">постановлением администрации </w:t>
      </w:r>
    </w:p>
    <w:p w:rsidR="00575567" w:rsidRPr="00EE1532" w:rsidRDefault="00575567" w:rsidP="00575567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 w:cs="Times New Roman"/>
          <w:sz w:val="24"/>
          <w:szCs w:val="24"/>
        </w:rPr>
      </w:pPr>
      <w:r w:rsidRPr="00EE1532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575567" w:rsidRPr="00EE1532" w:rsidRDefault="00575567" w:rsidP="00575567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 w:cs="Times New Roman"/>
          <w:sz w:val="24"/>
          <w:szCs w:val="24"/>
        </w:rPr>
      </w:pPr>
      <w:r w:rsidRPr="00EE1532">
        <w:rPr>
          <w:rFonts w:ascii="Times New Roman" w:hAnsi="Times New Roman" w:cs="Times New Roman"/>
          <w:sz w:val="24"/>
          <w:szCs w:val="24"/>
        </w:rPr>
        <w:t>«Город Астрахань»</w:t>
      </w:r>
    </w:p>
    <w:p w:rsidR="00575567" w:rsidRPr="00EE1532" w:rsidRDefault="00575567" w:rsidP="00575567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 w:cs="Times New Roman"/>
          <w:sz w:val="24"/>
          <w:szCs w:val="24"/>
        </w:rPr>
      </w:pPr>
      <w:r w:rsidRPr="00EE1532">
        <w:rPr>
          <w:rFonts w:ascii="Times New Roman" w:hAnsi="Times New Roman" w:cs="Times New Roman"/>
          <w:sz w:val="24"/>
          <w:szCs w:val="24"/>
        </w:rPr>
        <w:t>от ___________  № ________</w:t>
      </w:r>
    </w:p>
    <w:p w:rsidR="00575567" w:rsidRPr="00EE1532" w:rsidRDefault="00575567" w:rsidP="00575567">
      <w:pPr>
        <w:pStyle w:val="ConsPlusNormal"/>
        <w:rPr>
          <w:rFonts w:ascii="Times New Roman" w:hAnsi="Times New Roman" w:cs="Times New Roman"/>
        </w:rPr>
      </w:pPr>
    </w:p>
    <w:p w:rsidR="000B66A7" w:rsidRPr="00EE1532" w:rsidRDefault="000B66A7" w:rsidP="000B66A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B66A7" w:rsidRPr="00EE1532" w:rsidRDefault="000B66A7" w:rsidP="000B66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1532">
        <w:rPr>
          <w:rFonts w:ascii="Times New Roman" w:hAnsi="Times New Roman" w:cs="Times New Roman"/>
          <w:b/>
          <w:sz w:val="28"/>
          <w:szCs w:val="28"/>
        </w:rPr>
        <w:t>Памятка</w:t>
      </w:r>
    </w:p>
    <w:p w:rsidR="000B66A7" w:rsidRPr="00EE1532" w:rsidRDefault="000B66A7" w:rsidP="000B66A7">
      <w:pPr>
        <w:spacing w:after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по внедрению антикоррупционных процедур в муниципальных предприятиях и учреждениях муниципального образования «Город Астрахань»</w:t>
      </w:r>
    </w:p>
    <w:p w:rsidR="000B66A7" w:rsidRPr="00EE1532" w:rsidRDefault="000B66A7" w:rsidP="000B66A7">
      <w:pPr>
        <w:spacing w:after="1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66A7" w:rsidRPr="00EE1532" w:rsidRDefault="000B66A7" w:rsidP="000D5AD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Работу </w:t>
      </w:r>
      <w:r w:rsidR="000D5AD5" w:rsidRPr="00EE1532">
        <w:rPr>
          <w:rFonts w:ascii="Times New Roman" w:hAnsi="Times New Roman" w:cs="Times New Roman"/>
          <w:sz w:val="28"/>
          <w:szCs w:val="28"/>
        </w:rPr>
        <w:t xml:space="preserve">по противодействию коррупции в муниципальных предприятиях и учреждениях муниципального образования «Город Астрахань» </w:t>
      </w:r>
      <w:r w:rsidRPr="00EE1532">
        <w:rPr>
          <w:rFonts w:ascii="Times New Roman" w:hAnsi="Times New Roman" w:cs="Times New Roman"/>
          <w:sz w:val="28"/>
          <w:szCs w:val="28"/>
        </w:rPr>
        <w:t xml:space="preserve"> (далее – организация) следует</w:t>
      </w:r>
      <w:r w:rsidR="00761B25" w:rsidRPr="00EE1532">
        <w:rPr>
          <w:rFonts w:ascii="Times New Roman" w:hAnsi="Times New Roman" w:cs="Times New Roman"/>
          <w:sz w:val="28"/>
          <w:szCs w:val="28"/>
        </w:rPr>
        <w:t xml:space="preserve"> </w:t>
      </w:r>
      <w:r w:rsidRPr="00EE1532">
        <w:rPr>
          <w:rFonts w:ascii="Times New Roman" w:hAnsi="Times New Roman" w:cs="Times New Roman"/>
          <w:sz w:val="28"/>
          <w:szCs w:val="28"/>
        </w:rPr>
        <w:t xml:space="preserve"> начать </w:t>
      </w:r>
      <w:r w:rsidR="00761B25" w:rsidRPr="00EE1532">
        <w:rPr>
          <w:rFonts w:ascii="Times New Roman" w:hAnsi="Times New Roman" w:cs="Times New Roman"/>
          <w:sz w:val="28"/>
          <w:szCs w:val="28"/>
        </w:rPr>
        <w:t xml:space="preserve">с </w:t>
      </w:r>
      <w:r w:rsidRPr="00EE1532">
        <w:rPr>
          <w:rFonts w:ascii="Times New Roman" w:hAnsi="Times New Roman" w:cs="Times New Roman"/>
          <w:sz w:val="28"/>
          <w:szCs w:val="28"/>
        </w:rPr>
        <w:t>назначения должностн</w:t>
      </w:r>
      <w:r w:rsidR="000D5AD5" w:rsidRPr="00EE1532">
        <w:rPr>
          <w:rFonts w:ascii="Times New Roman" w:hAnsi="Times New Roman" w:cs="Times New Roman"/>
          <w:sz w:val="28"/>
          <w:szCs w:val="28"/>
        </w:rPr>
        <w:t>ых лиц</w:t>
      </w:r>
      <w:r w:rsidRPr="00EE1532">
        <w:rPr>
          <w:rFonts w:ascii="Times New Roman" w:hAnsi="Times New Roman" w:cs="Times New Roman"/>
          <w:sz w:val="28"/>
          <w:szCs w:val="28"/>
        </w:rPr>
        <w:t>, ответственн</w:t>
      </w:r>
      <w:r w:rsidR="000D5AD5" w:rsidRPr="00EE1532">
        <w:rPr>
          <w:rFonts w:ascii="Times New Roman" w:hAnsi="Times New Roman" w:cs="Times New Roman"/>
          <w:sz w:val="28"/>
          <w:szCs w:val="28"/>
        </w:rPr>
        <w:t>ых</w:t>
      </w:r>
      <w:r w:rsidRPr="00EE1532">
        <w:rPr>
          <w:rFonts w:ascii="Times New Roman" w:hAnsi="Times New Roman" w:cs="Times New Roman"/>
          <w:sz w:val="28"/>
          <w:szCs w:val="28"/>
        </w:rPr>
        <w:t xml:space="preserve"> за противодействие коррупции. </w:t>
      </w:r>
      <w:r w:rsidR="000D5AD5" w:rsidRPr="00EE1532">
        <w:rPr>
          <w:rFonts w:ascii="Times New Roman" w:hAnsi="Times New Roman" w:cs="Times New Roman"/>
          <w:sz w:val="28"/>
          <w:szCs w:val="28"/>
        </w:rPr>
        <w:t>Д</w:t>
      </w:r>
      <w:r w:rsidRPr="00EE1532">
        <w:rPr>
          <w:rFonts w:ascii="Times New Roman" w:hAnsi="Times New Roman" w:cs="Times New Roman"/>
          <w:sz w:val="28"/>
          <w:szCs w:val="28"/>
        </w:rPr>
        <w:t>олжностн</w:t>
      </w:r>
      <w:r w:rsidR="000D5AD5" w:rsidRPr="00EE1532">
        <w:rPr>
          <w:rFonts w:ascii="Times New Roman" w:hAnsi="Times New Roman" w:cs="Times New Roman"/>
          <w:sz w:val="28"/>
          <w:szCs w:val="28"/>
        </w:rPr>
        <w:t>ые</w:t>
      </w:r>
      <w:r w:rsidRPr="00EE1532">
        <w:rPr>
          <w:rFonts w:ascii="Times New Roman" w:hAnsi="Times New Roman" w:cs="Times New Roman"/>
          <w:sz w:val="28"/>
          <w:szCs w:val="28"/>
        </w:rPr>
        <w:t xml:space="preserve"> лиц</w:t>
      </w:r>
      <w:r w:rsidR="000D5AD5" w:rsidRPr="00EE1532">
        <w:rPr>
          <w:rFonts w:ascii="Times New Roman" w:hAnsi="Times New Roman" w:cs="Times New Roman"/>
          <w:sz w:val="28"/>
          <w:szCs w:val="28"/>
        </w:rPr>
        <w:t>а</w:t>
      </w:r>
      <w:r w:rsidRPr="00EE1532">
        <w:rPr>
          <w:rFonts w:ascii="Times New Roman" w:hAnsi="Times New Roman" w:cs="Times New Roman"/>
          <w:sz w:val="28"/>
          <w:szCs w:val="28"/>
        </w:rPr>
        <w:t>, ответственн</w:t>
      </w:r>
      <w:r w:rsidR="000D5AD5" w:rsidRPr="00EE1532">
        <w:rPr>
          <w:rFonts w:ascii="Times New Roman" w:hAnsi="Times New Roman" w:cs="Times New Roman"/>
          <w:sz w:val="28"/>
          <w:szCs w:val="28"/>
        </w:rPr>
        <w:t>ы</w:t>
      </w:r>
      <w:r w:rsidRPr="00EE1532">
        <w:rPr>
          <w:rFonts w:ascii="Times New Roman" w:hAnsi="Times New Roman" w:cs="Times New Roman"/>
          <w:sz w:val="28"/>
          <w:szCs w:val="28"/>
        </w:rPr>
        <w:t>е за противодействие коррупции  должны подчиняться непосредственно руководителю организации.</w:t>
      </w:r>
    </w:p>
    <w:p w:rsidR="000B66A7" w:rsidRPr="00EE1532" w:rsidRDefault="000B66A7" w:rsidP="000B66A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Далее следует:</w:t>
      </w:r>
    </w:p>
    <w:p w:rsidR="000B66A7" w:rsidRPr="00EE1532" w:rsidRDefault="000B66A7" w:rsidP="000B66A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I.</w:t>
      </w:r>
      <w:r w:rsidRPr="00EE1532">
        <w:rPr>
          <w:rFonts w:ascii="Times New Roman" w:hAnsi="Times New Roman" w:cs="Times New Roman"/>
          <w:sz w:val="28"/>
          <w:szCs w:val="28"/>
        </w:rPr>
        <w:tab/>
        <w:t>Внести  в положение о структурном подразделении и (или) в трудовой договор и должностную инструкцию лица, ответственного за противодействие коррупции дополнения, в части установления функций и полномочий.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Обязанности структурного подразделения или должностного лица включают в себя: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разработку проектов локальных нормативных актов, направленных на реализацию мер по предупреждению коррупции;</w:t>
      </w:r>
    </w:p>
    <w:p w:rsidR="000B66A7" w:rsidRPr="00EE1532" w:rsidRDefault="00EE4674" w:rsidP="007F25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проведение</w:t>
      </w:r>
      <w:r w:rsidR="000B66A7" w:rsidRPr="00EE1532">
        <w:rPr>
          <w:rFonts w:ascii="Times New Roman" w:hAnsi="Times New Roman" w:cs="Times New Roman"/>
          <w:sz w:val="28"/>
          <w:szCs w:val="28"/>
        </w:rPr>
        <w:t xml:space="preserve"> мероприятий по выявлению коррупционных правонарушений, совершаемых работниками организации</w:t>
      </w:r>
      <w:r w:rsidR="00D94D2B" w:rsidRPr="00EE1532">
        <w:rPr>
          <w:rFonts w:ascii="Times New Roman" w:hAnsi="Times New Roman" w:cs="Times New Roman"/>
          <w:sz w:val="28"/>
          <w:szCs w:val="28"/>
        </w:rPr>
        <w:t xml:space="preserve"> </w:t>
      </w:r>
      <w:r w:rsidR="00772D47" w:rsidRPr="00EE1532">
        <w:rPr>
          <w:rFonts w:ascii="Times New Roman" w:hAnsi="Times New Roman" w:cs="Times New Roman"/>
          <w:sz w:val="28"/>
          <w:szCs w:val="28"/>
        </w:rPr>
        <w:t>(</w:t>
      </w:r>
      <w:r w:rsidR="00D94D2B" w:rsidRPr="00EE1532">
        <w:rPr>
          <w:rFonts w:ascii="Times New Roman" w:hAnsi="Times New Roman" w:cs="Times New Roman"/>
          <w:sz w:val="28"/>
          <w:szCs w:val="28"/>
        </w:rPr>
        <w:t>выявлени</w:t>
      </w:r>
      <w:r w:rsidR="00772D47" w:rsidRPr="00EE1532">
        <w:rPr>
          <w:rFonts w:ascii="Times New Roman" w:hAnsi="Times New Roman" w:cs="Times New Roman"/>
          <w:sz w:val="28"/>
          <w:szCs w:val="28"/>
        </w:rPr>
        <w:t>е</w:t>
      </w:r>
      <w:r w:rsidR="00D94D2B" w:rsidRPr="00EE1532">
        <w:rPr>
          <w:rFonts w:ascii="Times New Roman" w:hAnsi="Times New Roman" w:cs="Times New Roman"/>
          <w:sz w:val="28"/>
          <w:szCs w:val="28"/>
        </w:rPr>
        <w:t xml:space="preserve"> конфликта интересов</w:t>
      </w:r>
      <w:r w:rsidR="00772D47" w:rsidRPr="00EE1532">
        <w:rPr>
          <w:rFonts w:ascii="Times New Roman" w:hAnsi="Times New Roman" w:cs="Times New Roman"/>
          <w:sz w:val="28"/>
          <w:szCs w:val="28"/>
        </w:rPr>
        <w:t xml:space="preserve"> при осуществлении закупок и оказания услуг, в рамках уставной деятельности организации, </w:t>
      </w:r>
      <w:r w:rsidR="007F2548" w:rsidRPr="00EE1532">
        <w:rPr>
          <w:rFonts w:ascii="Times New Roman" w:hAnsi="Times New Roman" w:cs="Times New Roman"/>
          <w:sz w:val="28"/>
          <w:szCs w:val="28"/>
        </w:rPr>
        <w:t>нарушени</w:t>
      </w:r>
      <w:r w:rsidR="00772D47" w:rsidRPr="00EE1532">
        <w:rPr>
          <w:rFonts w:ascii="Times New Roman" w:hAnsi="Times New Roman" w:cs="Times New Roman"/>
          <w:sz w:val="28"/>
          <w:szCs w:val="28"/>
        </w:rPr>
        <w:t>е</w:t>
      </w:r>
      <w:r w:rsidR="007F2548" w:rsidRPr="00EE1532">
        <w:rPr>
          <w:rFonts w:ascii="Times New Roman" w:hAnsi="Times New Roman" w:cs="Times New Roman"/>
          <w:sz w:val="28"/>
          <w:szCs w:val="28"/>
        </w:rPr>
        <w:t xml:space="preserve"> руководител</w:t>
      </w:r>
      <w:r w:rsidR="00772D47" w:rsidRPr="00EE1532">
        <w:rPr>
          <w:rFonts w:ascii="Times New Roman" w:hAnsi="Times New Roman" w:cs="Times New Roman"/>
          <w:sz w:val="28"/>
          <w:szCs w:val="28"/>
        </w:rPr>
        <w:t>е</w:t>
      </w:r>
      <w:r w:rsidR="007F2548" w:rsidRPr="00EE1532">
        <w:rPr>
          <w:rFonts w:ascii="Times New Roman" w:hAnsi="Times New Roman" w:cs="Times New Roman"/>
          <w:sz w:val="28"/>
          <w:szCs w:val="28"/>
        </w:rPr>
        <w:t>м</w:t>
      </w:r>
      <w:r w:rsidR="00772D47" w:rsidRPr="00EE1532">
        <w:rPr>
          <w:rFonts w:ascii="Times New Roman" w:hAnsi="Times New Roman" w:cs="Times New Roman"/>
          <w:sz w:val="28"/>
          <w:szCs w:val="28"/>
        </w:rPr>
        <w:t xml:space="preserve"> </w:t>
      </w:r>
      <w:r w:rsidR="007F2548" w:rsidRPr="00EE1532">
        <w:rPr>
          <w:rFonts w:ascii="Times New Roman" w:hAnsi="Times New Roman" w:cs="Times New Roman"/>
          <w:sz w:val="28"/>
          <w:szCs w:val="28"/>
        </w:rPr>
        <w:t>организаци</w:t>
      </w:r>
      <w:r w:rsidR="00772D47" w:rsidRPr="00EE1532">
        <w:rPr>
          <w:rFonts w:ascii="Times New Roman" w:hAnsi="Times New Roman" w:cs="Times New Roman"/>
          <w:sz w:val="28"/>
          <w:szCs w:val="28"/>
        </w:rPr>
        <w:t xml:space="preserve">и </w:t>
      </w:r>
      <w:r w:rsidR="007F2548" w:rsidRPr="00EE1532">
        <w:rPr>
          <w:rFonts w:ascii="Times New Roman" w:hAnsi="Times New Roman" w:cs="Times New Roman"/>
          <w:sz w:val="28"/>
          <w:szCs w:val="28"/>
        </w:rPr>
        <w:t xml:space="preserve">запретов и  ограничений, установленных Федеральным законом от </w:t>
      </w:r>
      <w:r w:rsidR="00772D47" w:rsidRPr="00EE1532">
        <w:rPr>
          <w:rFonts w:ascii="Times New Roman" w:hAnsi="Times New Roman" w:cs="Times New Roman"/>
          <w:sz w:val="28"/>
          <w:szCs w:val="28"/>
        </w:rPr>
        <w:t>14.11.</w:t>
      </w:r>
      <w:r w:rsidR="007F2548" w:rsidRPr="00EE1532">
        <w:rPr>
          <w:rFonts w:ascii="Times New Roman" w:hAnsi="Times New Roman" w:cs="Times New Roman"/>
          <w:sz w:val="28"/>
          <w:szCs w:val="28"/>
        </w:rPr>
        <w:t>2002 №161-ФЗ «О государственных и муниципальных предприятиях»</w:t>
      </w:r>
      <w:r w:rsidR="00772D47" w:rsidRPr="00EE1532">
        <w:rPr>
          <w:rFonts w:ascii="Times New Roman" w:hAnsi="Times New Roman" w:cs="Times New Roman"/>
          <w:sz w:val="28"/>
          <w:szCs w:val="28"/>
        </w:rPr>
        <w:t xml:space="preserve"> и др.)</w:t>
      </w:r>
      <w:r w:rsidR="000B66A7" w:rsidRPr="00EE1532">
        <w:rPr>
          <w:rFonts w:ascii="Times New Roman" w:hAnsi="Times New Roman" w:cs="Times New Roman"/>
          <w:sz w:val="28"/>
          <w:szCs w:val="28"/>
        </w:rPr>
        <w:t>;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проведение оценки коррупционных рисков;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прием и регистрацию уведомлений о случаях склонения работников к совершению коррупционных правонарушений;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прием и рассмотрение деклараций о конфликте интересов;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проведение обучающих мероприятий по вопросам профилактики и противодействия коррупции и индивидуального консультирования работников;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оказание содействия уполномоченным представителям контрольно-надзорных и правоохранительных органов в вопросах предупреждения и противодействия коррупции при проведении проверочных мероприятий, а </w:t>
      </w:r>
      <w:r w:rsidRPr="00EE1532">
        <w:rPr>
          <w:rFonts w:ascii="Times New Roman" w:hAnsi="Times New Roman" w:cs="Times New Roman"/>
          <w:sz w:val="28"/>
          <w:szCs w:val="28"/>
        </w:rPr>
        <w:lastRenderedPageBreak/>
        <w:t>также мероприятий по пресечению или расследованию коррупционных преступлений, включая о</w:t>
      </w:r>
      <w:r w:rsidR="000E127C" w:rsidRPr="00EE1532">
        <w:rPr>
          <w:rFonts w:ascii="Times New Roman" w:hAnsi="Times New Roman" w:cs="Times New Roman"/>
          <w:sz w:val="28"/>
          <w:szCs w:val="28"/>
        </w:rPr>
        <w:t>перативно-розыскные мероприятия.</w:t>
      </w:r>
    </w:p>
    <w:p w:rsidR="000B66A7" w:rsidRPr="00EE1532" w:rsidRDefault="000B66A7" w:rsidP="000D5AD5">
      <w:pPr>
        <w:spacing w:before="24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II. Включить в должностные инструкции работников организации антикоррупционные обязанности, в том числе: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обязанность не допускать личную заинтересованность, которая приводит или может привести к конфликту интересов,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обязанность информировать о случаях склонения к совершению коррупционных правонарушений,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обязанность сообщать о возможности возникновения либо возникшем конфликте интересов,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обязанность в установленных законодательством Российской Федерации случаях представлять сведения о доходах, об имуществе и обязательствах имущественного характера</w:t>
      </w:r>
      <w:r w:rsidR="00A95232" w:rsidRPr="00EE1532">
        <w:rPr>
          <w:rFonts w:ascii="Times New Roman" w:hAnsi="Times New Roman" w:cs="Times New Roman"/>
          <w:sz w:val="28"/>
          <w:szCs w:val="28"/>
        </w:rPr>
        <w:t xml:space="preserve"> (для руководителя муниципального учреждения)</w:t>
      </w:r>
      <w:r w:rsidRPr="00EE1532">
        <w:rPr>
          <w:rFonts w:ascii="Times New Roman" w:hAnsi="Times New Roman" w:cs="Times New Roman"/>
          <w:sz w:val="28"/>
          <w:szCs w:val="28"/>
        </w:rPr>
        <w:t>.</w:t>
      </w:r>
    </w:p>
    <w:p w:rsidR="000B66A7" w:rsidRPr="00EE1532" w:rsidRDefault="000B66A7" w:rsidP="000D5AD5">
      <w:pPr>
        <w:spacing w:before="24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III. </w:t>
      </w:r>
      <w:r w:rsidR="000E127C" w:rsidRPr="00EE1532">
        <w:rPr>
          <w:rFonts w:ascii="Times New Roman" w:hAnsi="Times New Roman" w:cs="Times New Roman"/>
          <w:sz w:val="28"/>
          <w:szCs w:val="28"/>
        </w:rPr>
        <w:t xml:space="preserve">Рекомендации по </w:t>
      </w:r>
      <w:r w:rsidRPr="00EE1532">
        <w:rPr>
          <w:rFonts w:ascii="Times New Roman" w:hAnsi="Times New Roman" w:cs="Times New Roman"/>
          <w:sz w:val="28"/>
          <w:szCs w:val="28"/>
        </w:rPr>
        <w:t>антикоррупционно</w:t>
      </w:r>
      <w:r w:rsidR="000E127C" w:rsidRPr="00EE1532">
        <w:rPr>
          <w:rFonts w:ascii="Times New Roman" w:hAnsi="Times New Roman" w:cs="Times New Roman"/>
          <w:sz w:val="28"/>
          <w:szCs w:val="28"/>
        </w:rPr>
        <w:t>му</w:t>
      </w:r>
      <w:r w:rsidRPr="00EE1532">
        <w:rPr>
          <w:rFonts w:ascii="Times New Roman" w:hAnsi="Times New Roman" w:cs="Times New Roman"/>
          <w:sz w:val="28"/>
          <w:szCs w:val="28"/>
        </w:rPr>
        <w:t xml:space="preserve"> обучени</w:t>
      </w:r>
      <w:r w:rsidR="000E127C" w:rsidRPr="00EE1532">
        <w:rPr>
          <w:rFonts w:ascii="Times New Roman" w:hAnsi="Times New Roman" w:cs="Times New Roman"/>
          <w:sz w:val="28"/>
          <w:szCs w:val="28"/>
        </w:rPr>
        <w:t>ю</w:t>
      </w:r>
      <w:r w:rsidRPr="00EE1532">
        <w:rPr>
          <w:rFonts w:ascii="Times New Roman" w:hAnsi="Times New Roman" w:cs="Times New Roman"/>
          <w:sz w:val="28"/>
          <w:szCs w:val="28"/>
        </w:rPr>
        <w:t>: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направить на курсы повышения квалификации по антикоррупционной тематике руководителя организации и должностное лицо, ответственное за противодействие коррупции,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провести  занятия со всеми работниками организации, на которых необходимо рассмотреть все локальные правовые акты организации, устанавливающие антикоррупционные регламенты и процедуры.</w:t>
      </w:r>
    </w:p>
    <w:p w:rsidR="000B66A7" w:rsidRPr="00EE1532" w:rsidRDefault="000B66A7" w:rsidP="000D5AD5">
      <w:pPr>
        <w:spacing w:before="24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IV.</w:t>
      </w:r>
      <w:r w:rsidR="000D5AD5" w:rsidRPr="00EE1532">
        <w:rPr>
          <w:rFonts w:ascii="Times New Roman" w:hAnsi="Times New Roman" w:cs="Times New Roman"/>
          <w:sz w:val="28"/>
          <w:szCs w:val="28"/>
        </w:rPr>
        <w:t xml:space="preserve"> </w:t>
      </w:r>
      <w:r w:rsidRPr="00EE1532">
        <w:rPr>
          <w:rFonts w:ascii="Times New Roman" w:hAnsi="Times New Roman" w:cs="Times New Roman"/>
          <w:sz w:val="28"/>
          <w:szCs w:val="28"/>
        </w:rPr>
        <w:t>Принять следующие локальные акты: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4.1.  Кодекс этики и служебного поведения работников организации. 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4.2. Положение об информировании работниками работодателя о случаях склонения их к совершению коррупционных правонарушений. 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4.3. Правила обмена деловыми подарками и знаками делового гостеприимства, </w:t>
      </w:r>
    </w:p>
    <w:p w:rsidR="000D5AD5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4.4. Положение о конфликте интересов в организации, форму декларации о конфликте интересов. </w:t>
      </w:r>
    </w:p>
    <w:p w:rsidR="000B66A7" w:rsidRPr="00EE1532" w:rsidRDefault="000B66A7" w:rsidP="000D5AD5">
      <w:pPr>
        <w:spacing w:before="24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Положение о конфликте интересов – это внутренний документ организации, устанавливающий порядок выявления и урегулирования конфликтов интересов, возникающих у работников организации в ходе выполнения ими трудовых обязанностей.</w:t>
      </w:r>
    </w:p>
    <w:p w:rsidR="000B66A7" w:rsidRPr="00EE1532" w:rsidRDefault="000B66A7" w:rsidP="000D5A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В основу работы по управлению конфликтом интересов в организации положены следующие принципы:</w:t>
      </w:r>
    </w:p>
    <w:p w:rsidR="000B66A7" w:rsidRPr="00EE1532" w:rsidRDefault="000B66A7" w:rsidP="000B66A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обязательность раскрытия сведений о реальном или потенциальном конфликте интересов;</w:t>
      </w:r>
    </w:p>
    <w:p w:rsidR="000B66A7" w:rsidRPr="00EE1532" w:rsidRDefault="000B66A7" w:rsidP="00D318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- индивидуальное рассмотрение и оценка </w:t>
      </w:r>
      <w:proofErr w:type="spellStart"/>
      <w:r w:rsidRPr="00EE1532">
        <w:rPr>
          <w:rFonts w:ascii="Times New Roman" w:hAnsi="Times New Roman" w:cs="Times New Roman"/>
          <w:sz w:val="28"/>
          <w:szCs w:val="28"/>
        </w:rPr>
        <w:t>репутационных</w:t>
      </w:r>
      <w:proofErr w:type="spellEnd"/>
      <w:r w:rsidRPr="00EE1532">
        <w:rPr>
          <w:rFonts w:ascii="Times New Roman" w:hAnsi="Times New Roman" w:cs="Times New Roman"/>
          <w:sz w:val="28"/>
          <w:szCs w:val="28"/>
        </w:rPr>
        <w:t xml:space="preserve"> рисков для организации при выявлении каждого конфликта интересов и его урегулирование.</w:t>
      </w:r>
    </w:p>
    <w:p w:rsidR="000B66A7" w:rsidRPr="00EE1532" w:rsidRDefault="000B66A7" w:rsidP="00D318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lastRenderedPageBreak/>
        <w:t>Процесс раскрытия конфликта интересов должен быть конфиденциальным. При этом необходимо соблюдать баланс интересов организации и работника.</w:t>
      </w:r>
    </w:p>
    <w:p w:rsidR="000B66A7" w:rsidRPr="00EE1532" w:rsidRDefault="000B66A7" w:rsidP="00D318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Необходимо обеспечить защиту работника от преследования в связи с сообщением о конфликте интересов, который был своевременно раскрыт работником и урегулирован (предотвращен) организацией.</w:t>
      </w:r>
    </w:p>
    <w:p w:rsidR="000B66A7" w:rsidRPr="00EE1532" w:rsidRDefault="000B66A7" w:rsidP="00D318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В целях предотвращения возникновения конфликта интересов, при принятии решений по деловым вопросам и выполнении своих трудовых обязанностей работники организации обязаны:</w:t>
      </w:r>
    </w:p>
    <w:p w:rsidR="000B66A7" w:rsidRPr="00EE1532" w:rsidRDefault="000B66A7" w:rsidP="00D318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руководствоваться интересами организации – без учета своих личных интересов, интересов своих родственников и друзей;</w:t>
      </w:r>
    </w:p>
    <w:p w:rsidR="000B66A7" w:rsidRPr="00EE1532" w:rsidRDefault="000B66A7" w:rsidP="00D318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избегать ситуаций и обстоятельств, которые могут привести к конфликту интересов;</w:t>
      </w:r>
    </w:p>
    <w:p w:rsidR="000B66A7" w:rsidRPr="00EE1532" w:rsidRDefault="000B66A7" w:rsidP="00D318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раскрывать возникший или потенциальный конфликт интересов;</w:t>
      </w:r>
    </w:p>
    <w:p w:rsidR="000B66A7" w:rsidRPr="00EE1532" w:rsidRDefault="000B66A7" w:rsidP="00D318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содействовать урегулированию возникшего конфликта интересов.</w:t>
      </w:r>
    </w:p>
    <w:p w:rsidR="00566809" w:rsidRPr="00EE1532" w:rsidRDefault="000B66A7" w:rsidP="00765B9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Раскрытие конфликта интересов осуществляется в письменной форме.</w:t>
      </w:r>
      <w:r w:rsidR="00566809" w:rsidRPr="00EE1532">
        <w:rPr>
          <w:rFonts w:ascii="Times New Roman" w:hAnsi="Times New Roman" w:cs="Times New Roman"/>
          <w:sz w:val="28"/>
          <w:szCs w:val="28"/>
        </w:rPr>
        <w:t xml:space="preserve"> Например, предложить гражданину (работнику) в добровольном порядке заполнить декларацию конфликт</w:t>
      </w:r>
      <w:r w:rsidR="00106485" w:rsidRPr="00EE1532">
        <w:rPr>
          <w:rFonts w:ascii="Times New Roman" w:hAnsi="Times New Roman" w:cs="Times New Roman"/>
          <w:sz w:val="28"/>
          <w:szCs w:val="28"/>
        </w:rPr>
        <w:t>а</w:t>
      </w:r>
      <w:r w:rsidR="00566809" w:rsidRPr="00EE1532">
        <w:rPr>
          <w:rFonts w:ascii="Times New Roman" w:hAnsi="Times New Roman" w:cs="Times New Roman"/>
          <w:sz w:val="28"/>
          <w:szCs w:val="28"/>
        </w:rPr>
        <w:t xml:space="preserve"> интересов, </w:t>
      </w:r>
      <w:r w:rsidR="00106485" w:rsidRPr="00EE1532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BE4564" w:rsidRPr="00EE1532">
        <w:rPr>
          <w:rFonts w:ascii="Times New Roman" w:hAnsi="Times New Roman" w:cs="Times New Roman"/>
          <w:sz w:val="28"/>
          <w:szCs w:val="28"/>
        </w:rPr>
        <w:t xml:space="preserve">типовой </w:t>
      </w:r>
      <w:r w:rsidR="00106485" w:rsidRPr="00EE1532">
        <w:rPr>
          <w:rFonts w:ascii="Times New Roman" w:hAnsi="Times New Roman" w:cs="Times New Roman"/>
          <w:sz w:val="28"/>
          <w:szCs w:val="28"/>
        </w:rPr>
        <w:t xml:space="preserve">формой </w:t>
      </w:r>
      <w:r w:rsidR="00BE4564" w:rsidRPr="00EE1532">
        <w:rPr>
          <w:rFonts w:ascii="Times New Roman" w:hAnsi="Times New Roman" w:cs="Times New Roman"/>
          <w:sz w:val="28"/>
          <w:szCs w:val="28"/>
        </w:rPr>
        <w:t>декларации конфликта интересов</w:t>
      </w:r>
      <w:r w:rsidR="00106485" w:rsidRPr="00EE1532">
        <w:rPr>
          <w:rFonts w:ascii="Times New Roman" w:hAnsi="Times New Roman" w:cs="Times New Roman"/>
          <w:sz w:val="28"/>
          <w:szCs w:val="28"/>
        </w:rPr>
        <w:t>,</w:t>
      </w:r>
      <w:r w:rsidR="00BE4564" w:rsidRPr="00EE1532">
        <w:rPr>
          <w:rFonts w:ascii="Times New Roman" w:hAnsi="Times New Roman" w:cs="Times New Roman"/>
          <w:sz w:val="28"/>
          <w:szCs w:val="28"/>
        </w:rPr>
        <w:t xml:space="preserve"> приведен</w:t>
      </w:r>
      <w:r w:rsidR="00106485" w:rsidRPr="00EE1532">
        <w:rPr>
          <w:rFonts w:ascii="Times New Roman" w:hAnsi="Times New Roman" w:cs="Times New Roman"/>
          <w:sz w:val="28"/>
          <w:szCs w:val="28"/>
        </w:rPr>
        <w:t>ной</w:t>
      </w:r>
      <w:r w:rsidR="00BE4564" w:rsidRPr="00EE1532">
        <w:rPr>
          <w:rFonts w:ascii="Times New Roman" w:hAnsi="Times New Roman" w:cs="Times New Roman"/>
          <w:sz w:val="28"/>
          <w:szCs w:val="28"/>
        </w:rPr>
        <w:t xml:space="preserve"> в приложении </w:t>
      </w:r>
      <w:r w:rsidR="00106485" w:rsidRPr="00EE1532">
        <w:rPr>
          <w:rFonts w:ascii="Times New Roman" w:hAnsi="Times New Roman" w:cs="Times New Roman"/>
          <w:sz w:val="28"/>
          <w:szCs w:val="28"/>
        </w:rPr>
        <w:t>№</w:t>
      </w:r>
      <w:r w:rsidR="00BE4564" w:rsidRPr="00EE1532">
        <w:rPr>
          <w:rFonts w:ascii="Times New Roman" w:hAnsi="Times New Roman" w:cs="Times New Roman"/>
          <w:sz w:val="28"/>
          <w:szCs w:val="28"/>
        </w:rPr>
        <w:t xml:space="preserve"> 5 к Методическим рекомендациям</w:t>
      </w:r>
      <w:r w:rsidR="00106485" w:rsidRPr="00EE1532">
        <w:rPr>
          <w:rFonts w:ascii="Times New Roman" w:hAnsi="Times New Roman" w:cs="Times New Roman"/>
          <w:sz w:val="28"/>
          <w:szCs w:val="28"/>
        </w:rPr>
        <w:t xml:space="preserve"> по разработке и принятию организациями мер по предупреждению и противодействию коррупции, утвержденным Минтрудом России 8 ноября 2013 г.</w:t>
      </w:r>
      <w:r w:rsidR="00566809" w:rsidRPr="00EE1532">
        <w:rPr>
          <w:rFonts w:ascii="Times New Roman" w:hAnsi="Times New Roman" w:cs="Times New Roman"/>
          <w:sz w:val="28"/>
          <w:szCs w:val="28"/>
        </w:rPr>
        <w:t>:</w:t>
      </w:r>
    </w:p>
    <w:p w:rsidR="000B66A7" w:rsidRPr="00EE1532" w:rsidRDefault="000B66A7" w:rsidP="00F341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при приеме на работу;</w:t>
      </w:r>
    </w:p>
    <w:p w:rsidR="000B66A7" w:rsidRPr="00EE1532" w:rsidRDefault="000B66A7" w:rsidP="00F341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при назначении на новую должность;</w:t>
      </w:r>
    </w:p>
    <w:p w:rsidR="000B66A7" w:rsidRPr="00EE1532" w:rsidRDefault="000B66A7" w:rsidP="00F341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в ходе проведения плановых аттестаций;</w:t>
      </w:r>
    </w:p>
    <w:p w:rsidR="000B66A7" w:rsidRPr="00EE1532" w:rsidRDefault="000B66A7" w:rsidP="00F341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- по мере возникновения ситуации конфликта интересов.</w:t>
      </w:r>
    </w:p>
    <w:p w:rsidR="000B66A7" w:rsidRPr="00EE1532" w:rsidRDefault="000B66A7" w:rsidP="00F341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Круг лиц, на которых распространяется требование заполнения декларации конфликта интересов, определяется руководителем организации.</w:t>
      </w:r>
    </w:p>
    <w:p w:rsidR="000B66A7" w:rsidRPr="00EE1532" w:rsidRDefault="000B66A7" w:rsidP="00F341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Поступившая информация проверяется должностным лицом, ответственным за противодействие коррупции, с целью оценки серьезности возникающих для организации рисков и выбора наиболее подходящей формы урегулирования конфликта интересов.</w:t>
      </w:r>
    </w:p>
    <w:p w:rsidR="000B66A7" w:rsidRPr="00EE1532" w:rsidRDefault="000B66A7" w:rsidP="00F341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Рассмотрение представленных сведений и результатов проверки осуществляется коллегиально и конфиденциально. По результатам рассмотрения принимается решение о способе разрешения конфликта и интересов, в том числе в виде ограничения доступа работника к конкретной информации, которая может затрагивать личные интересы работника.</w:t>
      </w:r>
    </w:p>
    <w:p w:rsidR="000B66A7" w:rsidRPr="00EE1532" w:rsidRDefault="000B66A7" w:rsidP="00F341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Также работник может добровольно отказаться от участия в обсуждении и процессе принятия решений по вопросам, которые находятся или могут оказаться под влиянием конфликта интересов, либо его могут отстранить от этого на время или постоянно.</w:t>
      </w:r>
    </w:p>
    <w:p w:rsidR="000B66A7" w:rsidRPr="00EE1532" w:rsidRDefault="000B66A7" w:rsidP="00F341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Могут быть пересмотрены и изменены функциональные обязанности работника, он может быть отстранен от должности, переведен на другую должность.</w:t>
      </w:r>
    </w:p>
    <w:p w:rsidR="000B66A7" w:rsidRPr="00EE1532" w:rsidRDefault="000B66A7" w:rsidP="00F341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lastRenderedPageBreak/>
        <w:t>Урегулирование конфликта интересов может также заключаться в передаче в доверительное управление имущества, принадлежащего работнику и являющегося основой возникновения конфликта интересов, либо отказа работника от своего личного интереса, порождающего конфликт с интересами организации.</w:t>
      </w:r>
    </w:p>
    <w:p w:rsidR="000B66A7" w:rsidRPr="00EE1532" w:rsidRDefault="000B66A7" w:rsidP="00F341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Как крайняя мера, может быть увольнение работника из </w:t>
      </w:r>
      <w:proofErr w:type="gramStart"/>
      <w:r w:rsidRPr="00EE1532">
        <w:rPr>
          <w:rFonts w:ascii="Times New Roman" w:hAnsi="Times New Roman" w:cs="Times New Roman"/>
          <w:sz w:val="28"/>
          <w:szCs w:val="28"/>
        </w:rPr>
        <w:t>организации</w:t>
      </w:r>
      <w:proofErr w:type="gramEnd"/>
      <w:r w:rsidRPr="00EE1532">
        <w:rPr>
          <w:rFonts w:ascii="Times New Roman" w:hAnsi="Times New Roman" w:cs="Times New Roman"/>
          <w:sz w:val="28"/>
          <w:szCs w:val="28"/>
        </w:rPr>
        <w:t xml:space="preserve"> как по инициативе работника, так и по инициативе работодателя.</w:t>
      </w:r>
    </w:p>
    <w:p w:rsidR="000B66A7" w:rsidRPr="00EE1532" w:rsidRDefault="000B66A7" w:rsidP="00F341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4.5. При разработке Положения о сообщении </w:t>
      </w:r>
      <w:proofErr w:type="gramStart"/>
      <w:r w:rsidRPr="00EE1532">
        <w:rPr>
          <w:rFonts w:ascii="Times New Roman" w:hAnsi="Times New Roman" w:cs="Times New Roman"/>
          <w:sz w:val="28"/>
          <w:szCs w:val="28"/>
        </w:rPr>
        <w:t>работниками</w:t>
      </w:r>
      <w:proofErr w:type="gramEnd"/>
      <w:r w:rsidRPr="00EE1532">
        <w:rPr>
          <w:rFonts w:ascii="Times New Roman" w:hAnsi="Times New Roman" w:cs="Times New Roman"/>
          <w:sz w:val="28"/>
          <w:szCs w:val="28"/>
        </w:rPr>
        <w:t xml:space="preserve"> о получении подарка в связи с их должностным положением или исполнением ими служебных (должностных) обязанностей, сдаче и оценке подарка, реализации (выкупе) и зачислении средств, вырученных от его реализации,  а также Положения  о порядке сообщения работниками о возникновении личной заинтересованности при исполнении должностных обязанностей, которая приводит или может привести к конфликту интересов, следует руководствоваться </w:t>
      </w:r>
      <w:r w:rsidR="00F34144" w:rsidRPr="00EE1532">
        <w:rPr>
          <w:rFonts w:ascii="Times New Roman" w:hAnsi="Times New Roman" w:cs="Times New Roman"/>
          <w:sz w:val="28"/>
          <w:szCs w:val="28"/>
        </w:rPr>
        <w:t>нормативными актами</w:t>
      </w:r>
      <w:r w:rsidRPr="00EE1532">
        <w:rPr>
          <w:rFonts w:ascii="Times New Roman" w:hAnsi="Times New Roman" w:cs="Times New Roman"/>
          <w:sz w:val="28"/>
          <w:szCs w:val="28"/>
        </w:rPr>
        <w:t xml:space="preserve"> </w:t>
      </w:r>
      <w:r w:rsidR="00F34144" w:rsidRPr="00EE1532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 размещенными на официальном сайте администрации муниципального образования «Город Астрахань» в подразделе: «Муниципальные правовые акты» «Нормативные правовые и иные акты в сфере противодействия коррупции» раздела: «Противодействие коррупции».</w:t>
      </w:r>
    </w:p>
    <w:p w:rsidR="000B66A7" w:rsidRPr="00EE1532" w:rsidRDefault="000B66A7" w:rsidP="00F341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V. Ознакомить всех работников организации с принятыми локальными правовыми актами под роспись.</w:t>
      </w:r>
    </w:p>
    <w:p w:rsidR="000B66A7" w:rsidRPr="00EE1532" w:rsidRDefault="000B66A7" w:rsidP="00F341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>IV. На официальном информационном портале организации создать раздел «Противодействие коррупции» с соответствующим наполнением.</w:t>
      </w:r>
    </w:p>
    <w:p w:rsidR="000B66A7" w:rsidRPr="00EE1532" w:rsidRDefault="000B66A7" w:rsidP="000B66A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E15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6A3A" w:rsidRPr="00EE1532" w:rsidRDefault="000D6A3A" w:rsidP="00706E7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0D6A3A" w:rsidRPr="00EE1532" w:rsidSect="00716701"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62E" w:rsidRDefault="0010162E" w:rsidP="00B43BE8">
      <w:pPr>
        <w:spacing w:after="0" w:line="240" w:lineRule="auto"/>
      </w:pPr>
      <w:r>
        <w:separator/>
      </w:r>
    </w:p>
  </w:endnote>
  <w:endnote w:type="continuationSeparator" w:id="0">
    <w:p w:rsidR="0010162E" w:rsidRDefault="0010162E" w:rsidP="00B43B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62E" w:rsidRDefault="0010162E" w:rsidP="00B43BE8">
      <w:pPr>
        <w:spacing w:after="0" w:line="240" w:lineRule="auto"/>
      </w:pPr>
      <w:r>
        <w:separator/>
      </w:r>
    </w:p>
  </w:footnote>
  <w:footnote w:type="continuationSeparator" w:id="0">
    <w:p w:rsidR="0010162E" w:rsidRDefault="0010162E" w:rsidP="00B43B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14804490"/>
      <w:docPartObj>
        <w:docPartGallery w:val="Page Numbers (Top of Page)"/>
        <w:docPartUnique/>
      </w:docPartObj>
    </w:sdtPr>
    <w:sdtEndPr/>
    <w:sdtContent>
      <w:p w:rsidR="00716701" w:rsidRDefault="0071670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1532">
          <w:rPr>
            <w:noProof/>
          </w:rPr>
          <w:t>2</w:t>
        </w:r>
        <w:r>
          <w:fldChar w:fldCharType="end"/>
        </w:r>
      </w:p>
    </w:sdtContent>
  </w:sdt>
  <w:p w:rsidR="00716701" w:rsidRDefault="0071670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862D03"/>
    <w:multiLevelType w:val="multilevel"/>
    <w:tmpl w:val="A3D0EBD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524"/>
    <w:rsid w:val="00081F7A"/>
    <w:rsid w:val="000A70FF"/>
    <w:rsid w:val="000B66A7"/>
    <w:rsid w:val="000D5AD5"/>
    <w:rsid w:val="000D6A3A"/>
    <w:rsid w:val="000E127C"/>
    <w:rsid w:val="000E3587"/>
    <w:rsid w:val="0010162E"/>
    <w:rsid w:val="00106485"/>
    <w:rsid w:val="00182D98"/>
    <w:rsid w:val="0018325D"/>
    <w:rsid w:val="001E0732"/>
    <w:rsid w:val="00237E55"/>
    <w:rsid w:val="00273C11"/>
    <w:rsid w:val="002F1C97"/>
    <w:rsid w:val="00302469"/>
    <w:rsid w:val="0034377A"/>
    <w:rsid w:val="00343E87"/>
    <w:rsid w:val="003644EC"/>
    <w:rsid w:val="003C2BFF"/>
    <w:rsid w:val="0041511B"/>
    <w:rsid w:val="004177EF"/>
    <w:rsid w:val="004448A4"/>
    <w:rsid w:val="00455556"/>
    <w:rsid w:val="00475D47"/>
    <w:rsid w:val="00477DD9"/>
    <w:rsid w:val="00493ACB"/>
    <w:rsid w:val="004B28BC"/>
    <w:rsid w:val="004F3BE6"/>
    <w:rsid w:val="00516730"/>
    <w:rsid w:val="005220DD"/>
    <w:rsid w:val="0052649D"/>
    <w:rsid w:val="00562C34"/>
    <w:rsid w:val="00566809"/>
    <w:rsid w:val="00575567"/>
    <w:rsid w:val="00587206"/>
    <w:rsid w:val="005A42DE"/>
    <w:rsid w:val="005D5303"/>
    <w:rsid w:val="006820DB"/>
    <w:rsid w:val="006B4255"/>
    <w:rsid w:val="006E67B9"/>
    <w:rsid w:val="00705BDF"/>
    <w:rsid w:val="00706E77"/>
    <w:rsid w:val="007133DA"/>
    <w:rsid w:val="00716701"/>
    <w:rsid w:val="00761B25"/>
    <w:rsid w:val="00765B9C"/>
    <w:rsid w:val="00767EAA"/>
    <w:rsid w:val="00772D47"/>
    <w:rsid w:val="007F2548"/>
    <w:rsid w:val="00802206"/>
    <w:rsid w:val="00805758"/>
    <w:rsid w:val="00836EF3"/>
    <w:rsid w:val="00843296"/>
    <w:rsid w:val="008458CC"/>
    <w:rsid w:val="00854D23"/>
    <w:rsid w:val="00876DB5"/>
    <w:rsid w:val="008A4E76"/>
    <w:rsid w:val="00900A77"/>
    <w:rsid w:val="00940402"/>
    <w:rsid w:val="00946BED"/>
    <w:rsid w:val="009617BF"/>
    <w:rsid w:val="00970C8D"/>
    <w:rsid w:val="009E128D"/>
    <w:rsid w:val="00A205F4"/>
    <w:rsid w:val="00A72546"/>
    <w:rsid w:val="00A95232"/>
    <w:rsid w:val="00AA7429"/>
    <w:rsid w:val="00B13560"/>
    <w:rsid w:val="00B16476"/>
    <w:rsid w:val="00B43BE8"/>
    <w:rsid w:val="00B723AF"/>
    <w:rsid w:val="00B845B6"/>
    <w:rsid w:val="00B90036"/>
    <w:rsid w:val="00B92288"/>
    <w:rsid w:val="00B92935"/>
    <w:rsid w:val="00BE4564"/>
    <w:rsid w:val="00C0369E"/>
    <w:rsid w:val="00C3681D"/>
    <w:rsid w:val="00C41834"/>
    <w:rsid w:val="00C42B46"/>
    <w:rsid w:val="00C54804"/>
    <w:rsid w:val="00C61AD7"/>
    <w:rsid w:val="00D20C07"/>
    <w:rsid w:val="00D3185C"/>
    <w:rsid w:val="00D50FD6"/>
    <w:rsid w:val="00D65A83"/>
    <w:rsid w:val="00D94D2B"/>
    <w:rsid w:val="00DA3DCB"/>
    <w:rsid w:val="00DB28B6"/>
    <w:rsid w:val="00E15F6A"/>
    <w:rsid w:val="00E23172"/>
    <w:rsid w:val="00E3400F"/>
    <w:rsid w:val="00E41971"/>
    <w:rsid w:val="00E87F44"/>
    <w:rsid w:val="00EA4801"/>
    <w:rsid w:val="00EB0BC0"/>
    <w:rsid w:val="00EB0E16"/>
    <w:rsid w:val="00EE1532"/>
    <w:rsid w:val="00EE4674"/>
    <w:rsid w:val="00F34144"/>
    <w:rsid w:val="00F55CDB"/>
    <w:rsid w:val="00F85524"/>
    <w:rsid w:val="00FC1702"/>
    <w:rsid w:val="00FC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8552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Title">
    <w:name w:val="ConsPlusTitle"/>
    <w:rsid w:val="00F8552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TitlePage">
    <w:name w:val="ConsPlusTitlePage"/>
    <w:rsid w:val="00F8552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B43B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3BE8"/>
    <w:rPr>
      <w:rFonts w:eastAsia="Times New Roman" w:cs="Times New Roman"/>
    </w:rPr>
  </w:style>
  <w:style w:type="paragraph" w:styleId="a5">
    <w:name w:val="footer"/>
    <w:basedOn w:val="a"/>
    <w:link w:val="a6"/>
    <w:uiPriority w:val="99"/>
    <w:unhideWhenUsed/>
    <w:rsid w:val="00B43B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3BE8"/>
    <w:rPr>
      <w:rFonts w:eastAsia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B90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9003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8552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Title">
    <w:name w:val="ConsPlusTitle"/>
    <w:rsid w:val="00F8552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TitlePage">
    <w:name w:val="ConsPlusTitlePage"/>
    <w:rsid w:val="00F8552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B43B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3BE8"/>
    <w:rPr>
      <w:rFonts w:eastAsia="Times New Roman" w:cs="Times New Roman"/>
    </w:rPr>
  </w:style>
  <w:style w:type="paragraph" w:styleId="a5">
    <w:name w:val="footer"/>
    <w:basedOn w:val="a"/>
    <w:link w:val="a6"/>
    <w:uiPriority w:val="99"/>
    <w:unhideWhenUsed/>
    <w:rsid w:val="00B43B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3BE8"/>
    <w:rPr>
      <w:rFonts w:eastAsia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B90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9003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73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7A1E37757FA943165B24B53EC0E800504370BBF9F87CDF40C15A17C6341A631D38C0C92583326BA3E92A1A29BBA450D754C21AFDDE31Z7iFH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7A1E37757FA943165B24B53EC0E800504370BBF9F87CDF40C15A17C6341A631D38C0C9258B3A6DAFB4700A2DF2F05EC856DD05FEC0327761ZEiC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7A1E37757FA943165B24B53EC0E800504371B3F0FA7CDF40C15A17C6341A631D38C0C9258B3A68A1B9700A2DF2F05EC856DD05FEC0327761ZEi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15</Pages>
  <Words>4612</Words>
  <Characters>26295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AdamovaNA</dc:creator>
  <cp:lastModifiedBy>ДЕКИНА Ольга Петровна</cp:lastModifiedBy>
  <cp:revision>21</cp:revision>
  <cp:lastPrinted>2021-04-30T04:59:00Z</cp:lastPrinted>
  <dcterms:created xsi:type="dcterms:W3CDTF">2021-04-29T09:42:00Z</dcterms:created>
  <dcterms:modified xsi:type="dcterms:W3CDTF">2021-05-13T05:04:00Z</dcterms:modified>
</cp:coreProperties>
</file>