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936" w:rsidRDefault="00A85936" w:rsidP="00A85936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p w:rsidR="00A85936" w:rsidRPr="000604DC" w:rsidRDefault="00A85936" w:rsidP="00A85936">
      <w:pPr>
        <w:jc w:val="center"/>
        <w:rPr>
          <w:sz w:val="28"/>
          <w:szCs w:val="28"/>
        </w:rPr>
      </w:pPr>
      <w:r w:rsidRPr="000604DC">
        <w:rPr>
          <w:sz w:val="28"/>
          <w:szCs w:val="28"/>
        </w:rPr>
        <w:t>«Публичные консультации»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12"/>
        <w:gridCol w:w="1961"/>
        <w:gridCol w:w="1405"/>
        <w:gridCol w:w="2142"/>
        <w:gridCol w:w="1843"/>
        <w:gridCol w:w="3733"/>
        <w:gridCol w:w="1853"/>
        <w:gridCol w:w="1437"/>
      </w:tblGrid>
      <w:tr w:rsidR="00A85936" w:rsidRPr="00BA6F45" w:rsidTr="00097252">
        <w:tc>
          <w:tcPr>
            <w:tcW w:w="412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№</w:t>
            </w:r>
          </w:p>
        </w:tc>
        <w:tc>
          <w:tcPr>
            <w:tcW w:w="1961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Орган-разработчик (отраслевой орган)</w:t>
            </w:r>
          </w:p>
        </w:tc>
        <w:tc>
          <w:tcPr>
            <w:tcW w:w="1405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Дата начала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публичных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консультаций</w:t>
            </w:r>
          </w:p>
        </w:tc>
        <w:tc>
          <w:tcPr>
            <w:tcW w:w="2142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Наименование проекта нормативного правового акта</w:t>
            </w:r>
          </w:p>
        </w:tc>
        <w:tc>
          <w:tcPr>
            <w:tcW w:w="184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Дата окончания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публичных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консультаций</w:t>
            </w:r>
          </w:p>
        </w:tc>
        <w:tc>
          <w:tcPr>
            <w:tcW w:w="373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Комплект документов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(уведомление, проект акта, пояснительная записка, перечень вопросов, сводный отчет)</w:t>
            </w:r>
          </w:p>
        </w:tc>
        <w:tc>
          <w:tcPr>
            <w:tcW w:w="185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Способ направления предложений по вопросам, обсуждаемым в ходе публичных консультаций</w:t>
            </w:r>
          </w:p>
        </w:tc>
        <w:tc>
          <w:tcPr>
            <w:tcW w:w="1437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Комплект документов по итогу проведенных публичных консультаций (свод предложений, итоговый сводный отчет)</w:t>
            </w:r>
          </w:p>
        </w:tc>
      </w:tr>
      <w:tr w:rsidR="00A85936" w:rsidRPr="00BA6F45" w:rsidTr="00097252">
        <w:tc>
          <w:tcPr>
            <w:tcW w:w="412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961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1405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3</w:t>
            </w:r>
          </w:p>
        </w:tc>
        <w:tc>
          <w:tcPr>
            <w:tcW w:w="2142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5</w:t>
            </w:r>
          </w:p>
        </w:tc>
        <w:tc>
          <w:tcPr>
            <w:tcW w:w="3733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6</w:t>
            </w:r>
          </w:p>
        </w:tc>
        <w:tc>
          <w:tcPr>
            <w:tcW w:w="1853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7</w:t>
            </w:r>
          </w:p>
        </w:tc>
        <w:tc>
          <w:tcPr>
            <w:tcW w:w="1437" w:type="dxa"/>
          </w:tcPr>
          <w:p w:rsidR="00A85936" w:rsidRPr="00BA6F45" w:rsidRDefault="00A85936" w:rsidP="00097252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8</w:t>
            </w:r>
          </w:p>
        </w:tc>
      </w:tr>
      <w:tr w:rsidR="00A85936" w:rsidRPr="00BA6F45" w:rsidTr="00097252">
        <w:tc>
          <w:tcPr>
            <w:tcW w:w="412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1961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Управление по коммунальному хозяйству и благоустройству администрации муниципального образования «Городской округ город Астрахань»</w:t>
            </w:r>
          </w:p>
        </w:tc>
        <w:tc>
          <w:tcPr>
            <w:tcW w:w="1405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11.02.2025</w:t>
            </w:r>
          </w:p>
        </w:tc>
        <w:tc>
          <w:tcPr>
            <w:tcW w:w="2142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Проект решения Городской Думы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муниципального образования «Городской округ город Астрахань»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«О внесении изменений в решение Городской Думы муниципального образования «Город Астрахань» от 24.12.2018 № 188</w:t>
            </w:r>
          </w:p>
        </w:tc>
        <w:tc>
          <w:tcPr>
            <w:tcW w:w="184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13.02.2025</w:t>
            </w:r>
          </w:p>
        </w:tc>
        <w:tc>
          <w:tcPr>
            <w:tcW w:w="373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1. Опросный лист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2. Пояснительная записка 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3. Проект</w:t>
            </w:r>
            <w:r w:rsidRPr="00BA6F45">
              <w:rPr>
                <w:rFonts w:cs="Times New Roman"/>
                <w:sz w:val="22"/>
                <w:szCs w:val="22"/>
              </w:rPr>
              <w:t xml:space="preserve"> Решения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(документы взять по данной ссылке: https://www.astrgorod.ru/podrazdeleniya/provedenie-publichnyh-konsultaciy-1)</w:t>
            </w:r>
          </w:p>
        </w:tc>
        <w:tc>
          <w:tcPr>
            <w:tcW w:w="185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По электронной почте admgkh@astrobl.ru</w:t>
            </w:r>
          </w:p>
        </w:tc>
        <w:tc>
          <w:tcPr>
            <w:tcW w:w="1437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-</w:t>
            </w:r>
          </w:p>
        </w:tc>
      </w:tr>
      <w:tr w:rsidR="00A85936" w:rsidRPr="00BA6F45" w:rsidTr="00097252">
        <w:tc>
          <w:tcPr>
            <w:tcW w:w="412" w:type="dxa"/>
          </w:tcPr>
          <w:p w:rsidR="00A85936" w:rsidRPr="00BA6F45" w:rsidRDefault="009C3AF9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1961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Управление муниципального контроля администрации муниципального образования «Городской округ город Астрахань»</w:t>
            </w:r>
          </w:p>
        </w:tc>
        <w:tc>
          <w:tcPr>
            <w:tcW w:w="1405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07.07.2025</w:t>
            </w:r>
          </w:p>
        </w:tc>
        <w:tc>
          <w:tcPr>
            <w:tcW w:w="2142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О внесении изменений в решение Городской Думы муниципального образования «Город Астрахань» от 23.12.2021 № 156</w:t>
            </w:r>
          </w:p>
        </w:tc>
        <w:tc>
          <w:tcPr>
            <w:tcW w:w="184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20.07.2025</w:t>
            </w:r>
          </w:p>
        </w:tc>
        <w:tc>
          <w:tcPr>
            <w:tcW w:w="373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1) Опросный лист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2) Проект решения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3) Пояснительная записка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(документы взять по данной ссылке: </w:t>
            </w:r>
            <w:bookmarkStart w:id="0" w:name="_GoBack"/>
            <w:r w:rsidRPr="00BA6F45">
              <w:rPr>
                <w:rFonts w:cs="Times New Roman"/>
                <w:sz w:val="22"/>
                <w:szCs w:val="22"/>
              </w:rPr>
              <w:t>https://www.astrgorod.ru/podrazdeleniya/o-municipalnom-kontrole-v-sfere-blagoustroystva-na-territorii-municipalnogo</w:t>
            </w:r>
            <w:bookmarkEnd w:id="0"/>
            <w:r w:rsidRPr="00BA6F45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53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По электронной почте:</w:t>
            </w:r>
          </w:p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umk@astrobl.ru</w:t>
            </w:r>
          </w:p>
        </w:tc>
        <w:tc>
          <w:tcPr>
            <w:tcW w:w="1437" w:type="dxa"/>
          </w:tcPr>
          <w:p w:rsidR="00A85936" w:rsidRPr="00BA6F45" w:rsidRDefault="00A85936" w:rsidP="00097252">
            <w:pPr>
              <w:jc w:val="both"/>
              <w:rPr>
                <w:rFonts w:cs="Times New Roman"/>
                <w:sz w:val="22"/>
                <w:szCs w:val="22"/>
              </w:rPr>
            </w:pPr>
          </w:p>
        </w:tc>
      </w:tr>
    </w:tbl>
    <w:p w:rsidR="00192122" w:rsidRDefault="00192122"/>
    <w:p w:rsidR="00192122" w:rsidRDefault="00192122"/>
    <w:p w:rsidR="000B7B1E" w:rsidRDefault="000B7B1E"/>
    <w:p w:rsidR="000B7B1E" w:rsidRDefault="000B7B1E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12"/>
        <w:gridCol w:w="1961"/>
        <w:gridCol w:w="1405"/>
        <w:gridCol w:w="2142"/>
        <w:gridCol w:w="1843"/>
        <w:gridCol w:w="3733"/>
        <w:gridCol w:w="1853"/>
        <w:gridCol w:w="1437"/>
      </w:tblGrid>
      <w:tr w:rsidR="009C3AF9" w:rsidRPr="00BA6F45" w:rsidTr="00097252">
        <w:tc>
          <w:tcPr>
            <w:tcW w:w="412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lastRenderedPageBreak/>
              <w:t>3</w:t>
            </w:r>
          </w:p>
        </w:tc>
        <w:tc>
          <w:tcPr>
            <w:tcW w:w="1961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Управление по архитектуре и градостроительству  администрации муниципального образования «Городской округ город  Астрахань»</w:t>
            </w:r>
          </w:p>
        </w:tc>
        <w:tc>
          <w:tcPr>
            <w:tcW w:w="1405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22</w:t>
            </w:r>
            <w:r w:rsidRPr="00BA6F45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10</w:t>
            </w:r>
            <w:r w:rsidRPr="00BA6F45">
              <w:rPr>
                <w:rFonts w:cs="Times New Roman"/>
                <w:sz w:val="22"/>
                <w:szCs w:val="22"/>
              </w:rPr>
              <w:t>.2025</w:t>
            </w:r>
          </w:p>
        </w:tc>
        <w:tc>
          <w:tcPr>
            <w:tcW w:w="2142" w:type="dxa"/>
          </w:tcPr>
          <w:p w:rsidR="009C3AF9" w:rsidRPr="00BA6F45" w:rsidRDefault="000B7B1E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Проект</w:t>
            </w:r>
            <w:r w:rsidR="009C3AF9" w:rsidRPr="00BA6F45">
              <w:rPr>
                <w:rFonts w:cs="Times New Roman"/>
                <w:sz w:val="22"/>
                <w:szCs w:val="22"/>
              </w:rPr>
              <w:t xml:space="preserve"> постановления администрации муниципального образования «Городской округ город Астрахань» об утверждении Стандарта внешнего оформления  зданий и сооружений, расположенных на территории муниципального образования «Городской округ город Астрахань»</w:t>
            </w:r>
          </w:p>
        </w:tc>
        <w:tc>
          <w:tcPr>
            <w:tcW w:w="1843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28</w:t>
            </w:r>
            <w:r w:rsidRPr="00BA6F45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10</w:t>
            </w:r>
            <w:r w:rsidRPr="00BA6F45">
              <w:rPr>
                <w:rFonts w:cs="Times New Roman"/>
                <w:sz w:val="22"/>
                <w:szCs w:val="22"/>
              </w:rPr>
              <w:t>.2025</w:t>
            </w:r>
          </w:p>
        </w:tc>
        <w:tc>
          <w:tcPr>
            <w:tcW w:w="3733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1)Перечень вопросов </w:t>
            </w:r>
          </w:p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2)Проект постановления </w:t>
            </w:r>
          </w:p>
          <w:p w:rsidR="009C3AF9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3) Пояснительная записка к проекту </w:t>
            </w:r>
          </w:p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4) Стандарт внешне</w:t>
            </w:r>
            <w:r w:rsidR="00494859">
              <w:rPr>
                <w:rFonts w:cs="Times New Roman"/>
                <w:sz w:val="22"/>
                <w:szCs w:val="22"/>
              </w:rPr>
              <w:t>го оформления зданий и сооружений</w:t>
            </w:r>
            <w:r w:rsidRPr="00BA6F45">
              <w:rPr>
                <w:rFonts w:cs="Times New Roman"/>
                <w:sz w:val="22"/>
                <w:szCs w:val="22"/>
              </w:rPr>
              <w:t>, расположенных на территории муниципального образования «Городской округ город Астрахань»</w:t>
            </w:r>
          </w:p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(документы взять по данной ссылке: https://www.astrgorod.ru/podrazdeleniya/ocenka-reguliruyushchego-vozdeystviya-3)</w:t>
            </w:r>
          </w:p>
        </w:tc>
        <w:tc>
          <w:tcPr>
            <w:tcW w:w="1853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По электронной почте astrarch@astrobl.ru</w:t>
            </w:r>
          </w:p>
        </w:tc>
        <w:tc>
          <w:tcPr>
            <w:tcW w:w="1437" w:type="dxa"/>
          </w:tcPr>
          <w:p w:rsidR="009C3AF9" w:rsidRPr="00BA6F45" w:rsidRDefault="009C3AF9" w:rsidP="009C3AF9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-</w:t>
            </w:r>
          </w:p>
        </w:tc>
      </w:tr>
      <w:tr w:rsidR="000B7B1E" w:rsidRPr="00BA6F45" w:rsidTr="00097252">
        <w:tc>
          <w:tcPr>
            <w:tcW w:w="412" w:type="dxa"/>
          </w:tcPr>
          <w:p w:rsidR="000B7B1E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</w:t>
            </w:r>
          </w:p>
        </w:tc>
        <w:tc>
          <w:tcPr>
            <w:tcW w:w="1961" w:type="dxa"/>
          </w:tcPr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Управление по архитектуре и градостроительству  администрации муниципального образования «Городской округ город  Астрахань»</w:t>
            </w:r>
          </w:p>
        </w:tc>
        <w:tc>
          <w:tcPr>
            <w:tcW w:w="1405" w:type="dxa"/>
          </w:tcPr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</w:t>
            </w:r>
            <w:r>
              <w:rPr>
                <w:rFonts w:cs="Times New Roman"/>
                <w:sz w:val="22"/>
                <w:szCs w:val="22"/>
              </w:rPr>
              <w:t>8</w:t>
            </w:r>
            <w:r w:rsidRPr="00BA6F45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10</w:t>
            </w:r>
            <w:r w:rsidRPr="00BA6F45">
              <w:rPr>
                <w:rFonts w:cs="Times New Roman"/>
                <w:sz w:val="22"/>
                <w:szCs w:val="22"/>
              </w:rPr>
              <w:t>.2025</w:t>
            </w:r>
          </w:p>
        </w:tc>
        <w:tc>
          <w:tcPr>
            <w:tcW w:w="2142" w:type="dxa"/>
          </w:tcPr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0B7B1E">
              <w:rPr>
                <w:rFonts w:cs="Times New Roman"/>
                <w:sz w:val="22"/>
                <w:szCs w:val="22"/>
              </w:rPr>
              <w:t>Проект постановления об утверждении Порядка согласования переоборудования или изменения внешнего вида фасада здания либо его элементов на территории муниципального образования «Городской округ город Астрахань»</w:t>
            </w:r>
          </w:p>
        </w:tc>
        <w:tc>
          <w:tcPr>
            <w:tcW w:w="1843" w:type="dxa"/>
          </w:tcPr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01</w:t>
            </w:r>
            <w:r w:rsidRPr="00BA6F45">
              <w:rPr>
                <w:rFonts w:cs="Times New Roman"/>
                <w:sz w:val="22"/>
                <w:szCs w:val="22"/>
              </w:rPr>
              <w:t>.</w:t>
            </w:r>
            <w:r>
              <w:rPr>
                <w:rFonts w:cs="Times New Roman"/>
                <w:sz w:val="22"/>
                <w:szCs w:val="22"/>
              </w:rPr>
              <w:t>1</w:t>
            </w:r>
            <w:r>
              <w:rPr>
                <w:rFonts w:cs="Times New Roman"/>
                <w:sz w:val="22"/>
                <w:szCs w:val="22"/>
              </w:rPr>
              <w:t>1</w:t>
            </w:r>
            <w:r w:rsidRPr="00BA6F45">
              <w:rPr>
                <w:rFonts w:cs="Times New Roman"/>
                <w:sz w:val="22"/>
                <w:szCs w:val="22"/>
              </w:rPr>
              <w:t>.2025</w:t>
            </w:r>
          </w:p>
        </w:tc>
        <w:tc>
          <w:tcPr>
            <w:tcW w:w="3733" w:type="dxa"/>
          </w:tcPr>
          <w:p w:rsidR="000B7B1E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1)Перечень вопросов </w:t>
            </w:r>
          </w:p>
          <w:p w:rsidR="000B7B1E" w:rsidRPr="000B7B1E" w:rsidRDefault="000B7B1E" w:rsidP="000B7B1E">
            <w:pPr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2) П</w:t>
            </w:r>
            <w:r w:rsidRPr="000B7B1E">
              <w:rPr>
                <w:rFonts w:cs="Times New Roman"/>
                <w:sz w:val="22"/>
                <w:szCs w:val="22"/>
              </w:rPr>
              <w:t>орядок согласования переоборудования или изменения</w:t>
            </w:r>
          </w:p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0B7B1E">
              <w:rPr>
                <w:rFonts w:cs="Times New Roman"/>
                <w:sz w:val="22"/>
                <w:szCs w:val="22"/>
              </w:rPr>
              <w:t>внешнего вида фас</w:t>
            </w:r>
            <w:r>
              <w:rPr>
                <w:rFonts w:cs="Times New Roman"/>
                <w:sz w:val="22"/>
                <w:szCs w:val="22"/>
              </w:rPr>
              <w:t>ада здания либо его элементов</w:t>
            </w:r>
            <w:r w:rsidRPr="00BA6F45">
              <w:rPr>
                <w:rFonts w:cs="Times New Roman"/>
                <w:sz w:val="22"/>
                <w:szCs w:val="22"/>
              </w:rPr>
              <w:t xml:space="preserve"> </w:t>
            </w:r>
          </w:p>
          <w:p w:rsidR="000B7B1E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3) Пояснительная записка к проекту </w:t>
            </w:r>
          </w:p>
          <w:p w:rsidR="000B7B1E" w:rsidRPr="00BA6F45" w:rsidRDefault="000B7B1E" w:rsidP="000B7B1E">
            <w:pPr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4) </w:t>
            </w:r>
            <w:r w:rsidRPr="000B7B1E">
              <w:rPr>
                <w:rFonts w:cs="Times New Roman"/>
                <w:sz w:val="22"/>
                <w:szCs w:val="22"/>
              </w:rPr>
              <w:t>Проект постановления об утверждении Порядка согласования переоборудования или изменения внешнего вида фасада здания либо его элементов на территории муниципального образования «Городской округ город Астрахань»</w:t>
            </w:r>
          </w:p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 xml:space="preserve">(документы взять по данной ссылке: </w:t>
            </w:r>
            <w:r w:rsidRPr="000B7B1E">
              <w:rPr>
                <w:rFonts w:cs="Times New Roman"/>
                <w:sz w:val="22"/>
                <w:szCs w:val="22"/>
              </w:rPr>
              <w:t>https://www.astrgorod.ru/podrazdeleniya/poryadok-soglasovaniya-pereoborudovaniya-ili-izmeneniya-vneshnego-vida-fasada-zdaniya</w:t>
            </w:r>
            <w:r w:rsidRPr="00BA6F45"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1853" w:type="dxa"/>
          </w:tcPr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По электронной почте astrarch@astrobl.ru</w:t>
            </w:r>
          </w:p>
        </w:tc>
        <w:tc>
          <w:tcPr>
            <w:tcW w:w="1437" w:type="dxa"/>
          </w:tcPr>
          <w:p w:rsidR="000B7B1E" w:rsidRPr="00BA6F45" w:rsidRDefault="000B7B1E" w:rsidP="000B7B1E">
            <w:pPr>
              <w:jc w:val="both"/>
              <w:rPr>
                <w:rFonts w:cs="Times New Roman"/>
                <w:sz w:val="22"/>
                <w:szCs w:val="22"/>
              </w:rPr>
            </w:pPr>
            <w:r w:rsidRPr="00BA6F45">
              <w:rPr>
                <w:rFonts w:cs="Times New Roman"/>
                <w:sz w:val="22"/>
                <w:szCs w:val="22"/>
              </w:rPr>
              <w:t>-</w:t>
            </w:r>
          </w:p>
        </w:tc>
      </w:tr>
    </w:tbl>
    <w:p w:rsidR="00A85936" w:rsidRPr="00587F66" w:rsidRDefault="00A85936" w:rsidP="00A85936">
      <w:pPr>
        <w:jc w:val="both"/>
        <w:rPr>
          <w:sz w:val="20"/>
          <w:szCs w:val="28"/>
        </w:rPr>
      </w:pPr>
    </w:p>
    <w:p w:rsidR="00FF4A14" w:rsidRDefault="000B7B1E"/>
    <w:sectPr w:rsidR="00FF4A14" w:rsidSect="00A85936">
      <w:pgSz w:w="16838" w:h="11906" w:orient="landscape"/>
      <w:pgMar w:top="993" w:right="1134" w:bottom="42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936"/>
    <w:rsid w:val="000B7B1E"/>
    <w:rsid w:val="00192122"/>
    <w:rsid w:val="00494859"/>
    <w:rsid w:val="008505A8"/>
    <w:rsid w:val="009C3AF9"/>
    <w:rsid w:val="00A56E3A"/>
    <w:rsid w:val="00A8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83717"/>
  <w15:docId w15:val="{78948286-0B33-4EE2-82AA-79842CC13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93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8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Айтпаева Хабиба</cp:lastModifiedBy>
  <cp:revision>5</cp:revision>
  <dcterms:created xsi:type="dcterms:W3CDTF">2025-09-02T08:14:00Z</dcterms:created>
  <dcterms:modified xsi:type="dcterms:W3CDTF">2025-10-28T05:45:00Z</dcterms:modified>
</cp:coreProperties>
</file>