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FC" w:rsidRPr="00B67E3B" w:rsidRDefault="00F95BB2" w:rsidP="00B67E3B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r w:rsidRPr="00B67E3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B67E3B" w:rsidRPr="00B67E3B" w:rsidRDefault="00424594" w:rsidP="00B67E3B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r w:rsidRPr="00B67E3B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</w:p>
    <w:p w:rsidR="00A632FC" w:rsidRPr="00B67E3B" w:rsidRDefault="00424594" w:rsidP="00B67E3B">
      <w:pPr>
        <w:jc w:val="center"/>
        <w:rPr>
          <w:rFonts w:ascii="Cambria" w:hAnsi="Cambria"/>
          <w:b/>
          <w:sz w:val="20"/>
          <w:szCs w:val="20"/>
        </w:rPr>
      </w:pPr>
      <w:r w:rsidRPr="00B67E3B">
        <w:rPr>
          <w:rFonts w:ascii="Cambria" w:hAnsi="Cambria"/>
          <w:b/>
          <w:sz w:val="20"/>
          <w:szCs w:val="20"/>
        </w:rPr>
        <w:t>01 февраля 2021 года</w:t>
      </w:r>
      <w:r w:rsidR="00F95BB2" w:rsidRPr="00B67E3B">
        <w:rPr>
          <w:rFonts w:ascii="Cambria" w:hAnsi="Cambria"/>
          <w:b/>
          <w:sz w:val="20"/>
          <w:szCs w:val="20"/>
        </w:rPr>
        <w:t xml:space="preserve"> </w:t>
      </w:r>
      <w:r w:rsidRPr="00B67E3B">
        <w:rPr>
          <w:rFonts w:ascii="Cambria" w:hAnsi="Cambria"/>
          <w:b/>
          <w:sz w:val="20"/>
          <w:szCs w:val="20"/>
        </w:rPr>
        <w:t>11</w:t>
      </w:r>
      <w:r w:rsidR="00F95BB2" w:rsidRPr="00B67E3B">
        <w:rPr>
          <w:rFonts w:ascii="Cambria" w:hAnsi="Cambria"/>
          <w:b/>
          <w:sz w:val="20"/>
          <w:szCs w:val="20"/>
        </w:rPr>
        <w:t>8-р</w:t>
      </w:r>
    </w:p>
    <w:p w:rsidR="00A632FC" w:rsidRPr="00F95BB2" w:rsidRDefault="00F95BB2" w:rsidP="00B67E3B">
      <w:pPr>
        <w:jc w:val="center"/>
      </w:pPr>
      <w:r w:rsidRPr="00B67E3B">
        <w:rPr>
          <w:rFonts w:ascii="Cambria" w:hAnsi="Cambria"/>
          <w:b/>
          <w:sz w:val="20"/>
          <w:szCs w:val="20"/>
        </w:rPr>
        <w:t>«</w:t>
      </w:r>
      <w:r w:rsidR="00424594" w:rsidRPr="00B67E3B">
        <w:rPr>
          <w:rFonts w:ascii="Cambria" w:hAnsi="Cambria"/>
          <w:b/>
          <w:sz w:val="20"/>
          <w:szCs w:val="20"/>
        </w:rPr>
        <w:t xml:space="preserve">О внесении изменения в </w:t>
      </w:r>
      <w:r w:rsidRPr="00B67E3B">
        <w:rPr>
          <w:rFonts w:ascii="Cambria" w:hAnsi="Cambria"/>
          <w:b/>
          <w:sz w:val="20"/>
          <w:szCs w:val="20"/>
        </w:rPr>
        <w:t>р</w:t>
      </w:r>
      <w:r w:rsidR="00424594" w:rsidRPr="00B67E3B">
        <w:rPr>
          <w:rFonts w:ascii="Cambria" w:hAnsi="Cambria"/>
          <w:b/>
          <w:sz w:val="20"/>
          <w:szCs w:val="20"/>
        </w:rPr>
        <w:t>аспоряжение</w:t>
      </w:r>
      <w:r w:rsidRPr="00B67E3B">
        <w:rPr>
          <w:rFonts w:ascii="Cambria" w:hAnsi="Cambria"/>
          <w:b/>
          <w:sz w:val="20"/>
          <w:szCs w:val="20"/>
        </w:rPr>
        <w:t xml:space="preserve"> </w:t>
      </w:r>
      <w:r w:rsidR="00424594" w:rsidRPr="00B67E3B">
        <w:rPr>
          <w:rFonts w:ascii="Cambria" w:hAnsi="Cambria"/>
          <w:b/>
          <w:sz w:val="20"/>
          <w:szCs w:val="20"/>
        </w:rPr>
        <w:t>администрации</w:t>
      </w:r>
      <w:r w:rsidR="00B67E3B" w:rsidRPr="00B67E3B">
        <w:rPr>
          <w:rFonts w:ascii="Cambria" w:hAnsi="Cambria"/>
          <w:b/>
          <w:sz w:val="20"/>
          <w:szCs w:val="20"/>
        </w:rPr>
        <w:t xml:space="preserve"> </w:t>
      </w:r>
      <w:r w:rsidR="00424594" w:rsidRPr="00B67E3B">
        <w:rPr>
          <w:rFonts w:ascii="Cambria" w:hAnsi="Cambria"/>
          <w:b/>
          <w:sz w:val="20"/>
          <w:szCs w:val="20"/>
        </w:rPr>
        <w:t>муниципального</w:t>
      </w:r>
      <w:r w:rsidRPr="00B67E3B">
        <w:rPr>
          <w:rFonts w:ascii="Cambria" w:hAnsi="Cambria"/>
          <w:b/>
          <w:sz w:val="20"/>
          <w:szCs w:val="20"/>
        </w:rPr>
        <w:t xml:space="preserve"> </w:t>
      </w:r>
      <w:r w:rsidR="00424594" w:rsidRPr="00B67E3B">
        <w:rPr>
          <w:rFonts w:ascii="Cambria" w:hAnsi="Cambria"/>
          <w:b/>
          <w:sz w:val="20"/>
          <w:szCs w:val="20"/>
        </w:rPr>
        <w:t>образования</w:t>
      </w:r>
      <w:r w:rsidRPr="00B67E3B">
        <w:rPr>
          <w:rFonts w:ascii="Cambria" w:hAnsi="Cambria"/>
          <w:b/>
          <w:sz w:val="20"/>
          <w:szCs w:val="20"/>
        </w:rPr>
        <w:t xml:space="preserve"> </w:t>
      </w:r>
      <w:r w:rsidR="00424594" w:rsidRPr="00B67E3B">
        <w:rPr>
          <w:rFonts w:ascii="Cambria" w:hAnsi="Cambria"/>
          <w:b/>
          <w:sz w:val="20"/>
          <w:szCs w:val="20"/>
        </w:rPr>
        <w:t>«Город Астрахань» от 22.12.2020 № 2358-р</w:t>
      </w:r>
      <w:r w:rsidRPr="00B67E3B">
        <w:rPr>
          <w:rFonts w:ascii="Cambria" w:hAnsi="Cambria"/>
          <w:b/>
          <w:sz w:val="20"/>
          <w:szCs w:val="20"/>
        </w:rPr>
        <w:t>»</w:t>
      </w:r>
      <w:bookmarkEnd w:id="0"/>
    </w:p>
    <w:p w:rsidR="00A632FC" w:rsidRPr="00B67E3B" w:rsidRDefault="00424594" w:rsidP="00B67E3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67E3B">
        <w:rPr>
          <w:rFonts w:ascii="Arial" w:hAnsi="Arial" w:cs="Arial"/>
          <w:sz w:val="18"/>
          <w:szCs w:val="18"/>
        </w:rPr>
        <w:t xml:space="preserve">В связи с введением в действие с </w:t>
      </w:r>
      <w:r w:rsidRPr="00B67E3B">
        <w:rPr>
          <w:rFonts w:ascii="Arial" w:hAnsi="Arial" w:cs="Arial"/>
          <w:sz w:val="18"/>
          <w:szCs w:val="18"/>
        </w:rPr>
        <w:t>01.01.2021 санитарно-</w:t>
      </w:r>
      <w:r w:rsidRPr="00B67E3B">
        <w:rPr>
          <w:rFonts w:ascii="Arial" w:hAnsi="Arial" w:cs="Arial"/>
          <w:sz w:val="18"/>
          <w:szCs w:val="18"/>
        </w:rPr>
        <w:t>эпидемиологических правил и норм СанПиН 2.3/2.4.3590-20 «Санитарн</w:t>
      </w:r>
      <w:proofErr w:type="gramStart"/>
      <w:r w:rsidRPr="00B67E3B">
        <w:rPr>
          <w:rFonts w:ascii="Arial" w:hAnsi="Arial" w:cs="Arial"/>
          <w:sz w:val="18"/>
          <w:szCs w:val="18"/>
        </w:rPr>
        <w:t>о-</w:t>
      </w:r>
      <w:proofErr w:type="gramEnd"/>
      <w:r w:rsidRPr="00B67E3B">
        <w:rPr>
          <w:rFonts w:ascii="Arial" w:hAnsi="Arial" w:cs="Arial"/>
          <w:sz w:val="18"/>
          <w:szCs w:val="18"/>
        </w:rPr>
        <w:t xml:space="preserve"> 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Российской Федер</w:t>
      </w:r>
      <w:r w:rsidRPr="00B67E3B">
        <w:rPr>
          <w:rFonts w:ascii="Arial" w:hAnsi="Arial" w:cs="Arial"/>
          <w:sz w:val="18"/>
          <w:szCs w:val="18"/>
        </w:rPr>
        <w:t>ации от 27.10.2020 № 32,</w:t>
      </w:r>
    </w:p>
    <w:p w:rsidR="00A632FC" w:rsidRPr="00B67E3B" w:rsidRDefault="00424594" w:rsidP="00B67E3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67E3B">
        <w:rPr>
          <w:rFonts w:ascii="Arial" w:hAnsi="Arial" w:cs="Arial"/>
          <w:sz w:val="18"/>
          <w:szCs w:val="18"/>
        </w:rPr>
        <w:t xml:space="preserve">1. </w:t>
      </w:r>
      <w:r w:rsidR="00F95BB2" w:rsidRPr="00B67E3B">
        <w:rPr>
          <w:rFonts w:ascii="Arial" w:hAnsi="Arial" w:cs="Arial"/>
          <w:sz w:val="18"/>
          <w:szCs w:val="18"/>
        </w:rPr>
        <w:t xml:space="preserve">1. </w:t>
      </w:r>
      <w:r w:rsidRPr="00B67E3B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22.12.2020 № 2358-р «О Перечне мероприятий по организации в 2021 году бесплатного горячего питания обучающихся, получающих начальное общее образ</w:t>
      </w:r>
      <w:r w:rsidRPr="00B67E3B">
        <w:rPr>
          <w:rFonts w:ascii="Arial" w:hAnsi="Arial" w:cs="Arial"/>
          <w:sz w:val="18"/>
          <w:szCs w:val="18"/>
        </w:rPr>
        <w:t>ование в муниципальных образовательных организациях, расположенных на территории муниципального образования «Город Астрахань» (далее - распоряжение) следующее изменение:</w:t>
      </w:r>
    </w:p>
    <w:p w:rsidR="00A632FC" w:rsidRPr="00B67E3B" w:rsidRDefault="00424594" w:rsidP="00B67E3B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B67E3B">
        <w:rPr>
          <w:rFonts w:ascii="Arial" w:hAnsi="Arial" w:cs="Arial"/>
          <w:sz w:val="18"/>
          <w:szCs w:val="18"/>
        </w:rPr>
        <w:t xml:space="preserve">- пункт 2 Перечня мероприятий по организации в 2021 году бесплатного горячего питания </w:t>
      </w:r>
      <w:r w:rsidRPr="00B67E3B">
        <w:rPr>
          <w:rFonts w:ascii="Arial" w:hAnsi="Arial" w:cs="Arial"/>
          <w:sz w:val="18"/>
          <w:szCs w:val="18"/>
        </w:rPr>
        <w:t>обучающихся, получающих начальное общее образование в муниципальных образовательных организациях, расположенных на территории муниципального образования «Город Астрахань», готовность в которых к обеспечению горячим питанием подтверждена Управлением Федерал</w:t>
      </w:r>
      <w:r w:rsidRPr="00B67E3B">
        <w:rPr>
          <w:rFonts w:ascii="Arial" w:hAnsi="Arial" w:cs="Arial"/>
          <w:sz w:val="18"/>
          <w:szCs w:val="18"/>
        </w:rPr>
        <w:t>ьной службы по надзору в сфере защиты прав потребителей и благополучия человека по Астраханской области, обеспечивающих охват 100 процентов от числа таких обучающихся</w:t>
      </w:r>
      <w:proofErr w:type="gramEnd"/>
      <w:r w:rsidRPr="00B67E3B">
        <w:rPr>
          <w:rFonts w:ascii="Arial" w:hAnsi="Arial" w:cs="Arial"/>
          <w:sz w:val="18"/>
          <w:szCs w:val="18"/>
        </w:rPr>
        <w:t xml:space="preserve"> в указанных муниципальных образовательных организациях, </w:t>
      </w:r>
      <w:proofErr w:type="gramStart"/>
      <w:r w:rsidRPr="00B67E3B">
        <w:rPr>
          <w:rFonts w:ascii="Arial" w:hAnsi="Arial" w:cs="Arial"/>
          <w:sz w:val="18"/>
          <w:szCs w:val="18"/>
        </w:rPr>
        <w:t>утвержденного</w:t>
      </w:r>
      <w:proofErr w:type="gramEnd"/>
      <w:r w:rsidRPr="00B67E3B">
        <w:rPr>
          <w:rFonts w:ascii="Arial" w:hAnsi="Arial" w:cs="Arial"/>
          <w:sz w:val="18"/>
          <w:szCs w:val="18"/>
        </w:rPr>
        <w:t xml:space="preserve"> распоряжением, изло</w:t>
      </w:r>
      <w:r w:rsidRPr="00B67E3B">
        <w:rPr>
          <w:rFonts w:ascii="Arial" w:hAnsi="Arial" w:cs="Arial"/>
          <w:sz w:val="18"/>
          <w:szCs w:val="18"/>
        </w:rPr>
        <w:t>жить в следующей редакции:</w:t>
      </w:r>
    </w:p>
    <w:p w:rsidR="00F95BB2" w:rsidRPr="00B67E3B" w:rsidRDefault="00D37AA7" w:rsidP="00D37AA7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lang w:bidi="ar-SA"/>
        </w:rPr>
        <w:drawing>
          <wp:inline distT="0" distB="0" distL="0" distR="0" wp14:anchorId="1EA1FCE5" wp14:editId="2BED4F75">
            <wp:extent cx="5580380" cy="83973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3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2FC" w:rsidRPr="00B67E3B" w:rsidRDefault="00424594" w:rsidP="00B67E3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67E3B">
        <w:rPr>
          <w:rFonts w:ascii="Arial" w:hAnsi="Arial" w:cs="Arial"/>
          <w:sz w:val="18"/>
          <w:szCs w:val="18"/>
        </w:rPr>
        <w:t xml:space="preserve">2. Управлению информационной политики администрации </w:t>
      </w:r>
      <w:r w:rsidRPr="00B67E3B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B67E3B">
        <w:rPr>
          <w:rFonts w:ascii="Arial" w:hAnsi="Arial" w:cs="Arial"/>
          <w:sz w:val="18"/>
          <w:szCs w:val="18"/>
        </w:rPr>
        <w:t>разместить</w:t>
      </w:r>
      <w:proofErr w:type="gramEnd"/>
      <w:r w:rsidRPr="00B67E3B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</w:t>
      </w:r>
      <w:r w:rsidR="00B67E3B">
        <w:rPr>
          <w:rFonts w:ascii="Arial" w:hAnsi="Arial" w:cs="Arial"/>
          <w:sz w:val="18"/>
          <w:szCs w:val="18"/>
        </w:rPr>
        <w:t xml:space="preserve"> </w:t>
      </w:r>
      <w:r w:rsidRPr="00B67E3B">
        <w:rPr>
          <w:rFonts w:ascii="Arial" w:hAnsi="Arial" w:cs="Arial"/>
          <w:sz w:val="18"/>
          <w:szCs w:val="18"/>
        </w:rPr>
        <w:t>на официальном сайте администрации муниципального образования «Город Астрахань».</w:t>
      </w:r>
    </w:p>
    <w:p w:rsidR="00A632FC" w:rsidRPr="00B67E3B" w:rsidRDefault="00F95BB2" w:rsidP="00B67E3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67E3B">
        <w:rPr>
          <w:rFonts w:ascii="Arial" w:hAnsi="Arial" w:cs="Arial"/>
          <w:sz w:val="18"/>
          <w:szCs w:val="18"/>
        </w:rPr>
        <w:t xml:space="preserve">3. </w:t>
      </w:r>
      <w:r w:rsidR="00424594" w:rsidRPr="00B67E3B">
        <w:rPr>
          <w:rFonts w:ascii="Arial" w:hAnsi="Arial" w:cs="Arial"/>
          <w:sz w:val="18"/>
          <w:szCs w:val="18"/>
        </w:rPr>
        <w:t>Управлению к</w:t>
      </w:r>
      <w:r w:rsidR="00424594" w:rsidRPr="00B67E3B">
        <w:rPr>
          <w:rFonts w:ascii="Arial" w:hAnsi="Arial" w:cs="Arial"/>
          <w:sz w:val="18"/>
          <w:szCs w:val="18"/>
        </w:rPr>
        <w:t>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A632FC" w:rsidRPr="00B67E3B" w:rsidRDefault="00F95BB2" w:rsidP="00B67E3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67E3B">
        <w:rPr>
          <w:rFonts w:ascii="Arial" w:hAnsi="Arial" w:cs="Arial"/>
          <w:sz w:val="18"/>
          <w:szCs w:val="18"/>
        </w:rPr>
        <w:t xml:space="preserve">4. </w:t>
      </w:r>
      <w:r w:rsidR="00424594" w:rsidRPr="00B67E3B">
        <w:rPr>
          <w:rFonts w:ascii="Arial" w:hAnsi="Arial" w:cs="Arial"/>
          <w:sz w:val="18"/>
          <w:szCs w:val="18"/>
        </w:rPr>
        <w:t>Распространить действие настояще</w:t>
      </w:r>
      <w:r w:rsidR="00424594" w:rsidRPr="00B67E3B">
        <w:rPr>
          <w:rFonts w:ascii="Arial" w:hAnsi="Arial" w:cs="Arial"/>
          <w:sz w:val="18"/>
          <w:szCs w:val="18"/>
        </w:rPr>
        <w:t>го распоряжения администрации муниципального образования «Город Астрахань» на правоотношения, возникшие с 01.01.2021.</w:t>
      </w:r>
    </w:p>
    <w:p w:rsidR="00A632FC" w:rsidRPr="00B67E3B" w:rsidRDefault="00424594" w:rsidP="00B67E3B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B67E3B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B67E3B" w:rsidRPr="00B67E3B">
        <w:rPr>
          <w:rFonts w:ascii="Arial" w:hAnsi="Arial" w:cs="Arial"/>
          <w:b/>
          <w:sz w:val="18"/>
          <w:szCs w:val="18"/>
        </w:rPr>
        <w:t xml:space="preserve"> </w:t>
      </w:r>
      <w:r w:rsidRPr="00B67E3B">
        <w:rPr>
          <w:rFonts w:ascii="Arial" w:hAnsi="Arial" w:cs="Arial"/>
          <w:b/>
          <w:sz w:val="18"/>
          <w:szCs w:val="18"/>
        </w:rPr>
        <w:t>«Г</w:t>
      </w:r>
      <w:r w:rsidRPr="00B67E3B">
        <w:rPr>
          <w:rFonts w:ascii="Arial" w:hAnsi="Arial" w:cs="Arial"/>
          <w:b/>
          <w:sz w:val="18"/>
          <w:szCs w:val="18"/>
        </w:rPr>
        <w:t>ород Астрахань»</w:t>
      </w:r>
      <w:r w:rsidR="00B67E3B" w:rsidRPr="00B67E3B">
        <w:rPr>
          <w:rFonts w:ascii="Arial" w:hAnsi="Arial" w:cs="Arial"/>
          <w:b/>
          <w:sz w:val="18"/>
          <w:szCs w:val="18"/>
        </w:rPr>
        <w:t xml:space="preserve"> </w:t>
      </w:r>
      <w:r w:rsidRPr="00B67E3B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B67E3B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632FC" w:rsidRPr="00F95BB2" w:rsidRDefault="00A632FC" w:rsidP="00F95BB2"/>
    <w:sectPr w:rsidR="00A632FC" w:rsidRPr="00F95BB2" w:rsidSect="00B67E3B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94" w:rsidRDefault="00424594">
      <w:r>
        <w:separator/>
      </w:r>
    </w:p>
  </w:endnote>
  <w:endnote w:type="continuationSeparator" w:id="0">
    <w:p w:rsidR="00424594" w:rsidRDefault="0042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94" w:rsidRDefault="00424594"/>
  </w:footnote>
  <w:footnote w:type="continuationSeparator" w:id="0">
    <w:p w:rsidR="00424594" w:rsidRDefault="004245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6392"/>
    <w:multiLevelType w:val="multilevel"/>
    <w:tmpl w:val="221879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632FC"/>
    <w:rsid w:val="00424594"/>
    <w:rsid w:val="00A632FC"/>
    <w:rsid w:val="00B67E3B"/>
    <w:rsid w:val="00D37AA7"/>
    <w:rsid w:val="00F9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ind w:left="25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37A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A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ind w:left="25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37A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AA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2021-02-01T09:41:00Z</dcterms:created>
  <dcterms:modified xsi:type="dcterms:W3CDTF">2021-02-01T09:46:00Z</dcterms:modified>
</cp:coreProperties>
</file>