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65" w:rsidRPr="008333CD" w:rsidRDefault="00D0603E" w:rsidP="008333CD">
      <w:pPr>
        <w:jc w:val="center"/>
        <w:rPr>
          <w:rFonts w:ascii="Cambria" w:hAnsi="Cambria"/>
          <w:b/>
          <w:sz w:val="20"/>
          <w:szCs w:val="20"/>
        </w:rPr>
      </w:pPr>
      <w:r w:rsidRPr="008333CD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8333CD" w:rsidRPr="008333CD" w:rsidRDefault="000851A8" w:rsidP="008333CD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8333CD">
        <w:rPr>
          <w:rFonts w:ascii="Cambria" w:hAnsi="Cambria"/>
          <w:b/>
          <w:sz w:val="20"/>
          <w:szCs w:val="20"/>
        </w:rPr>
        <w:t>РАСПОРЯЖЕНИЕ</w:t>
      </w:r>
      <w:bookmarkEnd w:id="0"/>
    </w:p>
    <w:p w:rsidR="00AF6465" w:rsidRPr="008333CD" w:rsidRDefault="000851A8" w:rsidP="008333CD">
      <w:pPr>
        <w:jc w:val="center"/>
        <w:rPr>
          <w:rFonts w:ascii="Cambria" w:hAnsi="Cambria"/>
          <w:b/>
          <w:sz w:val="20"/>
          <w:szCs w:val="20"/>
        </w:rPr>
      </w:pPr>
      <w:r w:rsidRPr="008333CD">
        <w:rPr>
          <w:rFonts w:ascii="Cambria" w:hAnsi="Cambria"/>
          <w:b/>
          <w:sz w:val="20"/>
          <w:szCs w:val="20"/>
        </w:rPr>
        <w:t>01 февраля 2021 года</w:t>
      </w:r>
      <w:r w:rsidR="00D0603E" w:rsidRPr="008333CD">
        <w:rPr>
          <w:rFonts w:ascii="Cambria" w:hAnsi="Cambria"/>
          <w:b/>
          <w:sz w:val="20"/>
          <w:szCs w:val="20"/>
        </w:rPr>
        <w:t xml:space="preserve"> </w:t>
      </w:r>
      <w:r w:rsidRPr="008333CD">
        <w:rPr>
          <w:rFonts w:ascii="Cambria" w:hAnsi="Cambria"/>
          <w:b/>
          <w:sz w:val="20"/>
          <w:szCs w:val="20"/>
        </w:rPr>
        <w:t>№ 114-р</w:t>
      </w:r>
    </w:p>
    <w:p w:rsidR="008333CD" w:rsidRDefault="00D0603E" w:rsidP="008333CD">
      <w:pPr>
        <w:jc w:val="center"/>
        <w:rPr>
          <w:rFonts w:ascii="Cambria" w:hAnsi="Cambria"/>
          <w:b/>
          <w:sz w:val="20"/>
          <w:szCs w:val="20"/>
        </w:rPr>
      </w:pPr>
      <w:r w:rsidRPr="008333CD">
        <w:rPr>
          <w:rFonts w:ascii="Cambria" w:hAnsi="Cambria"/>
          <w:b/>
          <w:sz w:val="20"/>
          <w:szCs w:val="20"/>
        </w:rPr>
        <w:t>«</w:t>
      </w:r>
      <w:r w:rsidR="000851A8" w:rsidRPr="008333CD">
        <w:rPr>
          <w:rFonts w:ascii="Cambria" w:hAnsi="Cambria"/>
          <w:b/>
          <w:sz w:val="20"/>
          <w:szCs w:val="20"/>
        </w:rPr>
        <w:t xml:space="preserve">O реализации мероприятий по переселению граждан из аварийного жилищного фонда </w:t>
      </w:r>
    </w:p>
    <w:p w:rsidR="008333CD" w:rsidRDefault="000851A8" w:rsidP="008333CD">
      <w:pPr>
        <w:jc w:val="center"/>
        <w:rPr>
          <w:rFonts w:ascii="Cambria" w:hAnsi="Cambria"/>
          <w:b/>
          <w:sz w:val="20"/>
          <w:szCs w:val="20"/>
        </w:rPr>
      </w:pPr>
      <w:r w:rsidRPr="008333CD">
        <w:rPr>
          <w:rFonts w:ascii="Cambria" w:hAnsi="Cambria"/>
          <w:b/>
          <w:sz w:val="20"/>
          <w:szCs w:val="20"/>
        </w:rPr>
        <w:t xml:space="preserve">в рамках основного мероприятия по реализации регионального проекта </w:t>
      </w:r>
    </w:p>
    <w:p w:rsidR="00AF6465" w:rsidRPr="00D0603E" w:rsidRDefault="000851A8" w:rsidP="008333CD">
      <w:pPr>
        <w:jc w:val="center"/>
      </w:pPr>
      <w:r w:rsidRPr="008333CD">
        <w:rPr>
          <w:rFonts w:ascii="Cambria" w:hAnsi="Cambria"/>
          <w:b/>
          <w:sz w:val="20"/>
          <w:szCs w:val="20"/>
        </w:rPr>
        <w:t>«Обеспечение устойчивого сокращения непригодного для проживания жилищного фонда (Астраханская область)» в рамках национального проекта «Жилье и городская среда» государственной программы «Развитие жилищного строительства в Астраханской области» за счет субсидий из бюджета Астраханской области муниципальному образованию «Город Астрахань»</w:t>
      </w:r>
    </w:p>
    <w:p w:rsidR="00AF6465" w:rsidRPr="008333CD" w:rsidRDefault="000851A8" w:rsidP="008333CD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8333CD">
        <w:rPr>
          <w:rFonts w:ascii="Arial" w:hAnsi="Arial" w:cs="Arial"/>
          <w:sz w:val="18"/>
          <w:szCs w:val="18"/>
        </w:rPr>
        <w:t>В соответствии с Бюджетным кодексом Российской Федерации, с Законом Астраханской области «О бюджете Астраханской области на 2021 год и на плановый период 2022 и 2023 годов», Порядком предоставления и распределения субсидий из бюджета Астраханской области муниципальным образованиям Астраханской области в рамках основного мероприятия по реализации регионального проекта «Обеспечение устойчивого сокращения непригодного для проживания жилищного фонда (Астраханская область)» в рамках национального</w:t>
      </w:r>
      <w:proofErr w:type="gramEnd"/>
      <w:r w:rsidRPr="008333CD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8333CD">
        <w:rPr>
          <w:rFonts w:ascii="Arial" w:hAnsi="Arial" w:cs="Arial"/>
          <w:sz w:val="18"/>
          <w:szCs w:val="18"/>
        </w:rPr>
        <w:t>проекта «Жилье и городская среда» государственной программы «Развитие жилищного строительства в Астраханской области», утвержденным постановлением Правительства Астраханской области от 08.10.2014 № 429-П (далее - Порядок), муниципальной программой муниципального образования «Город Астрахань» «Переселение граждан</w:t>
      </w:r>
      <w:r w:rsidR="008333CD">
        <w:rPr>
          <w:rFonts w:ascii="Arial" w:hAnsi="Arial" w:cs="Arial"/>
          <w:sz w:val="18"/>
          <w:szCs w:val="18"/>
        </w:rPr>
        <w:t xml:space="preserve"> </w:t>
      </w:r>
      <w:r w:rsidRPr="008333CD">
        <w:rPr>
          <w:rFonts w:ascii="Arial" w:hAnsi="Arial" w:cs="Arial"/>
          <w:sz w:val="18"/>
          <w:szCs w:val="18"/>
        </w:rPr>
        <w:t>«Город Астрахань» от 11.07.2019 № 309, с изменениями, внесенными постановлениями администрации муниципального образования «Город Астрахань» от 20.04.2020 N 115, от 03.06.2020 № 160, от 21.09.2020 № 264, от 25.01.2021 № 43, на основании</w:t>
      </w:r>
      <w:proofErr w:type="gramEnd"/>
      <w:r w:rsidRPr="008333CD">
        <w:rPr>
          <w:rFonts w:ascii="Arial" w:hAnsi="Arial" w:cs="Arial"/>
          <w:sz w:val="18"/>
          <w:szCs w:val="18"/>
        </w:rPr>
        <w:t xml:space="preserve"> уведомлений о предоставлении субсидии, субвенции, иного межбюджетного трансферта, имеющих целевое назначение на 2021 год и плановый период 2022 и 2023 годов министерства финансов Астраханской области от 29.12.2020 № 377/1 и № 377/2:</w:t>
      </w:r>
    </w:p>
    <w:p w:rsidR="00AF6465" w:rsidRPr="008333CD" w:rsidRDefault="00D0603E" w:rsidP="008333C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333CD">
        <w:rPr>
          <w:rFonts w:ascii="Arial" w:hAnsi="Arial" w:cs="Arial"/>
          <w:sz w:val="18"/>
          <w:szCs w:val="18"/>
        </w:rPr>
        <w:t xml:space="preserve">1. </w:t>
      </w:r>
      <w:r w:rsidR="000851A8" w:rsidRPr="008333CD">
        <w:rPr>
          <w:rFonts w:ascii="Arial" w:hAnsi="Arial" w:cs="Arial"/>
          <w:sz w:val="18"/>
          <w:szCs w:val="18"/>
        </w:rPr>
        <w:t>Определить управление по капитальному строительству администрации муниципального образования «Город Астрахань» уполномоченным органом, осуществляющим взаимодействие с министерством строительства и жилищно-коммунального хозяйства Астраханской области (далее - министерство), на который возлагаются полномочия по исполнению прав и обязанностей муниципального образования «Город Астрахань», предусмотренные Порядком.</w:t>
      </w:r>
    </w:p>
    <w:p w:rsidR="00AF6465" w:rsidRPr="008333CD" w:rsidRDefault="00D0603E" w:rsidP="008333C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333CD">
        <w:rPr>
          <w:rFonts w:ascii="Arial" w:hAnsi="Arial" w:cs="Arial"/>
          <w:sz w:val="18"/>
          <w:szCs w:val="18"/>
        </w:rPr>
        <w:t xml:space="preserve">2. </w:t>
      </w:r>
      <w:r w:rsidR="000851A8" w:rsidRPr="008333CD">
        <w:rPr>
          <w:rFonts w:ascii="Arial" w:hAnsi="Arial" w:cs="Arial"/>
          <w:sz w:val="18"/>
          <w:szCs w:val="18"/>
        </w:rPr>
        <w:t>Управлению по капитальному строительству администрации муниципального образования «Город Астрахань» обеспечить заключение соглашения о предоставлении из бюджета Астраханской области субсидии бюджету муниципального образования (далее - соглашение) с министерством в соответствии с пунктами 6 и 14 Порядка.</w:t>
      </w:r>
    </w:p>
    <w:p w:rsidR="00AF6465" w:rsidRPr="008333CD" w:rsidRDefault="00D0603E" w:rsidP="008333C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333CD">
        <w:rPr>
          <w:rFonts w:ascii="Arial" w:hAnsi="Arial" w:cs="Arial"/>
          <w:sz w:val="18"/>
          <w:szCs w:val="18"/>
        </w:rPr>
        <w:t xml:space="preserve">3. </w:t>
      </w:r>
      <w:r w:rsidR="000851A8" w:rsidRPr="008333CD">
        <w:rPr>
          <w:rFonts w:ascii="Arial" w:hAnsi="Arial" w:cs="Arial"/>
          <w:sz w:val="18"/>
          <w:szCs w:val="18"/>
        </w:rPr>
        <w:t>Определить управление по капитальному строительству администрации муниципального образования «Город Астрахань» уполномоченным органом, на который возлагаются обязанности по исполнению (координации исполнения) соглашения и представлению отчетности по соглашению.</w:t>
      </w:r>
    </w:p>
    <w:p w:rsidR="00AF6465" w:rsidRPr="008333CD" w:rsidRDefault="00D0603E" w:rsidP="008333C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333CD">
        <w:rPr>
          <w:rFonts w:ascii="Arial" w:hAnsi="Arial" w:cs="Arial"/>
          <w:sz w:val="18"/>
          <w:szCs w:val="18"/>
        </w:rPr>
        <w:t xml:space="preserve">4. </w:t>
      </w:r>
      <w:r w:rsidR="000851A8" w:rsidRPr="008333CD">
        <w:rPr>
          <w:rFonts w:ascii="Arial" w:hAnsi="Arial" w:cs="Arial"/>
          <w:sz w:val="18"/>
          <w:szCs w:val="18"/>
        </w:rPr>
        <w:t>Финансово-казначейскому управлению администрации муниципального образования «Город Астрахань» внести соответствующие изменения в сводную бюджетную роспись бюджета муниципального образования «Город Астрахань на 2021 год и плановый период 2022 и 2023 годов:</w:t>
      </w:r>
    </w:p>
    <w:p w:rsidR="00AF6465" w:rsidRPr="008333CD" w:rsidRDefault="00D0603E" w:rsidP="008333C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333CD">
        <w:rPr>
          <w:rFonts w:ascii="Arial" w:hAnsi="Arial" w:cs="Arial"/>
          <w:sz w:val="18"/>
          <w:szCs w:val="18"/>
        </w:rPr>
        <w:t xml:space="preserve">- </w:t>
      </w:r>
      <w:r w:rsidR="000851A8" w:rsidRPr="008333CD">
        <w:rPr>
          <w:rFonts w:ascii="Arial" w:hAnsi="Arial" w:cs="Arial"/>
          <w:sz w:val="18"/>
          <w:szCs w:val="18"/>
        </w:rPr>
        <w:t>в части уменьшения бюджетной росписи финансово-казначейского управления администрации муниципального образования «Город Астрахань» на 2021 год и плановый период 2022 и 2023 годов, согласно приложениям 1 и 2 к настоящему распоряжению администрации муниципального образования «Город Астрахань»;</w:t>
      </w:r>
    </w:p>
    <w:p w:rsidR="00AF6465" w:rsidRPr="008333CD" w:rsidRDefault="00D0603E" w:rsidP="008333C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333CD">
        <w:rPr>
          <w:rFonts w:ascii="Arial" w:hAnsi="Arial" w:cs="Arial"/>
          <w:sz w:val="18"/>
          <w:szCs w:val="18"/>
        </w:rPr>
        <w:t xml:space="preserve">- </w:t>
      </w:r>
      <w:r w:rsidR="000851A8" w:rsidRPr="008333CD">
        <w:rPr>
          <w:rFonts w:ascii="Arial" w:hAnsi="Arial" w:cs="Arial"/>
          <w:sz w:val="18"/>
          <w:szCs w:val="18"/>
        </w:rPr>
        <w:t>в части увеличения бюджетной росписи управления по капитальному строительству администрации муниципального образования «Город Астрахань» на 2021 год и плановый период 2022 и 2023 годов, согласно приложениям 3 и 4 к настоящему распоряжению администрации муниципального образования «Город Астрахань».</w:t>
      </w:r>
    </w:p>
    <w:p w:rsidR="00AF6465" w:rsidRPr="008333CD" w:rsidRDefault="00D0603E" w:rsidP="008333C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333CD">
        <w:rPr>
          <w:rFonts w:ascii="Arial" w:hAnsi="Arial" w:cs="Arial"/>
          <w:sz w:val="18"/>
          <w:szCs w:val="18"/>
        </w:rPr>
        <w:t xml:space="preserve">5. </w:t>
      </w:r>
      <w:r w:rsidR="000851A8" w:rsidRPr="008333CD">
        <w:rPr>
          <w:rFonts w:ascii="Arial" w:hAnsi="Arial" w:cs="Arial"/>
          <w:sz w:val="18"/>
          <w:szCs w:val="18"/>
        </w:rPr>
        <w:t>Управлению по капитальному строительству администрации муниципального образования «Город Астрахань» подготовить проект о внесении соответствующих изменений в муниципальную программу</w:t>
      </w:r>
      <w:r w:rsidR="008333CD">
        <w:rPr>
          <w:rFonts w:ascii="Arial" w:hAnsi="Arial" w:cs="Arial"/>
          <w:sz w:val="18"/>
          <w:szCs w:val="18"/>
        </w:rPr>
        <w:t xml:space="preserve"> </w:t>
      </w:r>
      <w:r w:rsidR="000851A8" w:rsidRPr="008333CD">
        <w:rPr>
          <w:rFonts w:ascii="Arial" w:hAnsi="Arial" w:cs="Arial"/>
          <w:sz w:val="18"/>
          <w:szCs w:val="18"/>
        </w:rPr>
        <w:t>муниципального образования «Город Астрахань» «Переселение граждан города Астрахани из аварийного жилищного фонда в 2019 - 2025 годах», утвержденную постановлением администрации муниципального образования «Город Астрахань» от 11.07.2019 № 309.</w:t>
      </w:r>
    </w:p>
    <w:p w:rsidR="00AF6465" w:rsidRPr="008333CD" w:rsidRDefault="00D0603E" w:rsidP="008333C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333CD">
        <w:rPr>
          <w:rFonts w:ascii="Arial" w:hAnsi="Arial" w:cs="Arial"/>
          <w:sz w:val="18"/>
          <w:szCs w:val="18"/>
        </w:rPr>
        <w:t xml:space="preserve">6. </w:t>
      </w:r>
      <w:r w:rsidR="000851A8" w:rsidRPr="008333CD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0851A8" w:rsidRPr="008333CD">
        <w:rPr>
          <w:rFonts w:ascii="Arial" w:hAnsi="Arial" w:cs="Arial"/>
          <w:sz w:val="18"/>
          <w:szCs w:val="18"/>
        </w:rPr>
        <w:t>разместить</w:t>
      </w:r>
      <w:proofErr w:type="gramEnd"/>
      <w:r w:rsidR="000851A8" w:rsidRPr="008333CD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AF6465" w:rsidRPr="008333CD" w:rsidRDefault="00D0603E" w:rsidP="008333C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333CD">
        <w:rPr>
          <w:rFonts w:ascii="Arial" w:hAnsi="Arial" w:cs="Arial"/>
          <w:sz w:val="18"/>
          <w:szCs w:val="18"/>
        </w:rPr>
        <w:t xml:space="preserve">7. </w:t>
      </w:r>
      <w:proofErr w:type="gramStart"/>
      <w:r w:rsidR="000851A8" w:rsidRPr="008333CD">
        <w:rPr>
          <w:rFonts w:ascii="Arial" w:hAnsi="Arial" w:cs="Arial"/>
          <w:sz w:val="18"/>
          <w:szCs w:val="18"/>
        </w:rPr>
        <w:t>Контроль за</w:t>
      </w:r>
      <w:proofErr w:type="gramEnd"/>
      <w:r w:rsidR="000851A8" w:rsidRPr="008333CD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AF6465" w:rsidRPr="008333CD" w:rsidRDefault="000851A8" w:rsidP="008333CD">
      <w:pPr>
        <w:ind w:firstLine="709"/>
        <w:jc w:val="right"/>
        <w:rPr>
          <w:b/>
        </w:rPr>
      </w:pPr>
      <w:r w:rsidRPr="008333CD">
        <w:rPr>
          <w:rFonts w:ascii="Arial" w:hAnsi="Arial" w:cs="Arial"/>
          <w:b/>
          <w:sz w:val="18"/>
          <w:szCs w:val="18"/>
        </w:rPr>
        <w:t>Глава муниципального</w:t>
      </w:r>
      <w:r w:rsidR="00D0603E" w:rsidRPr="008333CD">
        <w:rPr>
          <w:rFonts w:ascii="Arial" w:hAnsi="Arial" w:cs="Arial"/>
          <w:b/>
          <w:sz w:val="18"/>
          <w:szCs w:val="18"/>
        </w:rPr>
        <w:t xml:space="preserve"> </w:t>
      </w:r>
      <w:r w:rsidRPr="008333CD">
        <w:rPr>
          <w:rFonts w:ascii="Arial" w:hAnsi="Arial" w:cs="Arial"/>
          <w:b/>
          <w:sz w:val="18"/>
          <w:szCs w:val="18"/>
        </w:rPr>
        <w:t>образования «Город Астрахань»</w:t>
      </w:r>
      <w:r w:rsidR="00D0603E" w:rsidRPr="008333CD">
        <w:rPr>
          <w:rFonts w:ascii="Arial" w:hAnsi="Arial" w:cs="Arial"/>
          <w:b/>
          <w:sz w:val="18"/>
          <w:szCs w:val="18"/>
        </w:rPr>
        <w:t xml:space="preserve"> </w:t>
      </w:r>
      <w:r w:rsidRPr="008333CD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8333CD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AF6465" w:rsidRPr="00D0603E" w:rsidRDefault="00F96C13" w:rsidP="00D0603E">
      <w:r>
        <w:rPr>
          <w:noProof/>
          <w:lang w:bidi="ar-SA"/>
        </w:rPr>
        <w:lastRenderedPageBreak/>
        <w:drawing>
          <wp:inline distT="0" distB="0" distL="0" distR="0" wp14:anchorId="6EFCD994" wp14:editId="65630CDC">
            <wp:extent cx="5580380" cy="7887619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88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6C13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38FA2464" wp14:editId="5828453C">
            <wp:extent cx="5580380" cy="7929737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92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6C13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0DF21521" wp14:editId="66C712D5">
            <wp:extent cx="5580380" cy="8353029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35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6C13">
        <w:rPr>
          <w:noProof/>
          <w:lang w:bidi="ar-SA"/>
        </w:rPr>
        <w:lastRenderedPageBreak/>
        <w:t xml:space="preserve"> </w:t>
      </w:r>
      <w:r>
        <w:rPr>
          <w:noProof/>
          <w:lang w:bidi="ar-SA"/>
        </w:rPr>
        <w:drawing>
          <wp:inline distT="0" distB="0" distL="0" distR="0" wp14:anchorId="0D2FC3AE" wp14:editId="53E47CF0">
            <wp:extent cx="5261610" cy="8618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AF6465" w:rsidRPr="00D0603E" w:rsidSect="008333CD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C4D" w:rsidRDefault="00984C4D">
      <w:r>
        <w:separator/>
      </w:r>
    </w:p>
  </w:endnote>
  <w:endnote w:type="continuationSeparator" w:id="0">
    <w:p w:rsidR="00984C4D" w:rsidRDefault="0098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C4D" w:rsidRDefault="00984C4D"/>
  </w:footnote>
  <w:footnote w:type="continuationSeparator" w:id="0">
    <w:p w:rsidR="00984C4D" w:rsidRDefault="00984C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366C"/>
    <w:multiLevelType w:val="multilevel"/>
    <w:tmpl w:val="F32C81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B72415"/>
    <w:multiLevelType w:val="multilevel"/>
    <w:tmpl w:val="E3364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F6465"/>
    <w:rsid w:val="000851A8"/>
    <w:rsid w:val="008333CD"/>
    <w:rsid w:val="00984C4D"/>
    <w:rsid w:val="00AF6465"/>
    <w:rsid w:val="00D0603E"/>
    <w:rsid w:val="00F9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/>
      <w:jc w:val="center"/>
    </w:pPr>
    <w:rPr>
      <w:rFonts w:ascii="Arial" w:eastAsia="Arial" w:hAnsi="Arial" w:cs="Arial"/>
      <w:sz w:val="20"/>
      <w:szCs w:val="20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492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120"/>
      <w:ind w:firstLine="300"/>
    </w:pPr>
    <w:rPr>
      <w:rFonts w:ascii="Arial" w:eastAsia="Arial" w:hAnsi="Arial" w:cs="Arial"/>
      <w:sz w:val="28"/>
      <w:szCs w:val="28"/>
      <w:u w:val="single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Arial" w:eastAsia="Arial" w:hAnsi="Arial" w:cs="Arial"/>
    </w:rPr>
  </w:style>
  <w:style w:type="paragraph" w:customStyle="1" w:styleId="a9">
    <w:name w:val="Подпись к картинк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F96C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6C1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/>
      <w:jc w:val="center"/>
    </w:pPr>
    <w:rPr>
      <w:rFonts w:ascii="Arial" w:eastAsia="Arial" w:hAnsi="Arial" w:cs="Arial"/>
      <w:sz w:val="20"/>
      <w:szCs w:val="20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492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120"/>
      <w:ind w:firstLine="300"/>
    </w:pPr>
    <w:rPr>
      <w:rFonts w:ascii="Arial" w:eastAsia="Arial" w:hAnsi="Arial" w:cs="Arial"/>
      <w:sz w:val="28"/>
      <w:szCs w:val="28"/>
      <w:u w:val="single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Arial" w:eastAsia="Arial" w:hAnsi="Arial" w:cs="Arial"/>
    </w:rPr>
  </w:style>
  <w:style w:type="paragraph" w:customStyle="1" w:styleId="a9">
    <w:name w:val="Подпись к картинк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F96C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6C1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2021-02-04T08:43:00Z</dcterms:created>
  <dcterms:modified xsi:type="dcterms:W3CDTF">2021-02-04T08:57:00Z</dcterms:modified>
</cp:coreProperties>
</file>