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C7A" w:rsidRPr="00620D3A" w:rsidRDefault="00326C7A" w:rsidP="00326C7A">
      <w:pPr>
        <w:pStyle w:val="3"/>
        <w:spacing w:line="240" w:lineRule="auto"/>
        <w:rPr>
          <w:spacing w:val="0"/>
        </w:rPr>
      </w:pPr>
      <w:r w:rsidRPr="00620D3A">
        <w:rPr>
          <w:spacing w:val="0"/>
        </w:rPr>
        <w:t>Администрация муниципального образования «Город Астрахань»</w:t>
      </w:r>
    </w:p>
    <w:p w:rsidR="002E249A" w:rsidRDefault="00326C7A" w:rsidP="00326C7A">
      <w:pPr>
        <w:pStyle w:val="3"/>
        <w:spacing w:line="240" w:lineRule="auto"/>
        <w:rPr>
          <w:spacing w:val="0"/>
        </w:rPr>
      </w:pPr>
      <w:r w:rsidRPr="00620D3A">
        <w:rPr>
          <w:spacing w:val="0"/>
        </w:rPr>
        <w:t>РАСПОРЯЖЕНИЕ</w:t>
      </w:r>
    </w:p>
    <w:p w:rsidR="00326C7A" w:rsidRPr="00620D3A" w:rsidRDefault="00326C7A" w:rsidP="00326C7A">
      <w:pPr>
        <w:pStyle w:val="3"/>
        <w:spacing w:line="240" w:lineRule="auto"/>
        <w:rPr>
          <w:spacing w:val="0"/>
        </w:rPr>
      </w:pPr>
      <w:r w:rsidRPr="00620D3A">
        <w:rPr>
          <w:spacing w:val="0"/>
        </w:rPr>
        <w:t>01 февраля 2021 года № 119-р</w:t>
      </w:r>
    </w:p>
    <w:p w:rsidR="00326C7A" w:rsidRPr="00620D3A" w:rsidRDefault="00326C7A" w:rsidP="00326C7A">
      <w:pPr>
        <w:pStyle w:val="3"/>
        <w:spacing w:line="240" w:lineRule="auto"/>
        <w:rPr>
          <w:spacing w:val="0"/>
        </w:rPr>
      </w:pPr>
      <w:r w:rsidRPr="00620D3A">
        <w:rPr>
          <w:spacing w:val="0"/>
        </w:rPr>
        <w:t>«Об освобождении земельных участков, используемых</w:t>
      </w:r>
    </w:p>
    <w:p w:rsidR="00326C7A" w:rsidRPr="00620D3A" w:rsidRDefault="00326C7A" w:rsidP="00326C7A">
      <w:pPr>
        <w:pStyle w:val="3"/>
        <w:spacing w:line="240" w:lineRule="auto"/>
        <w:rPr>
          <w:spacing w:val="0"/>
        </w:rPr>
      </w:pPr>
      <w:r w:rsidRPr="00620D3A">
        <w:rPr>
          <w:spacing w:val="0"/>
        </w:rPr>
        <w:t xml:space="preserve"> без </w:t>
      </w:r>
      <w:proofErr w:type="gramStart"/>
      <w:r w:rsidRPr="00620D3A">
        <w:rPr>
          <w:spacing w:val="0"/>
        </w:rPr>
        <w:t>оформленных</w:t>
      </w:r>
      <w:proofErr w:type="gramEnd"/>
      <w:r w:rsidRPr="00620D3A">
        <w:rPr>
          <w:spacing w:val="0"/>
        </w:rPr>
        <w:t xml:space="preserve"> в установленном порядке правоустанавливающих</w:t>
      </w:r>
    </w:p>
    <w:p w:rsidR="00326C7A" w:rsidRPr="00620D3A" w:rsidRDefault="00326C7A" w:rsidP="00326C7A">
      <w:pPr>
        <w:pStyle w:val="3"/>
        <w:spacing w:line="240" w:lineRule="auto"/>
        <w:rPr>
          <w:spacing w:val="0"/>
        </w:rPr>
      </w:pPr>
      <w:r w:rsidRPr="00620D3A">
        <w:rPr>
          <w:spacing w:val="0"/>
        </w:rPr>
        <w:t xml:space="preserve"> (</w:t>
      </w:r>
      <w:proofErr w:type="spellStart"/>
      <w:r w:rsidRPr="00620D3A">
        <w:rPr>
          <w:spacing w:val="0"/>
        </w:rPr>
        <w:t>правоудостоверяющих</w:t>
      </w:r>
      <w:proofErr w:type="spellEnd"/>
      <w:r w:rsidRPr="00620D3A">
        <w:rPr>
          <w:spacing w:val="0"/>
        </w:rPr>
        <w:t xml:space="preserve">) документов на землю, </w:t>
      </w:r>
      <w:proofErr w:type="gramStart"/>
      <w:r w:rsidRPr="00620D3A">
        <w:rPr>
          <w:spacing w:val="0"/>
        </w:rPr>
        <w:t>от</w:t>
      </w:r>
      <w:proofErr w:type="gramEnd"/>
      <w:r w:rsidRPr="00620D3A">
        <w:rPr>
          <w:spacing w:val="0"/>
        </w:rPr>
        <w:t xml:space="preserve"> самовольно </w:t>
      </w:r>
    </w:p>
    <w:p w:rsidR="00326C7A" w:rsidRPr="00620D3A" w:rsidRDefault="00326C7A" w:rsidP="00326C7A">
      <w:pPr>
        <w:pStyle w:val="3"/>
        <w:spacing w:line="240" w:lineRule="auto"/>
        <w:rPr>
          <w:spacing w:val="0"/>
        </w:rPr>
      </w:pPr>
      <w:r w:rsidRPr="00620D3A">
        <w:rPr>
          <w:spacing w:val="0"/>
        </w:rPr>
        <w:t>установленных объектов движимого имущества»</w:t>
      </w:r>
    </w:p>
    <w:p w:rsidR="00326C7A" w:rsidRPr="00620D3A" w:rsidRDefault="00326C7A" w:rsidP="002E249A">
      <w:pPr>
        <w:pStyle w:val="a3"/>
        <w:spacing w:line="240" w:lineRule="auto"/>
        <w:ind w:firstLine="709"/>
        <w:rPr>
          <w:spacing w:val="0"/>
        </w:rPr>
      </w:pPr>
      <w:proofErr w:type="gramStart"/>
      <w:r w:rsidRPr="00620D3A">
        <w:rPr>
          <w:spacing w:val="0"/>
        </w:rPr>
        <w:t>На основании Земельного кодекса Российской Федерации, Федерального закона «Об общих принципах организации местного самоуправления в Российской Федерации», Устава муниципального образования «Город Астрахань», решения Городской Думы муниципального образования «Город Астрахань» от 16.12.2010 № 228 «Об утверждении Положения о порядке освобождения земельных участков, находящихся в муниципальной собственности, а также земельных участков, государственная собственность на которые не разграничена, от самовольно установленных объектов движимого имущества</w:t>
      </w:r>
      <w:proofErr w:type="gramEnd"/>
      <w:r w:rsidRPr="00620D3A">
        <w:rPr>
          <w:spacing w:val="0"/>
        </w:rPr>
        <w:t>», протокола заседания межведомственной комиссии по освобождению земельных участков, находящихся в муниципальной собственности, а также земельных участков, государственная собственность на которые не разграничена, от самовольно установленных объектов движимого имущества от 17.12.2020 № 13:</w:t>
      </w:r>
    </w:p>
    <w:p w:rsidR="00326C7A" w:rsidRPr="00620D3A" w:rsidRDefault="00326C7A" w:rsidP="002E249A">
      <w:pPr>
        <w:pStyle w:val="a3"/>
        <w:spacing w:line="240" w:lineRule="auto"/>
        <w:ind w:firstLine="709"/>
        <w:rPr>
          <w:spacing w:val="0"/>
        </w:rPr>
      </w:pPr>
      <w:r w:rsidRPr="00620D3A">
        <w:rPr>
          <w:spacing w:val="0"/>
        </w:rPr>
        <w:t>1. Освободить земельные участки от нижеперечисленных самовольно установленных объектов движимого имущества:</w:t>
      </w:r>
    </w:p>
    <w:p w:rsidR="00326C7A" w:rsidRPr="00620D3A" w:rsidRDefault="00326C7A" w:rsidP="002E249A">
      <w:pPr>
        <w:pStyle w:val="a3"/>
        <w:spacing w:line="240" w:lineRule="auto"/>
        <w:ind w:firstLine="709"/>
        <w:rPr>
          <w:spacing w:val="0"/>
        </w:rPr>
      </w:pPr>
      <w:r w:rsidRPr="00620D3A">
        <w:rPr>
          <w:spacing w:val="0"/>
        </w:rPr>
        <w:t>1.1. В Кировском районе города Астрахани:</w:t>
      </w:r>
    </w:p>
    <w:p w:rsidR="00326C7A" w:rsidRPr="00620D3A" w:rsidRDefault="00326C7A" w:rsidP="002E249A">
      <w:pPr>
        <w:pStyle w:val="a3"/>
        <w:spacing w:line="240" w:lineRule="auto"/>
        <w:ind w:firstLine="709"/>
        <w:rPr>
          <w:spacing w:val="0"/>
        </w:rPr>
      </w:pPr>
      <w:r w:rsidRPr="00620D3A">
        <w:rPr>
          <w:spacing w:val="0"/>
        </w:rPr>
        <w:t xml:space="preserve">1.1.1. Металлические ворота, расположенные по адресу: ул. </w:t>
      </w:r>
      <w:proofErr w:type="gramStart"/>
      <w:r w:rsidRPr="00620D3A">
        <w:rPr>
          <w:spacing w:val="0"/>
        </w:rPr>
        <w:t>Белгородская</w:t>
      </w:r>
      <w:proofErr w:type="gramEnd"/>
      <w:r w:rsidRPr="00620D3A">
        <w:rPr>
          <w:spacing w:val="0"/>
        </w:rPr>
        <w:t>, д. 9, к. 3.</w:t>
      </w:r>
    </w:p>
    <w:p w:rsidR="00326C7A" w:rsidRPr="00620D3A" w:rsidRDefault="00326C7A" w:rsidP="002E249A">
      <w:pPr>
        <w:pStyle w:val="a3"/>
        <w:spacing w:line="240" w:lineRule="auto"/>
        <w:ind w:firstLine="709"/>
        <w:rPr>
          <w:spacing w:val="0"/>
        </w:rPr>
      </w:pPr>
      <w:r w:rsidRPr="00620D3A">
        <w:rPr>
          <w:spacing w:val="0"/>
        </w:rPr>
        <w:t xml:space="preserve">1.1.2. Металлический киоск-павильон мясные деликатесы «Отовсюду», расположенный по адресу: ул. </w:t>
      </w:r>
      <w:proofErr w:type="spellStart"/>
      <w:r w:rsidRPr="00620D3A">
        <w:rPr>
          <w:spacing w:val="0"/>
        </w:rPr>
        <w:t>Сун</w:t>
      </w:r>
      <w:proofErr w:type="spellEnd"/>
      <w:r w:rsidRPr="00620D3A">
        <w:rPr>
          <w:spacing w:val="0"/>
        </w:rPr>
        <w:t>-</w:t>
      </w:r>
      <w:proofErr w:type="spellStart"/>
      <w:r w:rsidRPr="00620D3A">
        <w:rPr>
          <w:spacing w:val="0"/>
        </w:rPr>
        <w:t>Ят</w:t>
      </w:r>
      <w:proofErr w:type="spellEnd"/>
      <w:r w:rsidRPr="00620D3A">
        <w:rPr>
          <w:spacing w:val="0"/>
        </w:rPr>
        <w:t>-Сена, д. 65.</w:t>
      </w:r>
    </w:p>
    <w:p w:rsidR="00326C7A" w:rsidRPr="00620D3A" w:rsidRDefault="00326C7A" w:rsidP="002E249A">
      <w:pPr>
        <w:pStyle w:val="a3"/>
        <w:spacing w:line="240" w:lineRule="auto"/>
        <w:ind w:firstLine="709"/>
        <w:rPr>
          <w:spacing w:val="0"/>
        </w:rPr>
      </w:pPr>
      <w:r w:rsidRPr="00620D3A">
        <w:rPr>
          <w:spacing w:val="0"/>
        </w:rPr>
        <w:t xml:space="preserve">1.1.3. Нестационарный торговый объект - павильон, расположенный по адресу: ул. </w:t>
      </w:r>
      <w:proofErr w:type="gramStart"/>
      <w:r w:rsidRPr="00620D3A">
        <w:rPr>
          <w:spacing w:val="0"/>
        </w:rPr>
        <w:t>Курская</w:t>
      </w:r>
      <w:proofErr w:type="gramEnd"/>
      <w:r w:rsidRPr="00620D3A">
        <w:rPr>
          <w:spacing w:val="0"/>
        </w:rPr>
        <w:t xml:space="preserve">, д. 54. </w:t>
      </w:r>
    </w:p>
    <w:p w:rsidR="00326C7A" w:rsidRPr="00620D3A" w:rsidRDefault="00326C7A" w:rsidP="002E249A">
      <w:pPr>
        <w:pStyle w:val="a3"/>
        <w:spacing w:line="240" w:lineRule="auto"/>
        <w:ind w:firstLine="709"/>
        <w:rPr>
          <w:spacing w:val="0"/>
        </w:rPr>
      </w:pPr>
      <w:r w:rsidRPr="00620D3A">
        <w:rPr>
          <w:spacing w:val="0"/>
        </w:rPr>
        <w:t>1.1.4. Металлические гаражи (2 ед.), расположенные по адресу: пл. Шаумяна, д. 1.</w:t>
      </w:r>
    </w:p>
    <w:p w:rsidR="00326C7A" w:rsidRPr="00620D3A" w:rsidRDefault="00326C7A" w:rsidP="002E249A">
      <w:pPr>
        <w:pStyle w:val="a3"/>
        <w:spacing w:line="240" w:lineRule="auto"/>
        <w:ind w:firstLine="709"/>
        <w:rPr>
          <w:spacing w:val="0"/>
        </w:rPr>
      </w:pPr>
      <w:r w:rsidRPr="00620D3A">
        <w:rPr>
          <w:spacing w:val="0"/>
        </w:rPr>
        <w:t xml:space="preserve">1.1.5. </w:t>
      </w:r>
      <w:proofErr w:type="gramStart"/>
      <w:r w:rsidRPr="00620D3A">
        <w:rPr>
          <w:spacing w:val="0"/>
        </w:rPr>
        <w:t>Ограждение, вагон-бытовка, строительное оборудование, расположенные по адресу: ул. Минусинская, д. 8.</w:t>
      </w:r>
      <w:proofErr w:type="gramEnd"/>
    </w:p>
    <w:p w:rsidR="00326C7A" w:rsidRPr="00620D3A" w:rsidRDefault="00326C7A" w:rsidP="002E249A">
      <w:pPr>
        <w:pStyle w:val="a3"/>
        <w:spacing w:line="240" w:lineRule="auto"/>
        <w:ind w:firstLine="709"/>
        <w:rPr>
          <w:spacing w:val="0"/>
        </w:rPr>
      </w:pPr>
      <w:r w:rsidRPr="00620D3A">
        <w:rPr>
          <w:spacing w:val="0"/>
        </w:rPr>
        <w:t>1.1.6. Нестационарный торговый объект - торговый павильон, расположенный по адресу: ул. Победы, д. 50.</w:t>
      </w:r>
    </w:p>
    <w:p w:rsidR="00326C7A" w:rsidRPr="00620D3A" w:rsidRDefault="00326C7A" w:rsidP="002E249A">
      <w:pPr>
        <w:pStyle w:val="a3"/>
        <w:spacing w:line="240" w:lineRule="auto"/>
        <w:ind w:firstLine="709"/>
        <w:rPr>
          <w:spacing w:val="0"/>
        </w:rPr>
      </w:pPr>
      <w:r w:rsidRPr="00620D3A">
        <w:rPr>
          <w:spacing w:val="0"/>
        </w:rPr>
        <w:t>1.1.7. Металлические гаражи (17 ед.), расположенные по адресу: ул. Куликова, д. 20.</w:t>
      </w:r>
    </w:p>
    <w:p w:rsidR="00326C7A" w:rsidRPr="00620D3A" w:rsidRDefault="00326C7A" w:rsidP="002E249A">
      <w:pPr>
        <w:pStyle w:val="a3"/>
        <w:spacing w:line="240" w:lineRule="auto"/>
        <w:ind w:firstLine="709"/>
        <w:rPr>
          <w:spacing w:val="0"/>
        </w:rPr>
      </w:pPr>
      <w:r w:rsidRPr="00620D3A">
        <w:rPr>
          <w:spacing w:val="0"/>
        </w:rPr>
        <w:t xml:space="preserve">1.1.8. Металлический киоск, металлический гараж, вагон-бытовка, </w:t>
      </w:r>
      <w:proofErr w:type="gramStart"/>
      <w:r w:rsidRPr="00620D3A">
        <w:rPr>
          <w:spacing w:val="0"/>
        </w:rPr>
        <w:t>расположенные</w:t>
      </w:r>
      <w:proofErr w:type="gramEnd"/>
      <w:r w:rsidRPr="00620D3A">
        <w:rPr>
          <w:spacing w:val="0"/>
        </w:rPr>
        <w:t xml:space="preserve"> по адресу: ул. С. Перовской, д. 98.</w:t>
      </w:r>
    </w:p>
    <w:p w:rsidR="00326C7A" w:rsidRPr="00620D3A" w:rsidRDefault="00326C7A" w:rsidP="002E249A">
      <w:pPr>
        <w:pStyle w:val="a3"/>
        <w:spacing w:line="240" w:lineRule="auto"/>
        <w:ind w:firstLine="709"/>
        <w:rPr>
          <w:spacing w:val="0"/>
        </w:rPr>
      </w:pPr>
      <w:r w:rsidRPr="00620D3A">
        <w:rPr>
          <w:spacing w:val="0"/>
        </w:rPr>
        <w:t xml:space="preserve">1.1.9. </w:t>
      </w:r>
      <w:proofErr w:type="gramStart"/>
      <w:r w:rsidRPr="00620D3A">
        <w:rPr>
          <w:spacing w:val="0"/>
        </w:rPr>
        <w:t xml:space="preserve">Нестационарные объекты - столбики с цепочками (7 ед.), расположенные по адресу: ул. </w:t>
      </w:r>
      <w:proofErr w:type="spellStart"/>
      <w:r w:rsidRPr="00620D3A">
        <w:rPr>
          <w:spacing w:val="0"/>
        </w:rPr>
        <w:t>Сун</w:t>
      </w:r>
      <w:proofErr w:type="spellEnd"/>
      <w:r w:rsidRPr="00620D3A">
        <w:rPr>
          <w:spacing w:val="0"/>
        </w:rPr>
        <w:t>-</w:t>
      </w:r>
      <w:proofErr w:type="spellStart"/>
      <w:r w:rsidRPr="00620D3A">
        <w:rPr>
          <w:spacing w:val="0"/>
        </w:rPr>
        <w:t>Ят</w:t>
      </w:r>
      <w:proofErr w:type="spellEnd"/>
      <w:r w:rsidRPr="00620D3A">
        <w:rPr>
          <w:spacing w:val="0"/>
        </w:rPr>
        <w:t>-Сена, д. 64 «б» и д. 66 «а».</w:t>
      </w:r>
      <w:proofErr w:type="gramEnd"/>
    </w:p>
    <w:p w:rsidR="00326C7A" w:rsidRPr="00620D3A" w:rsidRDefault="00326C7A" w:rsidP="002E249A">
      <w:pPr>
        <w:pStyle w:val="a3"/>
        <w:spacing w:line="240" w:lineRule="auto"/>
        <w:ind w:firstLine="709"/>
        <w:rPr>
          <w:spacing w:val="0"/>
        </w:rPr>
      </w:pPr>
      <w:r w:rsidRPr="00620D3A">
        <w:rPr>
          <w:spacing w:val="0"/>
        </w:rPr>
        <w:t>1.1.10. Металлический забор, расположенный по адресу: ул. Ак. Королева, д. 6.</w:t>
      </w:r>
    </w:p>
    <w:p w:rsidR="00326C7A" w:rsidRPr="00620D3A" w:rsidRDefault="00326C7A" w:rsidP="002E249A">
      <w:pPr>
        <w:pStyle w:val="a3"/>
        <w:spacing w:line="240" w:lineRule="auto"/>
        <w:ind w:firstLine="709"/>
        <w:rPr>
          <w:spacing w:val="0"/>
        </w:rPr>
      </w:pPr>
      <w:r w:rsidRPr="00620D3A">
        <w:rPr>
          <w:spacing w:val="0"/>
        </w:rPr>
        <w:t>1.2. В Ленинском районе города Астрахани:</w:t>
      </w:r>
    </w:p>
    <w:p w:rsidR="00326C7A" w:rsidRPr="00620D3A" w:rsidRDefault="00326C7A" w:rsidP="002E249A">
      <w:pPr>
        <w:pStyle w:val="a3"/>
        <w:spacing w:line="240" w:lineRule="auto"/>
        <w:ind w:firstLine="709"/>
        <w:rPr>
          <w:spacing w:val="0"/>
        </w:rPr>
      </w:pPr>
      <w:r w:rsidRPr="00620D3A">
        <w:rPr>
          <w:spacing w:val="0"/>
        </w:rPr>
        <w:t>1.2.1. Металлическое ограждение, расположенное по адресу: ул. Бабаевского, д. 82.</w:t>
      </w:r>
    </w:p>
    <w:p w:rsidR="00326C7A" w:rsidRPr="00620D3A" w:rsidRDefault="00326C7A" w:rsidP="002E249A">
      <w:pPr>
        <w:pStyle w:val="a3"/>
        <w:spacing w:line="240" w:lineRule="auto"/>
        <w:ind w:firstLine="709"/>
        <w:rPr>
          <w:spacing w:val="0"/>
        </w:rPr>
      </w:pPr>
      <w:r w:rsidRPr="00620D3A">
        <w:rPr>
          <w:spacing w:val="0"/>
        </w:rPr>
        <w:t>1.2.2. Нестационарный торговый объект по реализации молочной продукции «</w:t>
      </w:r>
      <w:proofErr w:type="spellStart"/>
      <w:r w:rsidRPr="00620D3A">
        <w:rPr>
          <w:spacing w:val="0"/>
        </w:rPr>
        <w:t>Дарман</w:t>
      </w:r>
      <w:proofErr w:type="spellEnd"/>
      <w:r w:rsidRPr="00620D3A">
        <w:rPr>
          <w:spacing w:val="0"/>
        </w:rPr>
        <w:t xml:space="preserve">», расположенный по адресу: ул. </w:t>
      </w:r>
      <w:proofErr w:type="spellStart"/>
      <w:r w:rsidRPr="00620D3A">
        <w:rPr>
          <w:spacing w:val="0"/>
        </w:rPr>
        <w:t>Ботвина</w:t>
      </w:r>
      <w:proofErr w:type="spellEnd"/>
      <w:r w:rsidRPr="00620D3A">
        <w:rPr>
          <w:spacing w:val="0"/>
        </w:rPr>
        <w:t>, д. 10.</w:t>
      </w:r>
    </w:p>
    <w:p w:rsidR="00326C7A" w:rsidRPr="00620D3A" w:rsidRDefault="00326C7A" w:rsidP="002E249A">
      <w:pPr>
        <w:pStyle w:val="a3"/>
        <w:spacing w:line="240" w:lineRule="auto"/>
        <w:ind w:firstLine="709"/>
        <w:rPr>
          <w:spacing w:val="0"/>
        </w:rPr>
      </w:pPr>
      <w:r w:rsidRPr="00620D3A">
        <w:rPr>
          <w:spacing w:val="0"/>
        </w:rPr>
        <w:t>1.2.3. Нестационарный торговый объект «Трусовский хлебозавод», расположенный по адресу: ул. Б. Алексеева, д. 43 «Д».</w:t>
      </w:r>
    </w:p>
    <w:p w:rsidR="00326C7A" w:rsidRPr="00620D3A" w:rsidRDefault="00326C7A" w:rsidP="002E249A">
      <w:pPr>
        <w:pStyle w:val="a3"/>
        <w:spacing w:line="240" w:lineRule="auto"/>
        <w:ind w:firstLine="709"/>
        <w:rPr>
          <w:spacing w:val="0"/>
        </w:rPr>
      </w:pPr>
      <w:r w:rsidRPr="00620D3A">
        <w:rPr>
          <w:spacing w:val="0"/>
        </w:rPr>
        <w:t xml:space="preserve">1.2.4. Ограждение в металлоконструкциях перед лестничным маршем, расположенное по адресу: ул. </w:t>
      </w:r>
      <w:proofErr w:type="gramStart"/>
      <w:r w:rsidRPr="00620D3A">
        <w:rPr>
          <w:spacing w:val="0"/>
        </w:rPr>
        <w:t>Социалистическая</w:t>
      </w:r>
      <w:proofErr w:type="gramEnd"/>
      <w:r w:rsidRPr="00620D3A">
        <w:rPr>
          <w:spacing w:val="0"/>
        </w:rPr>
        <w:t>, д. 70.</w:t>
      </w:r>
    </w:p>
    <w:p w:rsidR="00326C7A" w:rsidRPr="00620D3A" w:rsidRDefault="00326C7A" w:rsidP="002E249A">
      <w:pPr>
        <w:pStyle w:val="a3"/>
        <w:spacing w:line="240" w:lineRule="auto"/>
        <w:ind w:firstLine="709"/>
        <w:rPr>
          <w:spacing w:val="0"/>
        </w:rPr>
      </w:pPr>
      <w:r w:rsidRPr="00620D3A">
        <w:rPr>
          <w:spacing w:val="0"/>
        </w:rPr>
        <w:t xml:space="preserve">1.2.5. Металлический забор, металлические двустворчатые ворота, расположенные по адресу: ул. </w:t>
      </w:r>
      <w:proofErr w:type="spellStart"/>
      <w:r w:rsidRPr="00620D3A">
        <w:rPr>
          <w:spacing w:val="0"/>
        </w:rPr>
        <w:t>Книпович</w:t>
      </w:r>
      <w:proofErr w:type="spellEnd"/>
      <w:r w:rsidRPr="00620D3A">
        <w:rPr>
          <w:spacing w:val="0"/>
        </w:rPr>
        <w:t xml:space="preserve">/ ул. </w:t>
      </w:r>
      <w:proofErr w:type="spellStart"/>
      <w:r w:rsidRPr="00620D3A">
        <w:rPr>
          <w:spacing w:val="0"/>
        </w:rPr>
        <w:t>Ейская</w:t>
      </w:r>
      <w:proofErr w:type="spellEnd"/>
      <w:r w:rsidRPr="00620D3A">
        <w:rPr>
          <w:spacing w:val="0"/>
        </w:rPr>
        <w:t>, д. 37/3.</w:t>
      </w:r>
    </w:p>
    <w:p w:rsidR="00326C7A" w:rsidRPr="00620D3A" w:rsidRDefault="00326C7A" w:rsidP="002E249A">
      <w:pPr>
        <w:pStyle w:val="a3"/>
        <w:spacing w:line="240" w:lineRule="auto"/>
        <w:ind w:firstLine="709"/>
        <w:rPr>
          <w:spacing w:val="0"/>
        </w:rPr>
      </w:pPr>
      <w:r w:rsidRPr="00620D3A">
        <w:rPr>
          <w:spacing w:val="0"/>
        </w:rPr>
        <w:t xml:space="preserve">1.2.6. Металлическое ограждение (21 м), </w:t>
      </w:r>
      <w:proofErr w:type="spellStart"/>
      <w:r w:rsidRPr="00620D3A">
        <w:rPr>
          <w:spacing w:val="0"/>
        </w:rPr>
        <w:t>хозпостройка</w:t>
      </w:r>
      <w:proofErr w:type="spellEnd"/>
      <w:r w:rsidRPr="00620D3A">
        <w:rPr>
          <w:spacing w:val="0"/>
        </w:rPr>
        <w:t xml:space="preserve">, калитка, </w:t>
      </w:r>
      <w:proofErr w:type="gramStart"/>
      <w:r w:rsidRPr="00620D3A">
        <w:rPr>
          <w:spacing w:val="0"/>
        </w:rPr>
        <w:t>расположенные</w:t>
      </w:r>
      <w:proofErr w:type="gramEnd"/>
      <w:r w:rsidRPr="00620D3A">
        <w:rPr>
          <w:spacing w:val="0"/>
        </w:rPr>
        <w:t xml:space="preserve"> по адресу: пер. </w:t>
      </w:r>
      <w:proofErr w:type="spellStart"/>
      <w:r w:rsidRPr="00620D3A">
        <w:rPr>
          <w:spacing w:val="0"/>
        </w:rPr>
        <w:t>Путейный</w:t>
      </w:r>
      <w:proofErr w:type="spellEnd"/>
      <w:r w:rsidRPr="00620D3A">
        <w:rPr>
          <w:spacing w:val="0"/>
        </w:rPr>
        <w:t>, д. 3.</w:t>
      </w:r>
    </w:p>
    <w:p w:rsidR="00326C7A" w:rsidRPr="00620D3A" w:rsidRDefault="00326C7A" w:rsidP="002E249A">
      <w:pPr>
        <w:pStyle w:val="a3"/>
        <w:spacing w:line="240" w:lineRule="auto"/>
        <w:ind w:firstLine="709"/>
        <w:rPr>
          <w:spacing w:val="0"/>
        </w:rPr>
      </w:pPr>
      <w:r w:rsidRPr="00620D3A">
        <w:rPr>
          <w:spacing w:val="0"/>
        </w:rPr>
        <w:t xml:space="preserve">1.2.7. Металлические гаражи (46 ед.), расположенные по адресу: ул. </w:t>
      </w:r>
      <w:proofErr w:type="gramStart"/>
      <w:r w:rsidRPr="00620D3A">
        <w:rPr>
          <w:spacing w:val="0"/>
        </w:rPr>
        <w:t>Красноармейская</w:t>
      </w:r>
      <w:proofErr w:type="gramEnd"/>
      <w:r w:rsidRPr="00620D3A">
        <w:rPr>
          <w:spacing w:val="0"/>
        </w:rPr>
        <w:t>, д. 15.</w:t>
      </w:r>
    </w:p>
    <w:p w:rsidR="00326C7A" w:rsidRPr="00620D3A" w:rsidRDefault="00326C7A" w:rsidP="002E249A">
      <w:pPr>
        <w:pStyle w:val="a3"/>
        <w:spacing w:line="240" w:lineRule="auto"/>
        <w:ind w:firstLine="709"/>
        <w:rPr>
          <w:spacing w:val="0"/>
        </w:rPr>
      </w:pPr>
      <w:r w:rsidRPr="00620D3A">
        <w:rPr>
          <w:spacing w:val="0"/>
        </w:rPr>
        <w:t xml:space="preserve">1.2.8. Ограждение (забор), расположенное по адресу: ул. 6-я </w:t>
      </w:r>
      <w:proofErr w:type="gramStart"/>
      <w:r w:rsidRPr="00620D3A">
        <w:rPr>
          <w:spacing w:val="0"/>
        </w:rPr>
        <w:t>Валдайская</w:t>
      </w:r>
      <w:proofErr w:type="gramEnd"/>
      <w:r w:rsidRPr="00620D3A">
        <w:rPr>
          <w:spacing w:val="0"/>
        </w:rPr>
        <w:t>, д. 14.</w:t>
      </w:r>
    </w:p>
    <w:p w:rsidR="00326C7A" w:rsidRPr="00620D3A" w:rsidRDefault="00326C7A" w:rsidP="002E249A">
      <w:pPr>
        <w:pStyle w:val="a3"/>
        <w:spacing w:line="240" w:lineRule="auto"/>
        <w:ind w:firstLine="709"/>
        <w:rPr>
          <w:spacing w:val="0"/>
        </w:rPr>
      </w:pPr>
      <w:r w:rsidRPr="00620D3A">
        <w:rPr>
          <w:spacing w:val="0"/>
        </w:rPr>
        <w:t xml:space="preserve">1.2.9. Металлический гараж, расположенный по адресу: ул. </w:t>
      </w:r>
      <w:proofErr w:type="gramStart"/>
      <w:r w:rsidRPr="00620D3A">
        <w:rPr>
          <w:spacing w:val="0"/>
        </w:rPr>
        <w:t>Зеленая</w:t>
      </w:r>
      <w:proofErr w:type="gramEnd"/>
      <w:r w:rsidRPr="00620D3A">
        <w:rPr>
          <w:spacing w:val="0"/>
        </w:rPr>
        <w:t>, д. 72 «А».</w:t>
      </w:r>
    </w:p>
    <w:p w:rsidR="00326C7A" w:rsidRPr="00620D3A" w:rsidRDefault="00326C7A" w:rsidP="002E249A">
      <w:pPr>
        <w:pStyle w:val="a3"/>
        <w:spacing w:line="240" w:lineRule="auto"/>
        <w:ind w:firstLine="709"/>
        <w:rPr>
          <w:spacing w:val="0"/>
        </w:rPr>
      </w:pPr>
      <w:r w:rsidRPr="00620D3A">
        <w:rPr>
          <w:spacing w:val="0"/>
        </w:rPr>
        <w:t xml:space="preserve">1.2.10. Металлические гаражи (19 ед.), расположенные по адресу: ул. </w:t>
      </w:r>
      <w:proofErr w:type="gramStart"/>
      <w:r w:rsidRPr="00620D3A">
        <w:rPr>
          <w:spacing w:val="0"/>
        </w:rPr>
        <w:t>Зеленая</w:t>
      </w:r>
      <w:proofErr w:type="gramEnd"/>
      <w:r w:rsidRPr="00620D3A">
        <w:rPr>
          <w:spacing w:val="0"/>
        </w:rPr>
        <w:t>, д. 72.</w:t>
      </w:r>
    </w:p>
    <w:p w:rsidR="00326C7A" w:rsidRPr="00620D3A" w:rsidRDefault="00326C7A" w:rsidP="002E249A">
      <w:pPr>
        <w:pStyle w:val="a3"/>
        <w:spacing w:line="240" w:lineRule="auto"/>
        <w:ind w:firstLine="709"/>
        <w:rPr>
          <w:spacing w:val="0"/>
        </w:rPr>
      </w:pPr>
      <w:r w:rsidRPr="00620D3A">
        <w:rPr>
          <w:spacing w:val="0"/>
        </w:rPr>
        <w:t xml:space="preserve">1.2.11. Нестационарный торговый объект по реализации мяса и колбасных изделий, расположенный по адресу: ул. </w:t>
      </w:r>
      <w:proofErr w:type="gramStart"/>
      <w:r w:rsidRPr="00620D3A">
        <w:rPr>
          <w:spacing w:val="0"/>
        </w:rPr>
        <w:t>Жилая</w:t>
      </w:r>
      <w:proofErr w:type="gramEnd"/>
      <w:r w:rsidRPr="00620D3A">
        <w:rPr>
          <w:spacing w:val="0"/>
        </w:rPr>
        <w:t>, д. 11 «А»/2.</w:t>
      </w:r>
    </w:p>
    <w:p w:rsidR="00326C7A" w:rsidRPr="00620D3A" w:rsidRDefault="00326C7A" w:rsidP="002E249A">
      <w:pPr>
        <w:pStyle w:val="a3"/>
        <w:spacing w:line="240" w:lineRule="auto"/>
        <w:ind w:firstLine="709"/>
        <w:rPr>
          <w:spacing w:val="0"/>
        </w:rPr>
      </w:pPr>
      <w:r w:rsidRPr="00620D3A">
        <w:rPr>
          <w:spacing w:val="0"/>
        </w:rPr>
        <w:t xml:space="preserve">1.2.12. Нестационарный торговый объект по реализации овощей и фруктов, расположенный по адресу: ул. </w:t>
      </w:r>
      <w:proofErr w:type="gramStart"/>
      <w:r w:rsidRPr="00620D3A">
        <w:rPr>
          <w:spacing w:val="0"/>
        </w:rPr>
        <w:t>Бульварная</w:t>
      </w:r>
      <w:proofErr w:type="gramEnd"/>
      <w:r w:rsidRPr="00620D3A">
        <w:rPr>
          <w:spacing w:val="0"/>
        </w:rPr>
        <w:t>, д. 9 «А».</w:t>
      </w:r>
    </w:p>
    <w:p w:rsidR="00326C7A" w:rsidRPr="00620D3A" w:rsidRDefault="00326C7A" w:rsidP="002E249A">
      <w:pPr>
        <w:pStyle w:val="a3"/>
        <w:spacing w:line="240" w:lineRule="auto"/>
        <w:ind w:firstLine="709"/>
        <w:rPr>
          <w:spacing w:val="0"/>
        </w:rPr>
      </w:pPr>
      <w:r w:rsidRPr="00620D3A">
        <w:rPr>
          <w:spacing w:val="0"/>
        </w:rPr>
        <w:t xml:space="preserve">1.2.13. Нестационарный торговый объект по реализации мороженого «Славица», расположенный по адресу: ул. </w:t>
      </w:r>
      <w:proofErr w:type="gramStart"/>
      <w:r w:rsidRPr="00620D3A">
        <w:rPr>
          <w:spacing w:val="0"/>
        </w:rPr>
        <w:t>Косм</w:t>
      </w:r>
      <w:proofErr w:type="gramEnd"/>
      <w:r w:rsidRPr="00620D3A">
        <w:rPr>
          <w:spacing w:val="0"/>
        </w:rPr>
        <w:t>. В. Комарова, д. 65 «Г».</w:t>
      </w:r>
    </w:p>
    <w:p w:rsidR="00326C7A" w:rsidRPr="00620D3A" w:rsidRDefault="00326C7A" w:rsidP="002E249A">
      <w:pPr>
        <w:pStyle w:val="a3"/>
        <w:spacing w:line="240" w:lineRule="auto"/>
        <w:ind w:firstLine="709"/>
        <w:rPr>
          <w:spacing w:val="0"/>
        </w:rPr>
      </w:pPr>
      <w:r w:rsidRPr="00620D3A">
        <w:rPr>
          <w:spacing w:val="0"/>
        </w:rPr>
        <w:t>1.2.14. Металлические гаражи (36 ед.), расположенные по адресу: бульвар Победы, д. 8, корп. 2.</w:t>
      </w:r>
    </w:p>
    <w:p w:rsidR="00326C7A" w:rsidRPr="00620D3A" w:rsidRDefault="00326C7A" w:rsidP="002E249A">
      <w:pPr>
        <w:pStyle w:val="a3"/>
        <w:spacing w:line="240" w:lineRule="auto"/>
        <w:ind w:firstLine="709"/>
        <w:rPr>
          <w:spacing w:val="0"/>
        </w:rPr>
      </w:pPr>
      <w:r w:rsidRPr="00620D3A">
        <w:rPr>
          <w:spacing w:val="0"/>
        </w:rPr>
        <w:t xml:space="preserve">1.2.15. Нестационарный торговый объект по реализации овощей и фруктов, расположенный по адресу: ул. </w:t>
      </w:r>
      <w:proofErr w:type="gramStart"/>
      <w:r w:rsidRPr="00620D3A">
        <w:rPr>
          <w:spacing w:val="0"/>
        </w:rPr>
        <w:t>Соликамская</w:t>
      </w:r>
      <w:proofErr w:type="gramEnd"/>
      <w:r w:rsidRPr="00620D3A">
        <w:rPr>
          <w:spacing w:val="0"/>
        </w:rPr>
        <w:t>, д. 4.</w:t>
      </w:r>
    </w:p>
    <w:p w:rsidR="00326C7A" w:rsidRPr="00620D3A" w:rsidRDefault="00326C7A" w:rsidP="002E249A">
      <w:pPr>
        <w:pStyle w:val="a3"/>
        <w:spacing w:line="240" w:lineRule="auto"/>
        <w:ind w:firstLine="709"/>
        <w:rPr>
          <w:spacing w:val="0"/>
        </w:rPr>
      </w:pPr>
      <w:r w:rsidRPr="00620D3A">
        <w:rPr>
          <w:spacing w:val="0"/>
        </w:rPr>
        <w:t xml:space="preserve">1.2.16. Нестационарный торговый объект по реализации </w:t>
      </w:r>
      <w:proofErr w:type="spellStart"/>
      <w:r w:rsidRPr="00620D3A">
        <w:rPr>
          <w:spacing w:val="0"/>
        </w:rPr>
        <w:t>фастфудных</w:t>
      </w:r>
      <w:proofErr w:type="spellEnd"/>
      <w:r w:rsidRPr="00620D3A">
        <w:rPr>
          <w:spacing w:val="0"/>
        </w:rPr>
        <w:t xml:space="preserve"> изделий «</w:t>
      </w:r>
      <w:proofErr w:type="spellStart"/>
      <w:r w:rsidRPr="00620D3A">
        <w:rPr>
          <w:spacing w:val="0"/>
        </w:rPr>
        <w:t>Шаурма</w:t>
      </w:r>
      <w:proofErr w:type="spellEnd"/>
      <w:r w:rsidRPr="00620D3A">
        <w:rPr>
          <w:spacing w:val="0"/>
        </w:rPr>
        <w:t xml:space="preserve">», расположенный по адресу: ул. </w:t>
      </w:r>
      <w:proofErr w:type="gramStart"/>
      <w:r w:rsidRPr="00620D3A">
        <w:rPr>
          <w:spacing w:val="0"/>
        </w:rPr>
        <w:t>Жилая</w:t>
      </w:r>
      <w:proofErr w:type="gramEnd"/>
      <w:r w:rsidRPr="00620D3A">
        <w:rPr>
          <w:spacing w:val="0"/>
        </w:rPr>
        <w:t>, д. 11 «А».</w:t>
      </w:r>
    </w:p>
    <w:p w:rsidR="00326C7A" w:rsidRPr="00620D3A" w:rsidRDefault="00326C7A" w:rsidP="002E249A">
      <w:pPr>
        <w:pStyle w:val="a3"/>
        <w:spacing w:line="240" w:lineRule="auto"/>
        <w:ind w:firstLine="709"/>
        <w:rPr>
          <w:spacing w:val="0"/>
        </w:rPr>
      </w:pPr>
      <w:r w:rsidRPr="00620D3A">
        <w:rPr>
          <w:spacing w:val="0"/>
        </w:rPr>
        <w:t>1.2.17. Металлические гаражи (2 ед.), расположенные по адресу: ул. Ляхова, д. 6 «А».</w:t>
      </w:r>
    </w:p>
    <w:p w:rsidR="00326C7A" w:rsidRPr="00620D3A" w:rsidRDefault="00326C7A" w:rsidP="002E249A">
      <w:pPr>
        <w:pStyle w:val="a3"/>
        <w:spacing w:line="240" w:lineRule="auto"/>
        <w:ind w:firstLine="709"/>
        <w:rPr>
          <w:spacing w:val="0"/>
        </w:rPr>
      </w:pPr>
      <w:r w:rsidRPr="00620D3A">
        <w:rPr>
          <w:spacing w:val="0"/>
        </w:rPr>
        <w:t>1.2.18. Нестационарный торговый объект по реализации хлебобулочных изделий, расположенный по адресу: ул. Яблочкова, д. 36.</w:t>
      </w:r>
    </w:p>
    <w:p w:rsidR="00326C7A" w:rsidRPr="00620D3A" w:rsidRDefault="00326C7A" w:rsidP="002E249A">
      <w:pPr>
        <w:pStyle w:val="a3"/>
        <w:spacing w:line="240" w:lineRule="auto"/>
        <w:ind w:firstLine="709"/>
        <w:rPr>
          <w:spacing w:val="0"/>
        </w:rPr>
      </w:pPr>
      <w:r w:rsidRPr="00620D3A">
        <w:rPr>
          <w:spacing w:val="0"/>
        </w:rPr>
        <w:t>1.2.19. Ограждение, расположенное по адресу: ул. Набережная Тимирязева, д. 85.</w:t>
      </w:r>
    </w:p>
    <w:p w:rsidR="00326C7A" w:rsidRPr="00620D3A" w:rsidRDefault="00326C7A" w:rsidP="002E249A">
      <w:pPr>
        <w:pStyle w:val="a3"/>
        <w:spacing w:line="240" w:lineRule="auto"/>
        <w:ind w:firstLine="709"/>
        <w:rPr>
          <w:spacing w:val="0"/>
        </w:rPr>
      </w:pPr>
      <w:r w:rsidRPr="00620D3A">
        <w:rPr>
          <w:spacing w:val="0"/>
        </w:rPr>
        <w:t>1.2.20. Ограждение, расположенное по адресу: ул. Набережная Тимирязева, д. 87.</w:t>
      </w:r>
    </w:p>
    <w:p w:rsidR="00326C7A" w:rsidRPr="00620D3A" w:rsidRDefault="00326C7A" w:rsidP="002E249A">
      <w:pPr>
        <w:pStyle w:val="a3"/>
        <w:spacing w:line="240" w:lineRule="auto"/>
        <w:ind w:firstLine="709"/>
        <w:rPr>
          <w:spacing w:val="0"/>
        </w:rPr>
      </w:pPr>
      <w:r w:rsidRPr="00620D3A">
        <w:rPr>
          <w:spacing w:val="0"/>
        </w:rPr>
        <w:lastRenderedPageBreak/>
        <w:t>1.2.21. Ограждение, расположенное по адресу: ул. Набережная Тимирязева, д. 89.</w:t>
      </w:r>
    </w:p>
    <w:p w:rsidR="00326C7A" w:rsidRPr="00620D3A" w:rsidRDefault="00326C7A" w:rsidP="002E249A">
      <w:pPr>
        <w:pStyle w:val="a3"/>
        <w:spacing w:line="240" w:lineRule="auto"/>
        <w:ind w:firstLine="709"/>
        <w:rPr>
          <w:spacing w:val="0"/>
        </w:rPr>
      </w:pPr>
      <w:r w:rsidRPr="00620D3A">
        <w:rPr>
          <w:spacing w:val="0"/>
        </w:rPr>
        <w:t>1.2.22. Ограждение, расположенное по адресу: ул. Набережная Тимирязева, д. 89 «А».</w:t>
      </w:r>
    </w:p>
    <w:p w:rsidR="00326C7A" w:rsidRPr="00620D3A" w:rsidRDefault="00326C7A" w:rsidP="002E249A">
      <w:pPr>
        <w:pStyle w:val="a3"/>
        <w:spacing w:line="240" w:lineRule="auto"/>
        <w:ind w:firstLine="709"/>
        <w:rPr>
          <w:spacing w:val="0"/>
        </w:rPr>
      </w:pPr>
      <w:r w:rsidRPr="00620D3A">
        <w:rPr>
          <w:spacing w:val="0"/>
        </w:rPr>
        <w:t>1.2.23. Ограждение, расположенное по адресу: ул. Набережная Тимирязева, д. 91.</w:t>
      </w:r>
    </w:p>
    <w:p w:rsidR="00326C7A" w:rsidRPr="00620D3A" w:rsidRDefault="00326C7A" w:rsidP="002E249A">
      <w:pPr>
        <w:pStyle w:val="a3"/>
        <w:spacing w:line="240" w:lineRule="auto"/>
        <w:ind w:firstLine="709"/>
        <w:rPr>
          <w:spacing w:val="0"/>
        </w:rPr>
      </w:pPr>
      <w:r w:rsidRPr="00620D3A">
        <w:rPr>
          <w:spacing w:val="0"/>
        </w:rPr>
        <w:t xml:space="preserve">1.3. В </w:t>
      </w:r>
      <w:proofErr w:type="spellStart"/>
      <w:r w:rsidRPr="00620D3A">
        <w:rPr>
          <w:spacing w:val="0"/>
        </w:rPr>
        <w:t>Трусовском</w:t>
      </w:r>
      <w:proofErr w:type="spellEnd"/>
      <w:r w:rsidRPr="00620D3A">
        <w:rPr>
          <w:spacing w:val="0"/>
        </w:rPr>
        <w:t xml:space="preserve"> районе города Астрахани:</w:t>
      </w:r>
    </w:p>
    <w:p w:rsidR="00326C7A" w:rsidRPr="00620D3A" w:rsidRDefault="00326C7A" w:rsidP="002E249A">
      <w:pPr>
        <w:pStyle w:val="a3"/>
        <w:spacing w:line="240" w:lineRule="auto"/>
        <w:ind w:firstLine="709"/>
        <w:rPr>
          <w:spacing w:val="0"/>
        </w:rPr>
      </w:pPr>
      <w:proofErr w:type="gramStart"/>
      <w:r w:rsidRPr="00620D3A">
        <w:rPr>
          <w:spacing w:val="0"/>
        </w:rPr>
        <w:t>металлический забор, расположенный по адресу: ул. Экспериментальная, д. 3 «а», д. 3 «б».</w:t>
      </w:r>
      <w:proofErr w:type="gramEnd"/>
    </w:p>
    <w:p w:rsidR="00326C7A" w:rsidRPr="00620D3A" w:rsidRDefault="00326C7A" w:rsidP="002E249A">
      <w:pPr>
        <w:pStyle w:val="a3"/>
        <w:spacing w:line="240" w:lineRule="auto"/>
        <w:ind w:firstLine="709"/>
        <w:rPr>
          <w:spacing w:val="0"/>
        </w:rPr>
      </w:pPr>
      <w:r w:rsidRPr="00620D3A">
        <w:rPr>
          <w:spacing w:val="0"/>
        </w:rPr>
        <w:t>1.4. В Советском районе города Астрахани:</w:t>
      </w:r>
    </w:p>
    <w:p w:rsidR="00326C7A" w:rsidRPr="00620D3A" w:rsidRDefault="00326C7A" w:rsidP="002E249A">
      <w:pPr>
        <w:pStyle w:val="a3"/>
        <w:spacing w:line="240" w:lineRule="auto"/>
        <w:ind w:firstLine="709"/>
        <w:rPr>
          <w:spacing w:val="0"/>
        </w:rPr>
      </w:pPr>
      <w:r w:rsidRPr="00620D3A">
        <w:rPr>
          <w:spacing w:val="0"/>
        </w:rPr>
        <w:t>1.4.1. Металлические гаражи (8 ед.), расположенные по адресу: ул. Наб. Приволжского затона, д. 15, корп. 2.</w:t>
      </w:r>
    </w:p>
    <w:p w:rsidR="00326C7A" w:rsidRPr="00620D3A" w:rsidRDefault="00326C7A" w:rsidP="002E249A">
      <w:pPr>
        <w:pStyle w:val="a3"/>
        <w:spacing w:line="240" w:lineRule="auto"/>
        <w:ind w:firstLine="709"/>
        <w:rPr>
          <w:spacing w:val="0"/>
        </w:rPr>
      </w:pPr>
      <w:r w:rsidRPr="00620D3A">
        <w:rPr>
          <w:spacing w:val="0"/>
        </w:rPr>
        <w:t xml:space="preserve">1.4.2. Металлические гаражи (2 ед.), расположенные по адресу: ул. </w:t>
      </w:r>
      <w:proofErr w:type="gramStart"/>
      <w:r w:rsidRPr="00620D3A">
        <w:rPr>
          <w:spacing w:val="0"/>
        </w:rPr>
        <w:t>Звездная</w:t>
      </w:r>
      <w:proofErr w:type="gramEnd"/>
      <w:r w:rsidRPr="00620D3A">
        <w:rPr>
          <w:spacing w:val="0"/>
        </w:rPr>
        <w:t>, д. 5, корп. 1.</w:t>
      </w:r>
    </w:p>
    <w:p w:rsidR="00326C7A" w:rsidRPr="00620D3A" w:rsidRDefault="00326C7A" w:rsidP="002E249A">
      <w:pPr>
        <w:pStyle w:val="a3"/>
        <w:spacing w:line="240" w:lineRule="auto"/>
        <w:ind w:firstLine="709"/>
        <w:rPr>
          <w:spacing w:val="0"/>
        </w:rPr>
      </w:pPr>
      <w:r w:rsidRPr="00620D3A">
        <w:rPr>
          <w:spacing w:val="0"/>
        </w:rPr>
        <w:t>1.4.3. Стойки (2 ед.), расположенные по адресу: ул. Советской Армии, д. 4а.</w:t>
      </w:r>
    </w:p>
    <w:p w:rsidR="00326C7A" w:rsidRPr="00620D3A" w:rsidRDefault="00326C7A" w:rsidP="002E249A">
      <w:pPr>
        <w:pStyle w:val="a3"/>
        <w:spacing w:line="240" w:lineRule="auto"/>
        <w:ind w:firstLine="709"/>
        <w:rPr>
          <w:spacing w:val="0"/>
        </w:rPr>
      </w:pPr>
      <w:r w:rsidRPr="00620D3A">
        <w:rPr>
          <w:spacing w:val="0"/>
        </w:rPr>
        <w:t>1.4.4. Нестационарный торговый объект - павильон «Продукты», расположенный по адресу: пр. Воробьева, д. 14.</w:t>
      </w:r>
    </w:p>
    <w:p w:rsidR="00326C7A" w:rsidRPr="00620D3A" w:rsidRDefault="00326C7A" w:rsidP="002E249A">
      <w:pPr>
        <w:pStyle w:val="a3"/>
        <w:spacing w:line="240" w:lineRule="auto"/>
        <w:ind w:firstLine="709"/>
        <w:rPr>
          <w:spacing w:val="0"/>
        </w:rPr>
      </w:pPr>
      <w:r w:rsidRPr="00620D3A">
        <w:rPr>
          <w:spacing w:val="0"/>
        </w:rPr>
        <w:t>1.4.5. Нестационарный торговый объект - павильон бело-синего цвета, расположенный по адресу: пер. Воробьева, д. 9.</w:t>
      </w:r>
    </w:p>
    <w:p w:rsidR="00326C7A" w:rsidRPr="00620D3A" w:rsidRDefault="00326C7A" w:rsidP="002E249A">
      <w:pPr>
        <w:pStyle w:val="a3"/>
        <w:spacing w:line="240" w:lineRule="auto"/>
        <w:ind w:firstLine="709"/>
        <w:rPr>
          <w:spacing w:val="0"/>
        </w:rPr>
      </w:pPr>
      <w:r w:rsidRPr="00620D3A">
        <w:rPr>
          <w:spacing w:val="0"/>
        </w:rPr>
        <w:t xml:space="preserve">1.4.6. Нестационарный торговый объект - павильон «Академия </w:t>
      </w:r>
      <w:proofErr w:type="spellStart"/>
      <w:r w:rsidRPr="00620D3A">
        <w:rPr>
          <w:spacing w:val="0"/>
        </w:rPr>
        <w:t>шаурмы</w:t>
      </w:r>
      <w:proofErr w:type="spellEnd"/>
      <w:r w:rsidRPr="00620D3A">
        <w:rPr>
          <w:spacing w:val="0"/>
        </w:rPr>
        <w:t>», расположенный по адресу: пер. Воробьева, д. 9.</w:t>
      </w:r>
    </w:p>
    <w:p w:rsidR="00326C7A" w:rsidRPr="00620D3A" w:rsidRDefault="00326C7A" w:rsidP="002E249A">
      <w:pPr>
        <w:pStyle w:val="a3"/>
        <w:spacing w:line="240" w:lineRule="auto"/>
        <w:ind w:firstLine="709"/>
        <w:rPr>
          <w:spacing w:val="0"/>
        </w:rPr>
      </w:pPr>
      <w:r w:rsidRPr="00620D3A">
        <w:rPr>
          <w:spacing w:val="0"/>
        </w:rPr>
        <w:t xml:space="preserve">1.4.7. Нестационарный торговый объект - киоск по реализации овощей и фруктов, расположенный по адресу: ул. </w:t>
      </w:r>
      <w:proofErr w:type="gramStart"/>
      <w:r w:rsidRPr="00620D3A">
        <w:rPr>
          <w:spacing w:val="0"/>
        </w:rPr>
        <w:t>Южная</w:t>
      </w:r>
      <w:proofErr w:type="gramEnd"/>
      <w:r w:rsidRPr="00620D3A">
        <w:rPr>
          <w:spacing w:val="0"/>
        </w:rPr>
        <w:t>, д. 23, к. 1.</w:t>
      </w:r>
    </w:p>
    <w:p w:rsidR="00326C7A" w:rsidRPr="00620D3A" w:rsidRDefault="00326C7A" w:rsidP="002E249A">
      <w:pPr>
        <w:pStyle w:val="a3"/>
        <w:spacing w:line="240" w:lineRule="auto"/>
        <w:ind w:firstLine="709"/>
        <w:rPr>
          <w:spacing w:val="0"/>
        </w:rPr>
      </w:pPr>
      <w:r w:rsidRPr="00620D3A">
        <w:rPr>
          <w:spacing w:val="0"/>
        </w:rPr>
        <w:t>1.4.8. Нестационарный торговый объект - павильон «</w:t>
      </w:r>
      <w:proofErr w:type="spellStart"/>
      <w:r w:rsidRPr="00620D3A">
        <w:rPr>
          <w:spacing w:val="0"/>
        </w:rPr>
        <w:t>Дарман</w:t>
      </w:r>
      <w:proofErr w:type="spellEnd"/>
      <w:r w:rsidRPr="00620D3A">
        <w:rPr>
          <w:spacing w:val="0"/>
        </w:rPr>
        <w:t>», расположенный по адресу: ул. Ген. Епишева, д. 18.</w:t>
      </w:r>
    </w:p>
    <w:p w:rsidR="00326C7A" w:rsidRPr="00620D3A" w:rsidRDefault="00326C7A" w:rsidP="002E249A">
      <w:pPr>
        <w:pStyle w:val="a3"/>
        <w:spacing w:line="240" w:lineRule="auto"/>
        <w:ind w:firstLine="709"/>
        <w:rPr>
          <w:spacing w:val="0"/>
        </w:rPr>
      </w:pPr>
      <w:r w:rsidRPr="00620D3A">
        <w:rPr>
          <w:spacing w:val="0"/>
        </w:rPr>
        <w:t>2. Определить следующие места хранения объектов движимого имущества, вывезенных с земельных участков, используемых без оформленных в установленном порядке правоустанавливающих документов:</w:t>
      </w:r>
    </w:p>
    <w:p w:rsidR="00326C7A" w:rsidRPr="00620D3A" w:rsidRDefault="00326C7A" w:rsidP="002E249A">
      <w:pPr>
        <w:pStyle w:val="a3"/>
        <w:spacing w:line="240" w:lineRule="auto"/>
        <w:ind w:firstLine="709"/>
        <w:rPr>
          <w:spacing w:val="0"/>
        </w:rPr>
      </w:pPr>
      <w:r w:rsidRPr="00620D3A">
        <w:rPr>
          <w:spacing w:val="0"/>
        </w:rPr>
        <w:t xml:space="preserve">- для объектов движимого имущества, вывезенных с территории Ленинского района города Астрахани, - территорию, расположенную по адресу: г. Астрахань, Ленинский район, ул. Рыбинская, д. 16в; </w:t>
      </w:r>
    </w:p>
    <w:p w:rsidR="00326C7A" w:rsidRPr="00620D3A" w:rsidRDefault="00326C7A" w:rsidP="002E249A">
      <w:pPr>
        <w:pStyle w:val="a3"/>
        <w:spacing w:line="240" w:lineRule="auto"/>
        <w:ind w:firstLine="709"/>
        <w:rPr>
          <w:spacing w:val="0"/>
        </w:rPr>
      </w:pPr>
      <w:r w:rsidRPr="00620D3A">
        <w:rPr>
          <w:spacing w:val="0"/>
        </w:rPr>
        <w:t xml:space="preserve">- для объектов движимого имущества, вывезенных с территории </w:t>
      </w:r>
      <w:proofErr w:type="spellStart"/>
      <w:r w:rsidRPr="00620D3A">
        <w:rPr>
          <w:spacing w:val="0"/>
        </w:rPr>
        <w:t>Трусовского</w:t>
      </w:r>
      <w:proofErr w:type="spellEnd"/>
      <w:r w:rsidRPr="00620D3A">
        <w:rPr>
          <w:spacing w:val="0"/>
        </w:rPr>
        <w:t xml:space="preserve"> района города Астрахани, - территорию ООО «А</w:t>
      </w:r>
      <w:proofErr w:type="gramStart"/>
      <w:r w:rsidRPr="00620D3A">
        <w:rPr>
          <w:spacing w:val="0"/>
        </w:rPr>
        <w:t>1</w:t>
      </w:r>
      <w:proofErr w:type="gramEnd"/>
      <w:r w:rsidRPr="00620D3A">
        <w:rPr>
          <w:spacing w:val="0"/>
        </w:rPr>
        <w:t>», расположенную по адресу: г. Астрахань, Трусовский район, ул. Керченская, д. 57;</w:t>
      </w:r>
    </w:p>
    <w:p w:rsidR="00326C7A" w:rsidRPr="00620D3A" w:rsidRDefault="00326C7A" w:rsidP="002E249A">
      <w:pPr>
        <w:pStyle w:val="a3"/>
        <w:spacing w:line="240" w:lineRule="auto"/>
        <w:ind w:firstLine="709"/>
        <w:rPr>
          <w:spacing w:val="0"/>
        </w:rPr>
      </w:pPr>
      <w:r w:rsidRPr="00620D3A">
        <w:rPr>
          <w:spacing w:val="0"/>
        </w:rPr>
        <w:t>- для объектов движимого имущества, вывезенных с территории Кировского района города Астрахани, - баз</w:t>
      </w:r>
      <w:proofErr w:type="gramStart"/>
      <w:r w:rsidRPr="00620D3A">
        <w:rPr>
          <w:spacing w:val="0"/>
        </w:rPr>
        <w:t>у ООО</w:t>
      </w:r>
      <w:proofErr w:type="gramEnd"/>
      <w:r w:rsidRPr="00620D3A">
        <w:rPr>
          <w:spacing w:val="0"/>
        </w:rPr>
        <w:t xml:space="preserve"> «</w:t>
      </w:r>
      <w:proofErr w:type="spellStart"/>
      <w:r w:rsidRPr="00620D3A">
        <w:rPr>
          <w:spacing w:val="0"/>
        </w:rPr>
        <w:t>Батайль</w:t>
      </w:r>
      <w:proofErr w:type="spellEnd"/>
      <w:r w:rsidRPr="00620D3A">
        <w:rPr>
          <w:spacing w:val="0"/>
        </w:rPr>
        <w:t xml:space="preserve">», расположенную по адресу: Астраханская область, Приволжский район, промышленная зона, Кулаковский </w:t>
      </w:r>
      <w:proofErr w:type="spellStart"/>
      <w:r w:rsidRPr="00620D3A">
        <w:rPr>
          <w:spacing w:val="0"/>
        </w:rPr>
        <w:t>промузел</w:t>
      </w:r>
      <w:proofErr w:type="spellEnd"/>
      <w:r w:rsidRPr="00620D3A">
        <w:rPr>
          <w:spacing w:val="0"/>
        </w:rPr>
        <w:t>, ш. Энергетиков, д. 5а;</w:t>
      </w:r>
    </w:p>
    <w:p w:rsidR="00326C7A" w:rsidRPr="00620D3A" w:rsidRDefault="00326C7A" w:rsidP="002E249A">
      <w:pPr>
        <w:pStyle w:val="a3"/>
        <w:spacing w:line="240" w:lineRule="auto"/>
        <w:ind w:firstLine="709"/>
        <w:rPr>
          <w:spacing w:val="0"/>
        </w:rPr>
      </w:pPr>
      <w:r w:rsidRPr="00620D3A">
        <w:rPr>
          <w:spacing w:val="0"/>
        </w:rPr>
        <w:t>- для объектов движимого имущества, вывезенных с территории Советского района города Астрахани, - баз</w:t>
      </w:r>
      <w:proofErr w:type="gramStart"/>
      <w:r w:rsidRPr="00620D3A">
        <w:rPr>
          <w:spacing w:val="0"/>
        </w:rPr>
        <w:t>у ООО</w:t>
      </w:r>
      <w:proofErr w:type="gramEnd"/>
      <w:r w:rsidRPr="00620D3A">
        <w:rPr>
          <w:spacing w:val="0"/>
        </w:rPr>
        <w:t xml:space="preserve"> «</w:t>
      </w:r>
      <w:proofErr w:type="spellStart"/>
      <w:r w:rsidRPr="00620D3A">
        <w:rPr>
          <w:spacing w:val="0"/>
        </w:rPr>
        <w:t>Батайль</w:t>
      </w:r>
      <w:proofErr w:type="spellEnd"/>
      <w:r w:rsidRPr="00620D3A">
        <w:rPr>
          <w:spacing w:val="0"/>
        </w:rPr>
        <w:t xml:space="preserve">», расположенную по адресу: Астраханская область, Приволжский район, Кулаковский </w:t>
      </w:r>
      <w:proofErr w:type="spellStart"/>
      <w:r w:rsidRPr="00620D3A">
        <w:rPr>
          <w:spacing w:val="0"/>
        </w:rPr>
        <w:t>промузел</w:t>
      </w:r>
      <w:proofErr w:type="spellEnd"/>
      <w:r w:rsidRPr="00620D3A">
        <w:rPr>
          <w:spacing w:val="0"/>
        </w:rPr>
        <w:t>, ш. Энергетиков, д. 5а.</w:t>
      </w:r>
    </w:p>
    <w:p w:rsidR="00326C7A" w:rsidRPr="00620D3A" w:rsidRDefault="00326C7A" w:rsidP="002E249A">
      <w:pPr>
        <w:pStyle w:val="a3"/>
        <w:spacing w:line="240" w:lineRule="auto"/>
        <w:ind w:firstLine="709"/>
        <w:rPr>
          <w:spacing w:val="0"/>
        </w:rPr>
      </w:pPr>
      <w:r w:rsidRPr="00620D3A">
        <w:rPr>
          <w:spacing w:val="0"/>
        </w:rPr>
        <w:t xml:space="preserve">3. Администрациям Кировского, Ленинского, </w:t>
      </w:r>
      <w:proofErr w:type="spellStart"/>
      <w:r w:rsidRPr="00620D3A">
        <w:rPr>
          <w:spacing w:val="0"/>
        </w:rPr>
        <w:t>Трусовского</w:t>
      </w:r>
      <w:proofErr w:type="spellEnd"/>
      <w:r w:rsidRPr="00620D3A">
        <w:rPr>
          <w:spacing w:val="0"/>
        </w:rPr>
        <w:t xml:space="preserve">, Советского районов города Астрахани действия по освобождению земельных участков проводить в порядке, предусмотренном действующим законодательством. </w:t>
      </w:r>
    </w:p>
    <w:p w:rsidR="00326C7A" w:rsidRPr="00620D3A" w:rsidRDefault="00326C7A" w:rsidP="002E249A">
      <w:pPr>
        <w:pStyle w:val="a3"/>
        <w:spacing w:line="240" w:lineRule="auto"/>
        <w:ind w:firstLine="709"/>
        <w:rPr>
          <w:spacing w:val="0"/>
        </w:rPr>
      </w:pPr>
      <w:r w:rsidRPr="00620D3A">
        <w:rPr>
          <w:spacing w:val="0"/>
        </w:rPr>
        <w:t>4. Управлению информационной политики администрации муниципального образования «Город Астрахань»:</w:t>
      </w:r>
    </w:p>
    <w:p w:rsidR="00326C7A" w:rsidRPr="00620D3A" w:rsidRDefault="00326C7A" w:rsidP="002E249A">
      <w:pPr>
        <w:pStyle w:val="a3"/>
        <w:spacing w:line="240" w:lineRule="auto"/>
        <w:ind w:firstLine="709"/>
        <w:rPr>
          <w:spacing w:val="0"/>
        </w:rPr>
      </w:pPr>
      <w:r w:rsidRPr="00620D3A">
        <w:rPr>
          <w:spacing w:val="0"/>
        </w:rPr>
        <w:t>4.1.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326C7A" w:rsidRPr="00620D3A" w:rsidRDefault="00326C7A" w:rsidP="002E249A">
      <w:pPr>
        <w:pStyle w:val="a3"/>
        <w:spacing w:line="240" w:lineRule="auto"/>
        <w:ind w:firstLine="709"/>
        <w:rPr>
          <w:spacing w:val="0"/>
        </w:rPr>
      </w:pPr>
      <w:r w:rsidRPr="00620D3A">
        <w:rPr>
          <w:spacing w:val="0"/>
        </w:rPr>
        <w:t xml:space="preserve">4.2. </w:t>
      </w:r>
      <w:proofErr w:type="gramStart"/>
      <w:r w:rsidRPr="00620D3A">
        <w:rPr>
          <w:spacing w:val="0"/>
        </w:rPr>
        <w:t>Разместить</w:t>
      </w:r>
      <w:proofErr w:type="gramEnd"/>
      <w:r w:rsidRPr="00620D3A">
        <w:rPr>
          <w:spacing w:val="0"/>
        </w:rP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326C7A" w:rsidRPr="00620D3A" w:rsidRDefault="00326C7A" w:rsidP="002E249A">
      <w:pPr>
        <w:pStyle w:val="a3"/>
        <w:spacing w:line="240" w:lineRule="auto"/>
        <w:ind w:firstLine="709"/>
        <w:rPr>
          <w:spacing w:val="0"/>
        </w:rPr>
      </w:pPr>
      <w:r w:rsidRPr="00620D3A">
        <w:rPr>
          <w:spacing w:val="0"/>
        </w:rPr>
        <w:t>5. Срок действия данного распоряжения составляет 3 (три) года.</w:t>
      </w:r>
    </w:p>
    <w:p w:rsidR="00326C7A" w:rsidRPr="00620D3A" w:rsidRDefault="00326C7A" w:rsidP="002E249A">
      <w:pPr>
        <w:pStyle w:val="a3"/>
        <w:spacing w:line="240" w:lineRule="auto"/>
        <w:ind w:firstLine="709"/>
        <w:rPr>
          <w:spacing w:val="0"/>
        </w:rPr>
      </w:pPr>
      <w:r w:rsidRPr="00620D3A">
        <w:rPr>
          <w:spacing w:val="0"/>
        </w:rPr>
        <w:t xml:space="preserve">6. </w:t>
      </w:r>
      <w:proofErr w:type="gramStart"/>
      <w:r w:rsidRPr="00620D3A">
        <w:rPr>
          <w:spacing w:val="0"/>
        </w:rPr>
        <w:t>Контроль за</w:t>
      </w:r>
      <w:proofErr w:type="gramEnd"/>
      <w:r w:rsidRPr="00620D3A">
        <w:rPr>
          <w:spacing w:val="0"/>
        </w:rPr>
        <w:t xml:space="preserve"> исполнением настоящего распоряжения администрации муниципального образования «Город Астрахань» оставляю за собой.</w:t>
      </w:r>
    </w:p>
    <w:p w:rsidR="00326C7A" w:rsidRPr="00620D3A" w:rsidRDefault="00326C7A" w:rsidP="00326C7A">
      <w:pPr>
        <w:pStyle w:val="a3"/>
        <w:spacing w:line="240" w:lineRule="auto"/>
        <w:jc w:val="right"/>
        <w:rPr>
          <w:b/>
          <w:bCs/>
          <w:spacing w:val="0"/>
        </w:rPr>
      </w:pPr>
      <w:r w:rsidRPr="00620D3A">
        <w:rPr>
          <w:b/>
          <w:bCs/>
          <w:spacing w:val="0"/>
        </w:rPr>
        <w:t>Глава муниципального образования «Город Астрахань»</w:t>
      </w:r>
      <w:r w:rsidR="002E249A">
        <w:rPr>
          <w:b/>
          <w:bCs/>
          <w:spacing w:val="0"/>
        </w:rPr>
        <w:t xml:space="preserve"> </w:t>
      </w:r>
      <w:bookmarkStart w:id="0" w:name="_GoBack"/>
      <w:bookmarkEnd w:id="0"/>
      <w:r w:rsidRPr="00620D3A">
        <w:rPr>
          <w:b/>
          <w:bCs/>
          <w:spacing w:val="0"/>
        </w:rPr>
        <w:t>М.Н. ПЕРМЯКОВА</w:t>
      </w:r>
    </w:p>
    <w:p w:rsidR="00FF4A14" w:rsidRDefault="002E249A"/>
    <w:sectPr w:rsidR="00FF4A14" w:rsidSect="002E249A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C7A"/>
    <w:rsid w:val="002E249A"/>
    <w:rsid w:val="00326C7A"/>
    <w:rsid w:val="008505A8"/>
    <w:rsid w:val="00A5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326C7A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326C7A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326C7A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326C7A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1139</Words>
  <Characters>6494</Characters>
  <Application>Microsoft Office Word</Application>
  <DocSecurity>0</DocSecurity>
  <Lines>54</Lines>
  <Paragraphs>15</Paragraphs>
  <ScaleCrop>false</ScaleCrop>
  <Company/>
  <LinksUpToDate>false</LinksUpToDate>
  <CharactersWithSpaces>7618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2021-02-04T05:10:00Z</dcterms:created>
  <dcterms:modified xsi:type="dcterms:W3CDTF">2021-02-04T05:11:00Z</dcterms:modified>
</cp:coreProperties>
</file>