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5A6" w:rsidRPr="008D7A2C" w:rsidRDefault="00182510" w:rsidP="007545F7">
      <w:pPr>
        <w:jc w:val="center"/>
        <w:rPr>
          <w:rFonts w:asciiTheme="majorHAnsi" w:hAnsiTheme="majorHAnsi"/>
          <w:b/>
          <w:sz w:val="20"/>
          <w:szCs w:val="20"/>
        </w:rPr>
      </w:pPr>
      <w:r w:rsidRPr="008D7A2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8D7A2C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7775A6" w:rsidRPr="008D7A2C" w:rsidRDefault="00CC404C" w:rsidP="007545F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8D7A2C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182510" w:rsidRPr="008D7A2C">
        <w:rPr>
          <w:rFonts w:asciiTheme="majorHAnsi" w:hAnsiTheme="majorHAnsi"/>
          <w:b/>
          <w:sz w:val="20"/>
          <w:szCs w:val="20"/>
        </w:rPr>
        <w:t xml:space="preserve"> </w:t>
      </w:r>
      <w:bookmarkStart w:id="4" w:name="bookmark3"/>
      <w:bookmarkStart w:id="5" w:name="bookmark4"/>
      <w:r w:rsidR="00EA00C5" w:rsidRPr="008D7A2C">
        <w:rPr>
          <w:rFonts w:asciiTheme="majorHAnsi" w:hAnsiTheme="majorHAnsi"/>
          <w:b/>
          <w:sz w:val="20"/>
          <w:szCs w:val="20"/>
        </w:rPr>
        <w:br/>
      </w:r>
      <w:r w:rsidRPr="008D7A2C">
        <w:rPr>
          <w:rFonts w:asciiTheme="majorHAnsi" w:hAnsiTheme="majorHAnsi"/>
          <w:b/>
          <w:sz w:val="20"/>
          <w:szCs w:val="20"/>
        </w:rPr>
        <w:t>01 февраля 2023 года</w:t>
      </w:r>
      <w:bookmarkEnd w:id="4"/>
      <w:bookmarkEnd w:id="5"/>
      <w:r w:rsidR="00182510" w:rsidRPr="008D7A2C">
        <w:rPr>
          <w:rFonts w:asciiTheme="majorHAnsi" w:hAnsiTheme="majorHAnsi"/>
          <w:b/>
          <w:sz w:val="20"/>
          <w:szCs w:val="20"/>
        </w:rPr>
        <w:t xml:space="preserve"> № </w:t>
      </w:r>
      <w:r w:rsidRPr="008D7A2C">
        <w:rPr>
          <w:rFonts w:asciiTheme="majorHAnsi" w:hAnsiTheme="majorHAnsi"/>
          <w:b/>
          <w:sz w:val="20"/>
          <w:szCs w:val="20"/>
        </w:rPr>
        <w:t>96-р</w:t>
      </w:r>
    </w:p>
    <w:p w:rsidR="007775A6" w:rsidRPr="008D7A2C" w:rsidRDefault="00182510" w:rsidP="007545F7">
      <w:pPr>
        <w:jc w:val="center"/>
        <w:rPr>
          <w:rFonts w:asciiTheme="majorHAnsi" w:hAnsiTheme="majorHAnsi"/>
          <w:b/>
          <w:sz w:val="20"/>
          <w:szCs w:val="20"/>
        </w:rPr>
      </w:pPr>
      <w:r w:rsidRPr="008D7A2C">
        <w:rPr>
          <w:rFonts w:asciiTheme="majorHAnsi" w:hAnsiTheme="majorHAnsi"/>
          <w:b/>
          <w:sz w:val="20"/>
          <w:szCs w:val="20"/>
        </w:rPr>
        <w:t>«О</w:t>
      </w:r>
      <w:r w:rsidR="00CC404C" w:rsidRPr="008D7A2C">
        <w:rPr>
          <w:rFonts w:asciiTheme="majorHAnsi" w:hAnsiTheme="majorHAnsi"/>
          <w:b/>
          <w:sz w:val="20"/>
          <w:szCs w:val="20"/>
        </w:rPr>
        <w:t xml:space="preserve"> внесении изменений в</w:t>
      </w:r>
      <w:r w:rsidRPr="008D7A2C">
        <w:rPr>
          <w:rFonts w:asciiTheme="majorHAnsi" w:hAnsiTheme="majorHAnsi"/>
          <w:b/>
          <w:sz w:val="20"/>
          <w:szCs w:val="20"/>
        </w:rPr>
        <w:t xml:space="preserve"> </w:t>
      </w:r>
      <w:r w:rsidR="008D7A2C" w:rsidRPr="008D7A2C">
        <w:rPr>
          <w:rFonts w:asciiTheme="majorHAnsi" w:hAnsiTheme="majorHAnsi"/>
          <w:b/>
          <w:sz w:val="20"/>
          <w:szCs w:val="20"/>
        </w:rPr>
        <w:t>распоряж</w:t>
      </w:r>
      <w:r w:rsidR="00CC404C" w:rsidRPr="008D7A2C">
        <w:rPr>
          <w:rFonts w:asciiTheme="majorHAnsi" w:hAnsiTheme="majorHAnsi"/>
          <w:b/>
          <w:sz w:val="20"/>
          <w:szCs w:val="20"/>
        </w:rPr>
        <w:t>ение</w:t>
      </w:r>
      <w:r w:rsidR="008D7A2C">
        <w:rPr>
          <w:rFonts w:asciiTheme="majorHAnsi" w:hAnsiTheme="majorHAnsi"/>
          <w:b/>
          <w:sz w:val="20"/>
          <w:szCs w:val="20"/>
        </w:rPr>
        <w:t xml:space="preserve"> </w:t>
      </w:r>
      <w:r w:rsidR="00CC404C" w:rsidRPr="008D7A2C">
        <w:rPr>
          <w:rFonts w:asciiTheme="majorHAnsi" w:hAnsiTheme="majorHAnsi"/>
          <w:b/>
          <w:sz w:val="20"/>
          <w:szCs w:val="20"/>
        </w:rPr>
        <w:t xml:space="preserve">администрации муниципального </w:t>
      </w:r>
      <w:r w:rsidR="008D7A2C">
        <w:rPr>
          <w:rFonts w:asciiTheme="majorHAnsi" w:hAnsiTheme="majorHAnsi"/>
          <w:b/>
          <w:sz w:val="20"/>
          <w:szCs w:val="20"/>
        </w:rPr>
        <w:br/>
      </w:r>
      <w:r w:rsidR="00CC404C" w:rsidRPr="008D7A2C">
        <w:rPr>
          <w:rFonts w:asciiTheme="majorHAnsi" w:hAnsiTheme="majorHAnsi"/>
          <w:b/>
          <w:sz w:val="20"/>
          <w:szCs w:val="20"/>
        </w:rPr>
        <w:t>образования «Город Астрахань» от 02.02.2022 № 150-р</w:t>
      </w:r>
      <w:r w:rsidR="007545F7" w:rsidRPr="008D7A2C">
        <w:rPr>
          <w:rFonts w:asciiTheme="majorHAnsi" w:hAnsiTheme="majorHAnsi"/>
          <w:b/>
          <w:sz w:val="20"/>
          <w:szCs w:val="20"/>
        </w:rPr>
        <w:t>»</w:t>
      </w:r>
    </w:p>
    <w:p w:rsidR="007775A6" w:rsidRPr="008D7A2C" w:rsidRDefault="00CC404C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 Уставом муниципального образования «Городской округ город Астрахань»,</w:t>
      </w:r>
    </w:p>
    <w:p w:rsidR="007775A6" w:rsidRPr="008D7A2C" w:rsidRDefault="00182510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C404C" w:rsidRPr="008D7A2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02.02.2022 № 150-р «О создании постоянно действующей комиссии по осуществлению закупок работ для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23.03.2022 № 497-р, от 10.08.2022 № 1276-р, от 25.10.2022 № 2014-р, от 11.11.2022 № 2121-р (далее - распоряжение), следующие изменения:</w:t>
      </w:r>
      <w:proofErr w:type="gramEnd"/>
    </w:p>
    <w:p w:rsidR="007775A6" w:rsidRPr="008D7A2C" w:rsidRDefault="00182510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 xml:space="preserve">1.1. </w:t>
      </w:r>
      <w:r w:rsidR="00CC404C" w:rsidRPr="008D7A2C">
        <w:rPr>
          <w:rFonts w:ascii="Arial" w:hAnsi="Arial" w:cs="Arial"/>
          <w:sz w:val="18"/>
          <w:szCs w:val="18"/>
        </w:rPr>
        <w:t>В наименовании слова: «Город Астрахань» заменить словами: «Городской округ город Астрахань».</w:t>
      </w:r>
    </w:p>
    <w:p w:rsidR="007775A6" w:rsidRPr="008D7A2C" w:rsidRDefault="00182510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 xml:space="preserve">1.2. </w:t>
      </w:r>
      <w:r w:rsidR="00CC404C" w:rsidRPr="008D7A2C">
        <w:rPr>
          <w:rFonts w:ascii="Arial" w:hAnsi="Arial" w:cs="Arial"/>
          <w:sz w:val="18"/>
          <w:szCs w:val="18"/>
        </w:rPr>
        <w:t>В пунктах 1, 2, 3 слова: «Город Астрахань» заменить словами: «Городской округ город Астрахань».</w:t>
      </w:r>
    </w:p>
    <w:p w:rsidR="007775A6" w:rsidRPr="008D7A2C" w:rsidRDefault="00182510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 xml:space="preserve">1.3. </w:t>
      </w:r>
      <w:r w:rsidR="00CC404C" w:rsidRPr="008D7A2C">
        <w:rPr>
          <w:rFonts w:ascii="Arial" w:hAnsi="Arial" w:cs="Arial"/>
          <w:sz w:val="18"/>
          <w:szCs w:val="18"/>
        </w:rPr>
        <w:t>В Положении о постоянно действующей комиссии по осуществлению закупок работ для нужд заказчиков муниципального образования «Город Астрахань», утвержденном распоряжением (далее - Положение):</w:t>
      </w:r>
    </w:p>
    <w:p w:rsidR="007775A6" w:rsidRPr="008D7A2C" w:rsidRDefault="008D7A2C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 xml:space="preserve">- </w:t>
      </w:r>
      <w:r w:rsidR="00CC404C" w:rsidRPr="008D7A2C">
        <w:rPr>
          <w:rFonts w:ascii="Arial" w:hAnsi="Arial" w:cs="Arial"/>
          <w:sz w:val="18"/>
          <w:szCs w:val="18"/>
        </w:rPr>
        <w:t>в наименовании слова: «Город Астрахань» заменить словами:</w:t>
      </w:r>
    </w:p>
    <w:p w:rsidR="007775A6" w:rsidRPr="008D7A2C" w:rsidRDefault="00CC404C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>«Городской округ город Астрахань»;</w:t>
      </w:r>
    </w:p>
    <w:p w:rsidR="007775A6" w:rsidRPr="008D7A2C" w:rsidRDefault="008D7A2C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 xml:space="preserve">- </w:t>
      </w:r>
      <w:r w:rsidR="00CC404C" w:rsidRPr="008D7A2C">
        <w:rPr>
          <w:rFonts w:ascii="Arial" w:hAnsi="Arial" w:cs="Arial"/>
          <w:sz w:val="18"/>
          <w:szCs w:val="18"/>
        </w:rPr>
        <w:t>по всему тексту Положения слова: «Город Астрахань» заменить словами: «Городской округ город Астрахань»;</w:t>
      </w:r>
      <w:r w:rsidR="00334999" w:rsidRPr="008D7A2C">
        <w:rPr>
          <w:rFonts w:ascii="Arial" w:hAnsi="Arial" w:cs="Arial"/>
          <w:sz w:val="18"/>
          <w:szCs w:val="18"/>
        </w:rPr>
        <w:t xml:space="preserve"> </w:t>
      </w:r>
      <w:r w:rsidRPr="008D7A2C">
        <w:rPr>
          <w:rFonts w:ascii="Arial" w:hAnsi="Arial" w:cs="Arial"/>
          <w:sz w:val="18"/>
          <w:szCs w:val="18"/>
        </w:rPr>
        <w:br/>
        <w:t xml:space="preserve">- </w:t>
      </w:r>
      <w:r w:rsidR="00CC404C" w:rsidRPr="008D7A2C">
        <w:rPr>
          <w:rFonts w:ascii="Arial" w:hAnsi="Arial" w:cs="Arial"/>
          <w:sz w:val="18"/>
          <w:szCs w:val="18"/>
        </w:rPr>
        <w:t>в разделе 3:</w:t>
      </w:r>
    </w:p>
    <w:p w:rsidR="007775A6" w:rsidRPr="008D7A2C" w:rsidRDefault="00CC404C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>пункт 3.5 изложить в новой редакции:</w:t>
      </w:r>
    </w:p>
    <w:p w:rsidR="007775A6" w:rsidRPr="008D7A2C" w:rsidRDefault="00CC404C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 xml:space="preserve">«3.5. </w:t>
      </w:r>
      <w:proofErr w:type="gramStart"/>
      <w:r w:rsidRPr="008D7A2C">
        <w:rPr>
          <w:rFonts w:ascii="Arial" w:hAnsi="Arial" w:cs="Arial"/>
          <w:sz w:val="18"/>
          <w:szCs w:val="18"/>
        </w:rPr>
        <w:t>Члены комиссии обязаны при осуществлении закупок принимать меры по предотвращению и урегулированию конфликта интересов в соответствии с Федеральным законом от 25 декабря 2008 года № 273-ФЗ «О</w:t>
      </w:r>
      <w:r w:rsidR="00182510" w:rsidRPr="008D7A2C">
        <w:rPr>
          <w:rFonts w:ascii="Arial" w:hAnsi="Arial" w:cs="Arial"/>
          <w:sz w:val="18"/>
          <w:szCs w:val="18"/>
        </w:rPr>
        <w:t xml:space="preserve"> </w:t>
      </w:r>
      <w:r w:rsidRPr="008D7A2C">
        <w:rPr>
          <w:rFonts w:ascii="Arial" w:hAnsi="Arial" w:cs="Arial"/>
          <w:sz w:val="18"/>
          <w:szCs w:val="18"/>
        </w:rPr>
        <w:t>противодействии коррупции», в соответствии с пунктом 9 части 1 статьи 31 Федерального закона от 05.04.2013 № 44-ФЗ, в том числе с учетом информации, предоставленной заказчику в соответствии с частью 23 статьи 34 Федерального закона от</w:t>
      </w:r>
      <w:proofErr w:type="gramEnd"/>
      <w:r w:rsidRPr="008D7A2C">
        <w:rPr>
          <w:rFonts w:ascii="Arial" w:hAnsi="Arial" w:cs="Arial"/>
          <w:sz w:val="18"/>
          <w:szCs w:val="18"/>
        </w:rPr>
        <w:t xml:space="preserve"> 05.04.2013 № 44-ФЗ.».</w:t>
      </w:r>
    </w:p>
    <w:p w:rsidR="007775A6" w:rsidRPr="008D7A2C" w:rsidRDefault="00182510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 xml:space="preserve">1.4. </w:t>
      </w:r>
      <w:r w:rsidR="00CC404C" w:rsidRPr="008D7A2C">
        <w:rPr>
          <w:rFonts w:ascii="Arial" w:hAnsi="Arial" w:cs="Arial"/>
          <w:sz w:val="18"/>
          <w:szCs w:val="18"/>
        </w:rPr>
        <w:t>Состав постоянно действующей комиссии по осуществлению закупок работ для нужд заказчиков муниципального образования «Город Астрахань»,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7775A6" w:rsidRPr="008D7A2C" w:rsidRDefault="00182510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 xml:space="preserve">2. </w:t>
      </w:r>
      <w:r w:rsidR="00CC404C" w:rsidRPr="008D7A2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C404C" w:rsidRPr="008D7A2C">
        <w:rPr>
          <w:rFonts w:ascii="Arial" w:hAnsi="Arial" w:cs="Arial"/>
          <w:sz w:val="18"/>
          <w:szCs w:val="18"/>
        </w:rPr>
        <w:t>разместить</w:t>
      </w:r>
      <w:proofErr w:type="gramEnd"/>
      <w:r w:rsidR="00CC404C" w:rsidRPr="008D7A2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775A6" w:rsidRPr="008D7A2C" w:rsidRDefault="00182510" w:rsidP="008D7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7A2C">
        <w:rPr>
          <w:rFonts w:ascii="Arial" w:hAnsi="Arial" w:cs="Arial"/>
          <w:sz w:val="18"/>
          <w:szCs w:val="18"/>
        </w:rPr>
        <w:t xml:space="preserve">3. </w:t>
      </w:r>
      <w:r w:rsidR="00CC404C" w:rsidRPr="008D7A2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91D60" w:rsidRDefault="00CC404C" w:rsidP="00182510">
      <w:pPr>
        <w:jc w:val="right"/>
        <w:rPr>
          <w:rFonts w:ascii="Arial" w:hAnsi="Arial" w:cs="Arial"/>
          <w:b/>
          <w:sz w:val="18"/>
          <w:szCs w:val="18"/>
        </w:rPr>
        <w:sectPr w:rsidR="00391D60" w:rsidSect="008D7A2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8D7A2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82510" w:rsidRPr="008D7A2C">
        <w:rPr>
          <w:rFonts w:ascii="Arial" w:hAnsi="Arial" w:cs="Arial"/>
          <w:b/>
          <w:sz w:val="18"/>
          <w:szCs w:val="18"/>
        </w:rPr>
        <w:t xml:space="preserve"> </w:t>
      </w:r>
      <w:r w:rsidRPr="008D7A2C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182510" w:rsidRPr="008D7A2C">
        <w:rPr>
          <w:rFonts w:ascii="Arial" w:hAnsi="Arial" w:cs="Arial"/>
          <w:b/>
          <w:sz w:val="18"/>
          <w:szCs w:val="18"/>
        </w:rPr>
        <w:t xml:space="preserve"> </w:t>
      </w:r>
      <w:r w:rsidRPr="008D7A2C">
        <w:rPr>
          <w:rFonts w:ascii="Arial" w:hAnsi="Arial" w:cs="Arial"/>
          <w:b/>
          <w:sz w:val="18"/>
          <w:szCs w:val="18"/>
        </w:rPr>
        <w:t>О.А. Полумордвинов</w:t>
      </w:r>
    </w:p>
    <w:p w:rsidR="007775A6" w:rsidRPr="008D7A2C" w:rsidRDefault="00391D60" w:rsidP="0018251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32A40BF" wp14:editId="21A3BE69">
            <wp:extent cx="5580380" cy="760254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02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5A6" w:rsidRPr="008D7A2C" w:rsidRDefault="007775A6" w:rsidP="00182510">
      <w:pPr>
        <w:rPr>
          <w:rFonts w:ascii="Arial" w:hAnsi="Arial" w:cs="Arial"/>
          <w:sz w:val="18"/>
          <w:szCs w:val="18"/>
        </w:rPr>
      </w:pPr>
    </w:p>
    <w:sectPr w:rsidR="007775A6" w:rsidRPr="008D7A2C" w:rsidSect="008D7A2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488" w:rsidRDefault="000C0488">
      <w:r>
        <w:separator/>
      </w:r>
    </w:p>
  </w:endnote>
  <w:endnote w:type="continuationSeparator" w:id="0">
    <w:p w:rsidR="000C0488" w:rsidRDefault="000C0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488" w:rsidRDefault="000C0488"/>
  </w:footnote>
  <w:footnote w:type="continuationSeparator" w:id="0">
    <w:p w:rsidR="000C0488" w:rsidRDefault="000C048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24208"/>
    <w:multiLevelType w:val="multilevel"/>
    <w:tmpl w:val="DAC8A4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753266"/>
    <w:multiLevelType w:val="multilevel"/>
    <w:tmpl w:val="6EA649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775A6"/>
    <w:rsid w:val="000C0488"/>
    <w:rsid w:val="00182510"/>
    <w:rsid w:val="00334999"/>
    <w:rsid w:val="00391D60"/>
    <w:rsid w:val="0072487E"/>
    <w:rsid w:val="007545F7"/>
    <w:rsid w:val="007775A6"/>
    <w:rsid w:val="008D7A2C"/>
    <w:rsid w:val="00CC404C"/>
    <w:rsid w:val="00EA0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00" w:firstLine="2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1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91D6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1D6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00" w:firstLine="2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1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91D6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1D6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2023-02-01T07:21:00Z</dcterms:created>
  <dcterms:modified xsi:type="dcterms:W3CDTF">2023-02-17T10:35:00Z</dcterms:modified>
</cp:coreProperties>
</file>