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0B7" w:rsidRPr="00936162" w:rsidRDefault="003830B7" w:rsidP="003830B7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5B37BC" w:rsidRDefault="003830B7" w:rsidP="003830B7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РАСПОРЯЖЕНИЕ</w:t>
      </w:r>
    </w:p>
    <w:p w:rsidR="003830B7" w:rsidRPr="00936162" w:rsidRDefault="003830B7" w:rsidP="003830B7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01 июля 2019 года № 1656-р</w:t>
      </w:r>
    </w:p>
    <w:p w:rsidR="003830B7" w:rsidRPr="00936162" w:rsidRDefault="003830B7" w:rsidP="003830B7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3830B7" w:rsidRPr="00936162" w:rsidRDefault="003830B7" w:rsidP="003830B7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936162">
        <w:rPr>
          <w:spacing w:val="0"/>
        </w:rPr>
        <w:t>по ул. 2-я Пархоменко, 114 в Ленинском районе г. Астрахани»</w:t>
      </w:r>
    </w:p>
    <w:p w:rsidR="003830B7" w:rsidRPr="00936162" w:rsidRDefault="003830B7" w:rsidP="005B37B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36162">
        <w:rPr>
          <w:spacing w:val="0"/>
        </w:rPr>
        <w:t xml:space="preserve">В связи с обращением </w:t>
      </w:r>
      <w:proofErr w:type="spellStart"/>
      <w:r w:rsidRPr="00936162">
        <w:rPr>
          <w:spacing w:val="0"/>
        </w:rPr>
        <w:t>Сидалеева</w:t>
      </w:r>
      <w:proofErr w:type="spellEnd"/>
      <w:r w:rsidRPr="00936162">
        <w:rPr>
          <w:spacing w:val="0"/>
        </w:rPr>
        <w:t xml:space="preserve"> К.У. от 09.04.2019 № 05-04-01-2556,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</w:t>
      </w:r>
      <w:bookmarkStart w:id="0" w:name="_GoBack"/>
      <w:bookmarkEnd w:id="0"/>
      <w:r w:rsidRPr="00936162">
        <w:rPr>
          <w:spacing w:val="0"/>
        </w:rPr>
        <w:t>енных обсуждениях в области градостроительной деятельности на</w:t>
      </w:r>
      <w:proofErr w:type="gramEnd"/>
      <w:r w:rsidRPr="0093616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31.05.2019:</w:t>
      </w:r>
    </w:p>
    <w:p w:rsidR="003830B7" w:rsidRPr="00936162" w:rsidRDefault="003830B7" w:rsidP="005B37BC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 </w:t>
      </w:r>
      <w:proofErr w:type="gramStart"/>
      <w:r w:rsidRPr="00936162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</w:t>
      </w:r>
      <w:r w:rsidR="0084433C">
        <w:rPr>
          <w:spacing w:val="0"/>
        </w:rPr>
        <w:t xml:space="preserve"> капитального строительства по </w:t>
      </w:r>
      <w:r w:rsidRPr="00936162">
        <w:rPr>
          <w:spacing w:val="0"/>
        </w:rPr>
        <w:t>ул. 2-я Пархоменко, 114 в Ленинском районе г. Астрахани в отношении расстояния от основного строения на земельном участке площадью 600 кв. м (кадастровый номер 30:12:020872:330) до границы земельного участка по ул. 2-я Пархоменко, 116 - 0 м.</w:t>
      </w:r>
      <w:proofErr w:type="gramEnd"/>
    </w:p>
    <w:p w:rsidR="003830B7" w:rsidRPr="00936162" w:rsidRDefault="003830B7" w:rsidP="005B37BC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830B7" w:rsidRPr="00936162" w:rsidRDefault="003830B7" w:rsidP="005B37BC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830B7" w:rsidRPr="00936162" w:rsidRDefault="003830B7" w:rsidP="005B37BC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3.1.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830B7" w:rsidRPr="00936162" w:rsidRDefault="003830B7" w:rsidP="005B37BC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830B7" w:rsidRPr="00936162" w:rsidRDefault="003830B7" w:rsidP="005B37BC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D2CE1" w:rsidRPr="003830B7" w:rsidRDefault="003830B7" w:rsidP="003830B7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>
        <w:rPr>
          <w:spacing w:val="0"/>
        </w:rPr>
        <w:t xml:space="preserve"> </w:t>
      </w:r>
      <w:r w:rsidRPr="00936162">
        <w:rPr>
          <w:spacing w:val="0"/>
        </w:rPr>
        <w:t>Р.Л. ХАРИСОВ</w:t>
      </w:r>
    </w:p>
    <w:sectPr w:rsidR="008D2CE1" w:rsidRPr="003830B7" w:rsidSect="005B37B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0B7"/>
    <w:rsid w:val="003830B7"/>
    <w:rsid w:val="005B37BC"/>
    <w:rsid w:val="0084433C"/>
    <w:rsid w:val="008D2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0B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30B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30B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830B7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0B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30B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30B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830B7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343</Words>
  <Characters>1957</Characters>
  <Application>Microsoft Office Word</Application>
  <DocSecurity>0</DocSecurity>
  <Lines>16</Lines>
  <Paragraphs>4</Paragraphs>
  <ScaleCrop>false</ScaleCrop>
  <Company/>
  <LinksUpToDate>false</LinksUpToDate>
  <CharactersWithSpaces>2296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2019-07-10T12:13:00Z</dcterms:created>
  <dcterms:modified xsi:type="dcterms:W3CDTF">2019-07-10T12:15:00Z</dcterms:modified>
</cp:coreProperties>
</file>