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1C5C" w:rsidRPr="008869B7" w:rsidRDefault="008869B7" w:rsidP="008869B7">
      <w:pPr>
        <w:jc w:val="center"/>
        <w:rPr>
          <w:rFonts w:ascii="Cambria" w:hAnsi="Cambria"/>
          <w:b/>
          <w:sz w:val="20"/>
          <w:szCs w:val="20"/>
        </w:rPr>
      </w:pPr>
      <w:r w:rsidRPr="008869B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1615C" w:rsidRDefault="00BD09AD" w:rsidP="008869B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869B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3E1C5C" w:rsidRPr="008869B7" w:rsidRDefault="00BD09AD" w:rsidP="008869B7">
      <w:pPr>
        <w:jc w:val="center"/>
        <w:rPr>
          <w:rFonts w:ascii="Cambria" w:hAnsi="Cambria"/>
          <w:b/>
          <w:sz w:val="20"/>
          <w:szCs w:val="20"/>
        </w:rPr>
      </w:pPr>
      <w:r w:rsidRPr="008869B7">
        <w:rPr>
          <w:rFonts w:ascii="Cambria" w:hAnsi="Cambria"/>
          <w:b/>
          <w:sz w:val="20"/>
          <w:szCs w:val="20"/>
        </w:rPr>
        <w:t>01 июля 2019 года</w:t>
      </w:r>
      <w:r w:rsidR="008869B7" w:rsidRPr="008869B7">
        <w:rPr>
          <w:rFonts w:ascii="Cambria" w:hAnsi="Cambria"/>
          <w:b/>
          <w:sz w:val="20"/>
          <w:szCs w:val="20"/>
        </w:rPr>
        <w:t xml:space="preserve"> № </w:t>
      </w:r>
      <w:r w:rsidRPr="008869B7">
        <w:rPr>
          <w:rFonts w:ascii="Cambria" w:hAnsi="Cambria"/>
          <w:b/>
          <w:sz w:val="20"/>
          <w:szCs w:val="20"/>
        </w:rPr>
        <w:t>1668-р</w:t>
      </w:r>
    </w:p>
    <w:p w:rsidR="003E1C5C" w:rsidRPr="008869B7" w:rsidRDefault="008869B7" w:rsidP="008869B7">
      <w:pPr>
        <w:jc w:val="center"/>
      </w:pPr>
      <w:r w:rsidRPr="008869B7">
        <w:rPr>
          <w:rFonts w:ascii="Cambria" w:hAnsi="Cambria"/>
          <w:b/>
          <w:sz w:val="20"/>
          <w:szCs w:val="20"/>
        </w:rPr>
        <w:t>«</w:t>
      </w:r>
      <w:r w:rsidR="00BD09AD" w:rsidRPr="008869B7">
        <w:rPr>
          <w:rFonts w:ascii="Cambria" w:hAnsi="Cambria"/>
          <w:b/>
          <w:sz w:val="20"/>
          <w:szCs w:val="20"/>
        </w:rPr>
        <w:t>О продаже права на заключение</w:t>
      </w:r>
      <w:r w:rsidRPr="008869B7">
        <w:rPr>
          <w:rFonts w:ascii="Cambria" w:hAnsi="Cambria"/>
          <w:b/>
          <w:sz w:val="20"/>
          <w:szCs w:val="20"/>
        </w:rPr>
        <w:t xml:space="preserve"> </w:t>
      </w:r>
      <w:r w:rsidR="00BD09AD" w:rsidRPr="008869B7">
        <w:rPr>
          <w:rFonts w:ascii="Cambria" w:hAnsi="Cambria"/>
          <w:b/>
          <w:sz w:val="20"/>
          <w:szCs w:val="20"/>
        </w:rPr>
        <w:t>договоров на установку и эксплуатацию рекламных конструкций на территории Ленинского района г. Астрахани</w:t>
      </w:r>
      <w:r w:rsidRPr="008869B7">
        <w:rPr>
          <w:rFonts w:ascii="Cambria" w:hAnsi="Cambria"/>
          <w:b/>
          <w:sz w:val="20"/>
          <w:szCs w:val="20"/>
        </w:rPr>
        <w:t>»</w:t>
      </w:r>
    </w:p>
    <w:p w:rsidR="003E1C5C" w:rsidRPr="00B1615C" w:rsidRDefault="00BD09AD" w:rsidP="004D075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1615C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решением Городской Думы муни</w:t>
      </w:r>
      <w:r w:rsidRPr="00B1615C">
        <w:rPr>
          <w:rFonts w:ascii="Arial" w:hAnsi="Arial" w:cs="Arial"/>
          <w:sz w:val="18"/>
          <w:szCs w:val="18"/>
        </w:rPr>
        <w:t>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 128, постановлением администрации муниципал</w:t>
      </w:r>
      <w:r w:rsidRPr="00B1615C">
        <w:rPr>
          <w:rFonts w:ascii="Arial" w:hAnsi="Arial" w:cs="Arial"/>
          <w:sz w:val="18"/>
          <w:szCs w:val="18"/>
        </w:rPr>
        <w:t>ьного образования «Город Астрахань» от 17.05.2019 №223</w:t>
      </w:r>
      <w:proofErr w:type="gramEnd"/>
      <w:r w:rsidRPr="00B1615C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B1615C">
        <w:rPr>
          <w:rFonts w:ascii="Arial" w:hAnsi="Arial" w:cs="Arial"/>
          <w:sz w:val="18"/>
          <w:szCs w:val="18"/>
        </w:rPr>
        <w:t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"Город Астрахань", постановлением</w:t>
      </w:r>
      <w:r w:rsidRPr="00B1615C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от 15.03.2016 № 1466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имуществе, находящихся в </w:t>
      </w:r>
      <w:r w:rsidRPr="00B1615C">
        <w:rPr>
          <w:rFonts w:ascii="Arial" w:hAnsi="Arial" w:cs="Arial"/>
          <w:sz w:val="18"/>
          <w:szCs w:val="18"/>
        </w:rPr>
        <w:t>государственной собственности Астраханской области или муниципальной</w:t>
      </w:r>
      <w:proofErr w:type="gramEnd"/>
      <w:r w:rsidRPr="00B1615C">
        <w:rPr>
          <w:rFonts w:ascii="Arial" w:hAnsi="Arial" w:cs="Arial"/>
          <w:sz w:val="18"/>
          <w:szCs w:val="18"/>
        </w:rPr>
        <w:t xml:space="preserve"> </w:t>
      </w:r>
      <w:r w:rsidR="004D0758">
        <w:rPr>
          <w:rFonts w:ascii="Arial" w:hAnsi="Arial" w:cs="Arial"/>
          <w:sz w:val="18"/>
          <w:szCs w:val="18"/>
        </w:rPr>
        <w:t>с</w:t>
      </w:r>
      <w:r w:rsidRPr="00B1615C">
        <w:rPr>
          <w:rFonts w:ascii="Arial" w:hAnsi="Arial" w:cs="Arial"/>
          <w:sz w:val="18"/>
          <w:szCs w:val="18"/>
        </w:rPr>
        <w:t>обственности муниципального образования «Город Астрахань» Астраханской области на территории Ленинского района» с изменениями, внесенными постановлениями администрации муниципального обр</w:t>
      </w:r>
      <w:r w:rsidRPr="00B1615C">
        <w:rPr>
          <w:rFonts w:ascii="Arial" w:hAnsi="Arial" w:cs="Arial"/>
          <w:sz w:val="18"/>
          <w:szCs w:val="18"/>
        </w:rPr>
        <w:t>азования «Город Астрахань» от 28.02.2017 №1240, от 23.11.2017 №5863,14.11.2018№626,</w:t>
      </w:r>
    </w:p>
    <w:p w:rsidR="003E1C5C" w:rsidRPr="00B1615C" w:rsidRDefault="008869B7" w:rsidP="004D07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15C">
        <w:rPr>
          <w:rFonts w:ascii="Arial" w:hAnsi="Arial" w:cs="Arial"/>
          <w:sz w:val="18"/>
          <w:szCs w:val="18"/>
        </w:rPr>
        <w:t xml:space="preserve">1. </w:t>
      </w:r>
      <w:r w:rsidR="00BD09AD" w:rsidRPr="00B1615C">
        <w:rPr>
          <w:rFonts w:ascii="Arial" w:hAnsi="Arial" w:cs="Arial"/>
          <w:sz w:val="18"/>
          <w:szCs w:val="18"/>
        </w:rPr>
        <w:t>Управлению</w:t>
      </w:r>
      <w:r w:rsidR="00BD09AD" w:rsidRPr="00B1615C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  <w:r w:rsidR="00B1615C">
        <w:rPr>
          <w:rFonts w:ascii="Arial" w:hAnsi="Arial" w:cs="Arial"/>
          <w:sz w:val="18"/>
          <w:szCs w:val="18"/>
        </w:rPr>
        <w:t xml:space="preserve"> </w:t>
      </w:r>
      <w:r w:rsidR="00BD09AD" w:rsidRPr="00B1615C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3E1C5C" w:rsidRPr="00B1615C" w:rsidRDefault="008869B7" w:rsidP="004D07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15C">
        <w:rPr>
          <w:rFonts w:ascii="Arial" w:hAnsi="Arial" w:cs="Arial"/>
          <w:sz w:val="18"/>
          <w:szCs w:val="18"/>
        </w:rPr>
        <w:t xml:space="preserve">1.1. </w:t>
      </w:r>
      <w:r w:rsidR="00BD09AD" w:rsidRPr="00B1615C">
        <w:rPr>
          <w:rFonts w:ascii="Arial" w:hAnsi="Arial" w:cs="Arial"/>
          <w:sz w:val="18"/>
          <w:szCs w:val="18"/>
        </w:rPr>
        <w:t xml:space="preserve">Провести аукцион на право заключения договоров на установку и эксплуатацию </w:t>
      </w:r>
      <w:r w:rsidR="00BD09AD" w:rsidRPr="00B1615C">
        <w:rPr>
          <w:rFonts w:ascii="Arial" w:hAnsi="Arial" w:cs="Arial"/>
          <w:sz w:val="18"/>
          <w:szCs w:val="18"/>
        </w:rPr>
        <w:t>рекламных конструкций, расположенных на территории Ленинского района г. Астрахани, согласно приложению.</w:t>
      </w:r>
    </w:p>
    <w:p w:rsidR="003E1C5C" w:rsidRPr="00B1615C" w:rsidRDefault="008869B7" w:rsidP="004D07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15C">
        <w:rPr>
          <w:rFonts w:ascii="Arial" w:hAnsi="Arial" w:cs="Arial"/>
          <w:sz w:val="18"/>
          <w:szCs w:val="18"/>
        </w:rPr>
        <w:t xml:space="preserve">1.2. </w:t>
      </w:r>
      <w:r w:rsidR="00BD09AD" w:rsidRPr="00B1615C">
        <w:rPr>
          <w:rFonts w:ascii="Arial" w:hAnsi="Arial" w:cs="Arial"/>
          <w:sz w:val="18"/>
          <w:szCs w:val="18"/>
        </w:rPr>
        <w:t>Произвести необходимые действия по продаже права на заключение договоров, указанных в пп.1.1. настоящего распоряжения администрац</w:t>
      </w:r>
      <w:r w:rsidR="00BD09AD" w:rsidRPr="00B1615C">
        <w:rPr>
          <w:rFonts w:ascii="Arial" w:hAnsi="Arial" w:cs="Arial"/>
          <w:sz w:val="18"/>
          <w:szCs w:val="18"/>
        </w:rPr>
        <w:t>ии муниципального образования «Город Астрахань».</w:t>
      </w:r>
    </w:p>
    <w:p w:rsidR="003E1C5C" w:rsidRPr="00B1615C" w:rsidRDefault="008869B7" w:rsidP="004D07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15C">
        <w:rPr>
          <w:rFonts w:ascii="Arial" w:hAnsi="Arial" w:cs="Arial"/>
          <w:sz w:val="18"/>
          <w:szCs w:val="18"/>
        </w:rPr>
        <w:t xml:space="preserve">1.3. </w:t>
      </w:r>
      <w:r w:rsidR="00BD09AD" w:rsidRPr="00B1615C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BD09AD" w:rsidRPr="00B1615C">
        <w:rPr>
          <w:rFonts w:ascii="Arial" w:hAnsi="Arial" w:cs="Arial"/>
          <w:sz w:val="18"/>
          <w:szCs w:val="18"/>
        </w:rPr>
        <w:t>ии ау</w:t>
      </w:r>
      <w:proofErr w:type="gramEnd"/>
      <w:r w:rsidR="00BD09AD" w:rsidRPr="00B1615C">
        <w:rPr>
          <w:rFonts w:ascii="Arial" w:hAnsi="Arial" w:cs="Arial"/>
          <w:sz w:val="18"/>
          <w:szCs w:val="18"/>
        </w:rPr>
        <w:t>кциона по продаже права на заключение договоров на установку и эксплуатацию рекламных конструкций и обеспечить его размещение на сайтах в сети Интернет.</w:t>
      </w:r>
    </w:p>
    <w:p w:rsidR="003E1C5C" w:rsidRPr="00B1615C" w:rsidRDefault="008869B7" w:rsidP="004D07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15C">
        <w:rPr>
          <w:rFonts w:ascii="Arial" w:hAnsi="Arial" w:cs="Arial"/>
          <w:sz w:val="18"/>
          <w:szCs w:val="18"/>
        </w:rPr>
        <w:t xml:space="preserve">1.4. </w:t>
      </w:r>
      <w:r w:rsidR="00BD09AD" w:rsidRPr="00B1615C">
        <w:rPr>
          <w:rFonts w:ascii="Arial" w:hAnsi="Arial" w:cs="Arial"/>
          <w:sz w:val="18"/>
          <w:szCs w:val="18"/>
        </w:rPr>
        <w:t>Организовать и пр</w:t>
      </w:r>
      <w:r w:rsidR="00BD09AD" w:rsidRPr="00B1615C">
        <w:rPr>
          <w:rFonts w:ascii="Arial" w:hAnsi="Arial" w:cs="Arial"/>
          <w:sz w:val="18"/>
          <w:szCs w:val="18"/>
        </w:rPr>
        <w:t>овести процедуру электронного аукциона по продаже права на заключение договоров на установку и эксплуатацию рекламных конструкций и по результатам аукциона заключить договоры.</w:t>
      </w:r>
    </w:p>
    <w:p w:rsidR="003E1C5C" w:rsidRPr="00B1615C" w:rsidRDefault="008869B7" w:rsidP="004D07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615C">
        <w:rPr>
          <w:rFonts w:ascii="Arial" w:hAnsi="Arial" w:cs="Arial"/>
          <w:sz w:val="18"/>
          <w:szCs w:val="18"/>
        </w:rPr>
        <w:t xml:space="preserve">2. </w:t>
      </w:r>
      <w:r w:rsidR="00BD09AD" w:rsidRPr="00B1615C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</w:t>
      </w:r>
      <w:r w:rsidR="00B1615C">
        <w:rPr>
          <w:rFonts w:ascii="Arial" w:hAnsi="Arial" w:cs="Arial"/>
          <w:sz w:val="18"/>
          <w:szCs w:val="18"/>
        </w:rPr>
        <w:t xml:space="preserve"> </w:t>
      </w:r>
      <w:r w:rsidR="00BD09AD" w:rsidRPr="00B1615C">
        <w:rPr>
          <w:rFonts w:ascii="Arial" w:hAnsi="Arial" w:cs="Arial"/>
          <w:sz w:val="18"/>
          <w:szCs w:val="18"/>
        </w:rPr>
        <w:t>Гор</w:t>
      </w:r>
      <w:r w:rsidR="00BD09AD" w:rsidRPr="00B1615C">
        <w:rPr>
          <w:rFonts w:ascii="Arial" w:hAnsi="Arial" w:cs="Arial"/>
          <w:sz w:val="18"/>
          <w:szCs w:val="18"/>
        </w:rPr>
        <w:t xml:space="preserve">од Астрахань» </w:t>
      </w:r>
      <w:proofErr w:type="gramStart"/>
      <w:r w:rsidR="00BD09AD" w:rsidRPr="00B1615C">
        <w:rPr>
          <w:rFonts w:ascii="Arial" w:hAnsi="Arial" w:cs="Arial"/>
          <w:sz w:val="18"/>
          <w:szCs w:val="18"/>
        </w:rPr>
        <w:t>разместить</w:t>
      </w:r>
      <w:proofErr w:type="gramEnd"/>
      <w:r w:rsidR="00BD09AD" w:rsidRPr="00B1615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E1C5C" w:rsidRDefault="00BD09AD" w:rsidP="00B1615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B1615C">
        <w:rPr>
          <w:rFonts w:ascii="Arial" w:hAnsi="Arial" w:cs="Arial"/>
          <w:b/>
          <w:sz w:val="18"/>
          <w:szCs w:val="18"/>
        </w:rPr>
        <w:t>Глава администрации</w:t>
      </w:r>
      <w:r w:rsidR="00B1615C" w:rsidRPr="00B1615C">
        <w:rPr>
          <w:rFonts w:ascii="Arial" w:hAnsi="Arial" w:cs="Arial"/>
          <w:b/>
          <w:sz w:val="18"/>
          <w:szCs w:val="18"/>
        </w:rPr>
        <w:t xml:space="preserve"> </w:t>
      </w:r>
      <w:r w:rsidRPr="00B1615C">
        <w:rPr>
          <w:rFonts w:ascii="Arial" w:hAnsi="Arial" w:cs="Arial"/>
          <w:b/>
          <w:sz w:val="18"/>
          <w:szCs w:val="18"/>
        </w:rPr>
        <w:t>Р.Л. Харисов</w:t>
      </w:r>
    </w:p>
    <w:p w:rsidR="00DE3A20" w:rsidRPr="00B1615C" w:rsidRDefault="00DE3A20" w:rsidP="00B1615C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>
            <wp:extent cx="5391150" cy="7086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0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3E1C5C" w:rsidRPr="008869B7" w:rsidRDefault="003E1C5C" w:rsidP="008869B7"/>
    <w:sectPr w:rsidR="003E1C5C" w:rsidRPr="008869B7" w:rsidSect="00B1615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09AD" w:rsidRDefault="00BD09AD">
      <w:r>
        <w:separator/>
      </w:r>
    </w:p>
  </w:endnote>
  <w:endnote w:type="continuationSeparator" w:id="0">
    <w:p w:rsidR="00BD09AD" w:rsidRDefault="00BD09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09AD" w:rsidRDefault="00BD09AD"/>
  </w:footnote>
  <w:footnote w:type="continuationSeparator" w:id="0">
    <w:p w:rsidR="00BD09AD" w:rsidRDefault="00BD09A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F7771"/>
    <w:multiLevelType w:val="multilevel"/>
    <w:tmpl w:val="0A548B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0293097"/>
    <w:multiLevelType w:val="multilevel"/>
    <w:tmpl w:val="7A6C12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E1C5C"/>
    <w:rsid w:val="003E1C5C"/>
    <w:rsid w:val="004D0758"/>
    <w:rsid w:val="008869B7"/>
    <w:rsid w:val="00B1615C"/>
    <w:rsid w:val="00BD09AD"/>
    <w:rsid w:val="00DE3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60"/>
      <w:jc w:val="right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/>
      <w:ind w:firstLine="18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E3A2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3A2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60"/>
      <w:jc w:val="right"/>
    </w:pPr>
    <w:rPr>
      <w:rFonts w:ascii="Arial" w:eastAsia="Arial" w:hAnsi="Arial" w:cs="Arial"/>
      <w:sz w:val="26"/>
      <w:szCs w:val="26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120"/>
      <w:ind w:firstLine="180"/>
      <w:outlineLvl w:val="1"/>
    </w:pPr>
    <w:rPr>
      <w:rFonts w:ascii="Arial" w:eastAsia="Arial" w:hAnsi="Arial" w:cs="Arial"/>
      <w:sz w:val="34"/>
      <w:szCs w:val="34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E3A2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3A2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412</Words>
  <Characters>2354</Characters>
  <Application>Microsoft Office Word</Application>
  <DocSecurity>0</DocSecurity>
  <Lines>19</Lines>
  <Paragraphs>5</Paragraphs>
  <ScaleCrop>false</ScaleCrop>
  <Company/>
  <LinksUpToDate>false</LinksUpToDate>
  <CharactersWithSpaces>2761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2019-07-02T04:16:00Z</dcterms:created>
  <dcterms:modified xsi:type="dcterms:W3CDTF">2019-07-02T04:21:00Z</dcterms:modified>
</cp:coreProperties>
</file>