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901" w:rsidRPr="00180A22" w:rsidRDefault="00F82901" w:rsidP="00F829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142227" w:rsidRDefault="00F82901" w:rsidP="00F829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F82901" w:rsidRPr="00180A22" w:rsidRDefault="00F82901" w:rsidP="00F829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01 июня 2020 года № 978-р</w:t>
      </w:r>
    </w:p>
    <w:p w:rsidR="00F82901" w:rsidRPr="00180A22" w:rsidRDefault="00F82901" w:rsidP="00F829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 w:rsidRPr="00180A22">
        <w:rPr>
          <w:spacing w:val="0"/>
        </w:rPr>
        <w:t>реконструкции объекта капитального строительства</w:t>
      </w:r>
    </w:p>
    <w:p w:rsidR="00F82901" w:rsidRPr="00180A22" w:rsidRDefault="00F82901" w:rsidP="00F829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 по ул. Ростовской, 13 в Советском районе г. Астрахани»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>В связи с обращением Васильева З.А. от 04.03.2020 № 05-04-01-1531,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15.05.2020, в связи с невозможностью соблюдения при строительстве, реконструкции и эксплуатации объекта капитального строительства на указанном земельного участке с запрашиваемыми параметрами национальных стандартов и сводов правил, в результате применения которых обеспечивается</w:t>
      </w:r>
      <w:proofErr w:type="gramEnd"/>
      <w:r w:rsidRPr="00180A22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Ростовской, 13 в Советском районе г. Астрахани: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1.1. В отношении площади земельного участка (кадастровый номер 30:12:030067:340) - 245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1.2. В отношении расстояния от основного строения до границы земельного участка по ул. Воровского/ ул. Ростовской, 11/11 - 0 м.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2.2,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82901" w:rsidRPr="00180A22" w:rsidRDefault="00F82901" w:rsidP="0014222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82901" w:rsidRPr="00180A22" w:rsidRDefault="00F82901" w:rsidP="00F82901">
      <w:pPr>
        <w:pStyle w:val="a3"/>
        <w:spacing w:line="240" w:lineRule="auto"/>
        <w:jc w:val="right"/>
        <w:rPr>
          <w:rFonts w:ascii="Cambria" w:hAnsi="Cambria" w:cs="Cambria"/>
          <w:spacing w:val="0"/>
          <w:sz w:val="17"/>
          <w:szCs w:val="17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1422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901"/>
    <w:rsid w:val="00142227"/>
    <w:rsid w:val="00F24EAF"/>
    <w:rsid w:val="00F8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9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9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9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9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2020-06-03T12:21:00Z</dcterms:created>
  <dcterms:modified xsi:type="dcterms:W3CDTF">2020-06-03T12:23:00Z</dcterms:modified>
</cp:coreProperties>
</file>